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31" w:rsidRDefault="005B2931" w:rsidP="000F4229">
      <w:pPr>
        <w:ind w:firstLine="0"/>
        <w:jc w:val="center"/>
      </w:pPr>
      <w:r>
        <w:t>МЕТОДИЧЕСКИЕ РЕКОМЕНДАЦИИ</w:t>
      </w:r>
    </w:p>
    <w:p w:rsidR="005B2931" w:rsidRDefault="005B2931" w:rsidP="000F4229">
      <w:pPr>
        <w:ind w:firstLine="0"/>
        <w:jc w:val="center"/>
      </w:pPr>
      <w:r>
        <w:t>по вопросам консультирования муниципальных служащих и работников по правовым и иным вопросам муниципальной службы и трудового законодательства</w:t>
      </w:r>
    </w:p>
    <w:p w:rsidR="005B2931" w:rsidRDefault="005B2931" w:rsidP="000F4229">
      <w:pPr>
        <w:ind w:firstLine="0"/>
        <w:jc w:val="center"/>
      </w:pPr>
    </w:p>
    <w:p w:rsidR="005B2931" w:rsidRDefault="005B2931" w:rsidP="000F4229">
      <w:pPr>
        <w:ind w:firstLine="0"/>
        <w:jc w:val="center"/>
      </w:pPr>
      <w:r>
        <w:t xml:space="preserve">Раздел </w:t>
      </w:r>
      <w:r>
        <w:rPr>
          <w:lang w:val="en-US"/>
        </w:rPr>
        <w:t>I</w:t>
      </w:r>
      <w:r>
        <w:t xml:space="preserve">. Перечень правовых актов </w:t>
      </w:r>
      <w:r w:rsidRPr="000F4229">
        <w:t>по правовым и иным вопросам муниципальной службы и трудового законодательства</w:t>
      </w:r>
    </w:p>
    <w:p w:rsidR="005B2931" w:rsidRDefault="005B2931" w:rsidP="000F4229">
      <w:pPr>
        <w:ind w:firstLine="0"/>
        <w:jc w:val="center"/>
      </w:pPr>
    </w:p>
    <w:p w:rsidR="005B2931" w:rsidRPr="00F10480" w:rsidRDefault="005B2931" w:rsidP="000F4229">
      <w:pPr>
        <w:ind w:firstLine="0"/>
        <w:jc w:val="center"/>
        <w:rPr>
          <w:i/>
          <w:iCs/>
        </w:rPr>
      </w:pPr>
      <w:r w:rsidRPr="00F10480">
        <w:rPr>
          <w:i/>
          <w:iCs/>
        </w:rPr>
        <w:t>1. Перечень нормативных правовых актов по правовым и иным вопросам муниципальной службы и трудового законодательства</w:t>
      </w:r>
    </w:p>
    <w:p w:rsidR="005B2931" w:rsidRDefault="005B2931" w:rsidP="000F4229">
      <w:pPr>
        <w:ind w:firstLine="0"/>
        <w:jc w:val="center"/>
      </w:pPr>
    </w:p>
    <w:p w:rsidR="005B2931" w:rsidRDefault="005B2931" w:rsidP="006834DD">
      <w:pPr>
        <w:jc w:val="both"/>
      </w:pPr>
      <w:r>
        <w:t>Конституция Российской Федерации;</w:t>
      </w:r>
    </w:p>
    <w:p w:rsidR="005B2931" w:rsidRPr="00011E43" w:rsidRDefault="005B2931" w:rsidP="00A21493">
      <w:pPr>
        <w:jc w:val="both"/>
      </w:pPr>
      <w:r w:rsidRPr="00011E43">
        <w:t>Гражданс</w:t>
      </w:r>
      <w:r>
        <w:t>кий кодекс Российской Федерации;</w:t>
      </w:r>
    </w:p>
    <w:p w:rsidR="005B2931" w:rsidRPr="00011E43" w:rsidRDefault="005B2931" w:rsidP="00A21493">
      <w:pPr>
        <w:jc w:val="both"/>
      </w:pPr>
      <w:r w:rsidRPr="00011E43">
        <w:t>Кодекс Российской Федерации об административных правонарушениях</w:t>
      </w:r>
      <w:r>
        <w:t>;</w:t>
      </w:r>
    </w:p>
    <w:p w:rsidR="005B2931" w:rsidRPr="00011E43" w:rsidRDefault="005B2931" w:rsidP="00011E43">
      <w:pPr>
        <w:jc w:val="both"/>
      </w:pPr>
      <w:r w:rsidRPr="00011E43">
        <w:t>Трудовой кодекс Российской Федерации</w:t>
      </w:r>
      <w:r>
        <w:t>;</w:t>
      </w:r>
    </w:p>
    <w:p w:rsidR="005B2931" w:rsidRPr="00011E43" w:rsidRDefault="005B2931" w:rsidP="00771B46">
      <w:pPr>
        <w:jc w:val="both"/>
      </w:pPr>
      <w:r w:rsidRPr="00011E43">
        <w:t xml:space="preserve">Федеральный закон от 15.12.2001 </w:t>
      </w:r>
      <w:r>
        <w:t>№</w:t>
      </w:r>
      <w:r w:rsidRPr="00011E43">
        <w:t xml:space="preserve"> 166-ФЗ</w:t>
      </w:r>
      <w:r>
        <w:t xml:space="preserve"> «</w:t>
      </w:r>
      <w:r w:rsidRPr="00011E43">
        <w:t>О государственном пенсионном обеспечении в Российской Федерации</w:t>
      </w:r>
      <w:r>
        <w:t>»;</w:t>
      </w:r>
    </w:p>
    <w:p w:rsidR="005B2931" w:rsidRPr="006531CC" w:rsidRDefault="005B2931" w:rsidP="006531CC">
      <w:pPr>
        <w:jc w:val="both"/>
      </w:pPr>
      <w:r w:rsidRPr="006531CC">
        <w:t xml:space="preserve">Федеральный закон от 12.06.2002 </w:t>
      </w:r>
      <w:r>
        <w:t>№</w:t>
      </w:r>
      <w:r w:rsidRPr="006531CC">
        <w:t xml:space="preserve"> 67-ФЗ</w:t>
      </w:r>
      <w:r>
        <w:t xml:space="preserve"> «</w:t>
      </w:r>
      <w:r w:rsidRPr="006531CC">
        <w:t>Об основных гарантиях избирательных прав и права на участие в референдуме граждан Российской Федерации</w:t>
      </w:r>
      <w:r>
        <w:t>»;</w:t>
      </w:r>
    </w:p>
    <w:p w:rsidR="005B2931" w:rsidRPr="00011E43" w:rsidRDefault="005B2931" w:rsidP="00A21493">
      <w:pPr>
        <w:jc w:val="both"/>
      </w:pPr>
      <w:r w:rsidRPr="00011E43">
        <w:t xml:space="preserve">Федеральный закон от 06.10.2003 </w:t>
      </w:r>
      <w:r>
        <w:t>№</w:t>
      </w:r>
      <w:r w:rsidRPr="00011E43">
        <w:t xml:space="preserve"> 131-ФЗ</w:t>
      </w:r>
      <w:r>
        <w:t xml:space="preserve"> «</w:t>
      </w:r>
      <w:r w:rsidRPr="00011E43">
        <w:t>Об общих принципах организации местного самоуправления в Российской Федерации</w:t>
      </w:r>
      <w:r>
        <w:t>»;</w:t>
      </w:r>
    </w:p>
    <w:p w:rsidR="005B2931" w:rsidRPr="00E033D3" w:rsidRDefault="005B2931" w:rsidP="00E033D3">
      <w:pPr>
        <w:jc w:val="both"/>
      </w:pPr>
      <w:r w:rsidRPr="00E033D3">
        <w:t xml:space="preserve">Федеральный закон от 27.07.2006 </w:t>
      </w:r>
      <w:r>
        <w:t>№</w:t>
      </w:r>
      <w:r w:rsidRPr="00E033D3">
        <w:t xml:space="preserve"> 152-ФЗ</w:t>
      </w:r>
      <w:r>
        <w:t xml:space="preserve"> «</w:t>
      </w:r>
      <w:r w:rsidRPr="00E033D3">
        <w:t>О персональных данных</w:t>
      </w:r>
      <w:r>
        <w:t>»;</w:t>
      </w:r>
    </w:p>
    <w:p w:rsidR="005B2931" w:rsidRPr="00011E43" w:rsidRDefault="005B2931" w:rsidP="00011E43">
      <w:pPr>
        <w:jc w:val="both"/>
      </w:pPr>
      <w:r w:rsidRPr="00011E43">
        <w:t xml:space="preserve">Федеральный закон от 02.03.2007 </w:t>
      </w:r>
      <w:r>
        <w:t>№</w:t>
      </w:r>
      <w:r w:rsidRPr="00011E43">
        <w:t xml:space="preserve"> 25-ФЗ</w:t>
      </w:r>
      <w:r>
        <w:t xml:space="preserve"> «</w:t>
      </w:r>
      <w:r w:rsidRPr="00011E43">
        <w:t>О муниципальной службе в Российской Федерации</w:t>
      </w:r>
      <w:r>
        <w:t>»;</w:t>
      </w:r>
    </w:p>
    <w:p w:rsidR="005B2931" w:rsidRPr="00011E43" w:rsidRDefault="005B2931" w:rsidP="00011E43">
      <w:pPr>
        <w:jc w:val="both"/>
      </w:pPr>
      <w:r w:rsidRPr="00011E43">
        <w:t xml:space="preserve">Федеральный закон от 25.12.2008 </w:t>
      </w:r>
      <w:r>
        <w:t>№</w:t>
      </w:r>
      <w:r w:rsidRPr="00011E43">
        <w:t xml:space="preserve"> 273-ФЗ</w:t>
      </w:r>
      <w:r>
        <w:t xml:space="preserve"> «</w:t>
      </w:r>
      <w:r w:rsidRPr="00011E43">
        <w:t>О противодействии коррупции</w:t>
      </w:r>
      <w:r>
        <w:t>»;</w:t>
      </w:r>
    </w:p>
    <w:p w:rsidR="005B2931" w:rsidRPr="003A287C" w:rsidRDefault="005B2931" w:rsidP="003A287C">
      <w:pPr>
        <w:jc w:val="both"/>
      </w:pPr>
      <w:r w:rsidRPr="003A287C">
        <w:t xml:space="preserve">Федеральный закон от 09.02.2009 </w:t>
      </w:r>
      <w:r>
        <w:t>№</w:t>
      </w:r>
      <w:r w:rsidRPr="003A287C">
        <w:t xml:space="preserve"> 8-ФЗ</w:t>
      </w:r>
      <w:r>
        <w:t xml:space="preserve"> «</w:t>
      </w:r>
      <w:r w:rsidRPr="003A287C">
        <w:t>Об обеспечении доступа к информации о деятельности государственных органов и органов местного самоуправления</w:t>
      </w:r>
      <w:r>
        <w:t>»;</w:t>
      </w:r>
    </w:p>
    <w:p w:rsidR="005B2931" w:rsidRDefault="005B2931" w:rsidP="00011E43">
      <w:pPr>
        <w:jc w:val="both"/>
      </w:pPr>
      <w:r w:rsidRPr="00771B46">
        <w:t xml:space="preserve">Федеральный закон от 03.12.2012 </w:t>
      </w:r>
      <w:r>
        <w:t>№</w:t>
      </w:r>
      <w:r w:rsidRPr="00771B46">
        <w:t xml:space="preserve"> 230-ФЗ</w:t>
      </w:r>
      <w:r>
        <w:t xml:space="preserve"> «</w:t>
      </w:r>
      <w:r w:rsidRPr="00771B46">
        <w:t xml:space="preserve">О </w:t>
      </w:r>
      <w:proofErr w:type="gramStart"/>
      <w:r w:rsidRPr="00771B46">
        <w:t>контроле за</w:t>
      </w:r>
      <w:proofErr w:type="gramEnd"/>
      <w:r w:rsidRPr="00771B46">
        <w:t xml:space="preserve"> соответствием расходов лиц, замещающих государственные должности, и иных лиц их доходам</w:t>
      </w:r>
      <w:r>
        <w:t>»;</w:t>
      </w:r>
    </w:p>
    <w:p w:rsidR="005B2931" w:rsidRPr="00471476" w:rsidRDefault="005B2931" w:rsidP="00471476">
      <w:pPr>
        <w:jc w:val="both"/>
      </w:pPr>
      <w:r w:rsidRPr="00471476">
        <w:t xml:space="preserve">Указ Президента </w:t>
      </w:r>
      <w:r>
        <w:t xml:space="preserve">Российской Федерации </w:t>
      </w:r>
      <w:r w:rsidRPr="00471476">
        <w:t xml:space="preserve">от 20.09.2010 </w:t>
      </w:r>
      <w:r>
        <w:t>№</w:t>
      </w:r>
      <w:r w:rsidRPr="00471476">
        <w:t xml:space="preserve"> 1141</w:t>
      </w:r>
      <w:r>
        <w:t xml:space="preserve"> «</w:t>
      </w:r>
      <w:r w:rsidRPr="00471476">
        <w: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r>
        <w:t>»;</w:t>
      </w:r>
    </w:p>
    <w:p w:rsidR="005B2931" w:rsidRPr="00DA497C" w:rsidRDefault="005B2931" w:rsidP="00DA497C">
      <w:pPr>
        <w:jc w:val="both"/>
      </w:pPr>
      <w:r>
        <w:t>п</w:t>
      </w:r>
      <w:r w:rsidRPr="00DA497C">
        <w:t xml:space="preserve">остановление Правительства </w:t>
      </w:r>
      <w:r>
        <w:t xml:space="preserve">Российской Федерации </w:t>
      </w:r>
      <w:r w:rsidRPr="00DA497C">
        <w:t xml:space="preserve">от 11.10.2001 </w:t>
      </w:r>
      <w:r>
        <w:t>№</w:t>
      </w:r>
      <w:r w:rsidRPr="00DA497C">
        <w:t xml:space="preserve"> 719</w:t>
      </w:r>
      <w:r>
        <w:t xml:space="preserve"> «</w:t>
      </w:r>
      <w:r w:rsidRPr="00DA497C">
        <w:t>Об утверждении Порядка предоставления отпусков работникам, усыновившим ребенка</w:t>
      </w:r>
      <w:r>
        <w:t>»;</w:t>
      </w:r>
    </w:p>
    <w:p w:rsidR="005B2931" w:rsidRPr="00DA497C" w:rsidRDefault="005B2931" w:rsidP="00DA497C">
      <w:pPr>
        <w:jc w:val="both"/>
      </w:pPr>
      <w:r>
        <w:t>п</w:t>
      </w:r>
      <w:r w:rsidRPr="00DA497C">
        <w:t xml:space="preserve">остановление Правительства </w:t>
      </w:r>
      <w:r>
        <w:t xml:space="preserve">Российской Федерации </w:t>
      </w:r>
      <w:r w:rsidRPr="00DA497C">
        <w:t xml:space="preserve">от 16.04.2003 </w:t>
      </w:r>
      <w:r>
        <w:t>№</w:t>
      </w:r>
      <w:r w:rsidRPr="00DA497C">
        <w:t xml:space="preserve"> 225</w:t>
      </w:r>
      <w:r>
        <w:t xml:space="preserve"> «</w:t>
      </w:r>
      <w:r w:rsidRPr="00DA497C">
        <w:t>О трудовых книжках</w:t>
      </w:r>
      <w:r>
        <w:t>»;</w:t>
      </w:r>
    </w:p>
    <w:p w:rsidR="005B2931" w:rsidRPr="00011E43" w:rsidRDefault="005B2931" w:rsidP="00011E43">
      <w:pPr>
        <w:jc w:val="both"/>
      </w:pPr>
      <w:r>
        <w:t>п</w:t>
      </w:r>
      <w:r w:rsidRPr="00011E43">
        <w:t xml:space="preserve">остановление Правительства </w:t>
      </w:r>
      <w:r>
        <w:t xml:space="preserve">Российской Федерации </w:t>
      </w:r>
      <w:r w:rsidRPr="00011E43">
        <w:t xml:space="preserve">от 06.11.2004 </w:t>
      </w:r>
      <w:r>
        <w:t>№</w:t>
      </w:r>
      <w:r w:rsidRPr="00011E43">
        <w:t xml:space="preserve"> 608</w:t>
      </w:r>
      <w:r>
        <w:t xml:space="preserve"> «</w:t>
      </w:r>
      <w:r w:rsidRPr="00011E43">
        <w:t xml:space="preserve">О квалификационных требованиях, предъявляемых к руководителю </w:t>
      </w:r>
      <w:r w:rsidRPr="00011E43">
        <w:lastRenderedPageBreak/>
        <w:t>финансового органа субъекта Российской Федерации и к руководителю финансового органа местной администрации</w:t>
      </w:r>
      <w:r>
        <w:t>»;</w:t>
      </w:r>
    </w:p>
    <w:p w:rsidR="005B2931" w:rsidRPr="00011E43" w:rsidRDefault="005B2931" w:rsidP="00011E43">
      <w:pPr>
        <w:jc w:val="both"/>
      </w:pPr>
      <w:r>
        <w:t>п</w:t>
      </w:r>
      <w:r w:rsidRPr="00011E43">
        <w:t xml:space="preserve">остановление Правительства </w:t>
      </w:r>
      <w:r>
        <w:t xml:space="preserve">Российской Федерации </w:t>
      </w:r>
      <w:r w:rsidRPr="00011E43">
        <w:t xml:space="preserve">от 31.12.2004 </w:t>
      </w:r>
      <w:r>
        <w:t>№</w:t>
      </w:r>
      <w:r w:rsidRPr="00011E43">
        <w:t xml:space="preserve"> 900</w:t>
      </w:r>
      <w:r>
        <w:t xml:space="preserve"> «</w:t>
      </w:r>
      <w:r w:rsidRPr="00011E43">
        <w:t>Об утверждении перечня категорий государственных и муниципальных служащих, подлежащих государственной защите</w:t>
      </w:r>
      <w:r>
        <w:t>»;</w:t>
      </w:r>
    </w:p>
    <w:p w:rsidR="005B2931" w:rsidRPr="00BC6457" w:rsidRDefault="005B2931" w:rsidP="00BC6457">
      <w:pPr>
        <w:jc w:val="both"/>
      </w:pPr>
      <w:r>
        <w:t>п</w:t>
      </w:r>
      <w:r w:rsidRPr="00BC6457">
        <w:t xml:space="preserve">остановление Правительства </w:t>
      </w:r>
      <w:r>
        <w:t xml:space="preserve">Российской Федерации </w:t>
      </w:r>
      <w:r w:rsidRPr="00BC6457">
        <w:t xml:space="preserve">от 24.12.2007 </w:t>
      </w:r>
      <w:r>
        <w:t>№</w:t>
      </w:r>
      <w:r w:rsidRPr="00BC6457">
        <w:t xml:space="preserve"> 922</w:t>
      </w:r>
      <w:r>
        <w:t xml:space="preserve"> «</w:t>
      </w:r>
      <w:r w:rsidRPr="00BC6457">
        <w:t>Об особенностях порядка исчисления средней заработной платы</w:t>
      </w:r>
      <w:r>
        <w:t>»;</w:t>
      </w:r>
    </w:p>
    <w:p w:rsidR="005B2931" w:rsidRPr="000E5CC8" w:rsidRDefault="005B2931" w:rsidP="000E5CC8">
      <w:pPr>
        <w:jc w:val="both"/>
      </w:pPr>
      <w:r>
        <w:t>п</w:t>
      </w:r>
      <w:r w:rsidRPr="000E5CC8">
        <w:t xml:space="preserve">остановление Правительства </w:t>
      </w:r>
      <w:r>
        <w:t xml:space="preserve">Российской Федерации </w:t>
      </w:r>
      <w:r w:rsidRPr="000E5CC8">
        <w:t xml:space="preserve">от 13.10.2008 </w:t>
      </w:r>
      <w:r>
        <w:t>№</w:t>
      </w:r>
      <w:r w:rsidRPr="000E5CC8">
        <w:t xml:space="preserve"> 749</w:t>
      </w:r>
      <w:r>
        <w:t xml:space="preserve"> «</w:t>
      </w:r>
      <w:r w:rsidRPr="000E5CC8">
        <w:t>Об особенностях направления работников в служебные командировки</w:t>
      </w:r>
      <w:r>
        <w:t>»;</w:t>
      </w:r>
    </w:p>
    <w:p w:rsidR="005B2931" w:rsidRDefault="005B2931" w:rsidP="006834DD">
      <w:pPr>
        <w:jc w:val="both"/>
      </w:pPr>
      <w:proofErr w:type="gramStart"/>
      <w:r>
        <w:t>п</w:t>
      </w:r>
      <w:r w:rsidRPr="006F50B2">
        <w:t xml:space="preserve">остановление Правительства </w:t>
      </w:r>
      <w:r>
        <w:t xml:space="preserve">Российской Федерации </w:t>
      </w:r>
      <w:r w:rsidRPr="006F50B2">
        <w:t xml:space="preserve">от 08.09.2010 </w:t>
      </w:r>
      <w:r>
        <w:t>№</w:t>
      </w:r>
      <w:r w:rsidRPr="006F50B2">
        <w:t xml:space="preserve"> 700</w:t>
      </w:r>
      <w:r>
        <w:t xml:space="preserve"> «</w:t>
      </w:r>
      <w:r w:rsidRPr="006F50B2">
        <w: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t>»;</w:t>
      </w:r>
      <w:proofErr w:type="gramEnd"/>
    </w:p>
    <w:p w:rsidR="005B2931" w:rsidRPr="000E5CC8" w:rsidRDefault="005B2931" w:rsidP="000E5CC8">
      <w:pPr>
        <w:jc w:val="both"/>
      </w:pPr>
      <w:r>
        <w:t>п</w:t>
      </w:r>
      <w:r w:rsidRPr="000E5CC8">
        <w:t xml:space="preserve">остановление Правительства </w:t>
      </w:r>
      <w:r>
        <w:t xml:space="preserve">Российской Федерации </w:t>
      </w:r>
      <w:r w:rsidRPr="000E5CC8">
        <w:t xml:space="preserve">от 12.04.2013 </w:t>
      </w:r>
      <w:r>
        <w:t>№</w:t>
      </w:r>
      <w:r w:rsidRPr="000E5CC8">
        <w:t xml:space="preserve"> 329</w:t>
      </w:r>
      <w:r>
        <w:t xml:space="preserve"> «</w:t>
      </w:r>
      <w:r w:rsidRPr="000E5CC8">
        <w:t>О типовой форме трудового договора с руководителем государственного (муниципального) учреждения</w:t>
      </w:r>
      <w:r>
        <w:t>»;</w:t>
      </w:r>
    </w:p>
    <w:p w:rsidR="005B2931" w:rsidRDefault="005B2931" w:rsidP="006834DD">
      <w:pPr>
        <w:jc w:val="both"/>
      </w:pPr>
      <w:r>
        <w:t>п</w:t>
      </w:r>
      <w:r w:rsidRPr="0058681F">
        <w:t xml:space="preserve">риказ </w:t>
      </w:r>
      <w:proofErr w:type="spellStart"/>
      <w:r w:rsidRPr="0058681F">
        <w:t>Минздравсоцразвития</w:t>
      </w:r>
      <w:proofErr w:type="spellEnd"/>
      <w:r w:rsidRPr="0058681F">
        <w:t xml:space="preserve"> </w:t>
      </w:r>
      <w:r>
        <w:t xml:space="preserve">Российской Федерации </w:t>
      </w:r>
      <w:r w:rsidRPr="0058681F">
        <w:t xml:space="preserve">от 14.12.2009 </w:t>
      </w:r>
      <w:r>
        <w:t>№ </w:t>
      </w:r>
      <w:r w:rsidRPr="0058681F">
        <w:t>984н</w:t>
      </w:r>
      <w:r>
        <w:t xml:space="preserve"> «</w:t>
      </w:r>
      <w:r w:rsidRPr="0058681F">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t>»;</w:t>
      </w:r>
    </w:p>
    <w:p w:rsidR="005B2931" w:rsidRPr="000A6646" w:rsidRDefault="005B2931" w:rsidP="000A6646">
      <w:pPr>
        <w:jc w:val="both"/>
      </w:pPr>
      <w:r>
        <w:t>п</w:t>
      </w:r>
      <w:r w:rsidRPr="000A6646">
        <w:t xml:space="preserve">остановление Госкомстата </w:t>
      </w:r>
      <w:r>
        <w:t xml:space="preserve">Российской Федерации </w:t>
      </w:r>
      <w:r w:rsidRPr="000A6646">
        <w:t xml:space="preserve">от 05.01.2004 </w:t>
      </w:r>
      <w:r>
        <w:t>№</w:t>
      </w:r>
      <w:r w:rsidRPr="000A6646">
        <w:t xml:space="preserve"> 1</w:t>
      </w:r>
      <w:r>
        <w:t xml:space="preserve"> «</w:t>
      </w:r>
      <w:r w:rsidRPr="000A6646">
        <w:t>Об утверждении унифицированных форм первичной учетной документации по учету труда и его оплаты</w:t>
      </w:r>
      <w:r>
        <w:t>»;</w:t>
      </w:r>
    </w:p>
    <w:p w:rsidR="005B2931" w:rsidRDefault="005B2931" w:rsidP="006531CC">
      <w:pPr>
        <w:jc w:val="both"/>
      </w:pPr>
      <w:r>
        <w:t>Устав Ростовской области;</w:t>
      </w:r>
    </w:p>
    <w:p w:rsidR="005B2931" w:rsidRPr="006531CC" w:rsidRDefault="005B2931" w:rsidP="006531CC">
      <w:pPr>
        <w:jc w:val="both"/>
      </w:pPr>
      <w:r w:rsidRPr="006531CC">
        <w:t xml:space="preserve">Областной закон от 28.12.2005 </w:t>
      </w:r>
      <w:r>
        <w:t>№</w:t>
      </w:r>
      <w:r w:rsidRPr="006531CC">
        <w:t xml:space="preserve"> 429-ЗС</w:t>
      </w:r>
      <w:r>
        <w:t xml:space="preserve"> «</w:t>
      </w:r>
      <w:r w:rsidRPr="006531CC">
        <w:t>О выборах глав муниципальных образований в Ростовской области</w:t>
      </w:r>
      <w:r>
        <w:t>»;</w:t>
      </w:r>
    </w:p>
    <w:p w:rsidR="00F54358" w:rsidRPr="00F54358" w:rsidRDefault="00F54358" w:rsidP="00F54358">
      <w:pPr>
        <w:jc w:val="both"/>
      </w:pPr>
      <w:r w:rsidRPr="00F54358">
        <w:t xml:space="preserve">Областной закон от 28.12.2005 </w:t>
      </w:r>
      <w:r>
        <w:t>№</w:t>
      </w:r>
      <w:r w:rsidRPr="00F54358">
        <w:t xml:space="preserve"> 436-ЗС</w:t>
      </w:r>
      <w:r>
        <w:t xml:space="preserve"> «</w:t>
      </w:r>
      <w:r w:rsidRPr="00F54358">
        <w:t>О местном самоуправлении в Ростовской области</w:t>
      </w:r>
      <w:r>
        <w:t>»;</w:t>
      </w:r>
    </w:p>
    <w:p w:rsidR="005B2931" w:rsidRPr="006834DD" w:rsidRDefault="005B2931" w:rsidP="006834DD">
      <w:pPr>
        <w:jc w:val="both"/>
      </w:pPr>
      <w:r w:rsidRPr="006834DD">
        <w:t xml:space="preserve">Областной закон от 09.10.2007 </w:t>
      </w:r>
      <w:r>
        <w:t>№</w:t>
      </w:r>
      <w:r w:rsidRPr="006834DD">
        <w:t xml:space="preserve"> 786-ЗС</w:t>
      </w:r>
      <w:r>
        <w:t xml:space="preserve"> «</w:t>
      </w:r>
      <w:r w:rsidRPr="006834DD">
        <w:t>О муниципальной службе в Ростовской области</w:t>
      </w:r>
      <w:r>
        <w:t>»;</w:t>
      </w:r>
    </w:p>
    <w:p w:rsidR="005B2931" w:rsidRPr="006834DD" w:rsidRDefault="005B2931" w:rsidP="00011E43">
      <w:pPr>
        <w:jc w:val="both"/>
      </w:pPr>
      <w:r w:rsidRPr="006834DD">
        <w:t xml:space="preserve">Областной закон от 09.10.2007 </w:t>
      </w:r>
      <w:r>
        <w:t>№</w:t>
      </w:r>
      <w:r w:rsidRPr="006834DD">
        <w:t xml:space="preserve"> 787-ЗС</w:t>
      </w:r>
      <w:r>
        <w:t xml:space="preserve"> «</w:t>
      </w:r>
      <w:r w:rsidRPr="006834DD">
        <w:t>О Реестре муниципальных должностей и Реестре должностей муниципальной службы в Ростовской области</w:t>
      </w:r>
      <w:r>
        <w:t>»;</w:t>
      </w:r>
    </w:p>
    <w:p w:rsidR="005B2931" w:rsidRPr="006834DD" w:rsidRDefault="005B2931" w:rsidP="006834DD">
      <w:pPr>
        <w:jc w:val="both"/>
      </w:pPr>
      <w:r w:rsidRPr="006834DD">
        <w:t xml:space="preserve">Областной закон от 13.10.2008 </w:t>
      </w:r>
      <w:r>
        <w:t>№</w:t>
      </w:r>
      <w:r w:rsidRPr="006834DD">
        <w:t xml:space="preserve"> 103-ЗС</w:t>
      </w:r>
      <w:r>
        <w:t xml:space="preserve"> «</w:t>
      </w:r>
      <w:r w:rsidRPr="006834DD">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w:t>
      </w:r>
      <w:r>
        <w:t>»;</w:t>
      </w:r>
    </w:p>
    <w:p w:rsidR="005B2931" w:rsidRPr="003A287C" w:rsidRDefault="005B2931" w:rsidP="003A287C">
      <w:pPr>
        <w:jc w:val="both"/>
      </w:pPr>
      <w:r w:rsidRPr="003A287C">
        <w:lastRenderedPageBreak/>
        <w:t xml:space="preserve">Областной закон от 12.05.2009 </w:t>
      </w:r>
      <w:r>
        <w:t>№</w:t>
      </w:r>
      <w:r w:rsidRPr="003A287C">
        <w:t xml:space="preserve"> 218-ЗС</w:t>
      </w:r>
      <w:r>
        <w:t xml:space="preserve"> «</w:t>
      </w:r>
      <w:r w:rsidRPr="003A287C">
        <w:t>О противодействии коррупции в Ростовской области</w:t>
      </w:r>
      <w:r>
        <w:t>»;</w:t>
      </w:r>
    </w:p>
    <w:p w:rsidR="003875D0" w:rsidRPr="003875D0" w:rsidRDefault="003875D0" w:rsidP="003875D0">
      <w:pPr>
        <w:jc w:val="both"/>
      </w:pPr>
      <w:r w:rsidRPr="003875D0">
        <w:t xml:space="preserve">Областной закон от 08.08.2011 </w:t>
      </w:r>
      <w:r>
        <w:t>№</w:t>
      </w:r>
      <w:r w:rsidRPr="003875D0">
        <w:t xml:space="preserve"> 645-ЗС</w:t>
      </w:r>
      <w:r>
        <w:t xml:space="preserve"> «</w:t>
      </w:r>
      <w:r w:rsidRPr="003875D0">
        <w:t>О выборах депутатов представительных органов муниципальных образований в Ростовской области</w:t>
      </w:r>
      <w:r>
        <w:t>»;</w:t>
      </w:r>
    </w:p>
    <w:p w:rsidR="005B2931" w:rsidRPr="006834DD" w:rsidRDefault="005B2931" w:rsidP="00447E21">
      <w:pPr>
        <w:jc w:val="both"/>
      </w:pPr>
      <w:r>
        <w:t>п</w:t>
      </w:r>
      <w:r w:rsidRPr="006834DD">
        <w:t xml:space="preserve">остановление Правительства </w:t>
      </w:r>
      <w:r>
        <w:t xml:space="preserve">Ростовской области </w:t>
      </w:r>
      <w:r w:rsidRPr="006834DD">
        <w:t xml:space="preserve">от 10.11.2011 </w:t>
      </w:r>
      <w:r>
        <w:t>№</w:t>
      </w:r>
      <w:r w:rsidRPr="006834DD">
        <w:t xml:space="preserve"> 116</w:t>
      </w:r>
      <w:r>
        <w:t xml:space="preserve"> «</w:t>
      </w:r>
      <w:r w:rsidRPr="006834DD">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w:t>
      </w:r>
      <w:r>
        <w:t>нове, и муниципальных служащих»;</w:t>
      </w:r>
    </w:p>
    <w:p w:rsidR="005B2931" w:rsidRPr="006834DD" w:rsidRDefault="005B2931" w:rsidP="006834DD">
      <w:pPr>
        <w:jc w:val="both"/>
      </w:pPr>
      <w:r>
        <w:t>п</w:t>
      </w:r>
      <w:r w:rsidRPr="006834DD">
        <w:t xml:space="preserve">остановление Правительства </w:t>
      </w:r>
      <w:r>
        <w:t xml:space="preserve">Ростовской области </w:t>
      </w:r>
      <w:r w:rsidRPr="006834DD">
        <w:t xml:space="preserve">от 26.04.2012 </w:t>
      </w:r>
      <w:r>
        <w:t>№</w:t>
      </w:r>
      <w:r w:rsidRPr="006834DD">
        <w:t xml:space="preserve"> 320</w:t>
      </w:r>
      <w:r>
        <w:t xml:space="preserve"> «</w:t>
      </w:r>
      <w:r w:rsidRPr="006834DD">
        <w:t>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r>
        <w:t>»;</w:t>
      </w:r>
    </w:p>
    <w:p w:rsidR="005B2931" w:rsidRDefault="005B2931" w:rsidP="00447E21">
      <w:pPr>
        <w:jc w:val="both"/>
      </w:pPr>
      <w:r>
        <w:t>п</w:t>
      </w:r>
      <w:r w:rsidRPr="00447E21">
        <w:t xml:space="preserve">остановление Правительства </w:t>
      </w:r>
      <w:r>
        <w:t xml:space="preserve">Ростовской области </w:t>
      </w:r>
      <w:r w:rsidRPr="00447E21">
        <w:t xml:space="preserve">от 23.05.2012 </w:t>
      </w:r>
      <w:r>
        <w:t>№</w:t>
      </w:r>
      <w:r w:rsidRPr="00447E21">
        <w:t xml:space="preserve"> 429</w:t>
      </w:r>
      <w:r>
        <w:t xml:space="preserve"> «</w:t>
      </w:r>
      <w:r w:rsidRPr="00447E21">
        <w:t xml:space="preserve">Об утверждении Положения о порядке проведения экспериментов в ходе </w:t>
      </w:r>
      <w:proofErr w:type="gramStart"/>
      <w:r w:rsidRPr="00447E21">
        <w:t>реализации областных программ развития государственной гражданской службы Ростовской области</w:t>
      </w:r>
      <w:proofErr w:type="gramEnd"/>
      <w:r w:rsidRPr="00447E21">
        <w:t xml:space="preserve"> и муниципальной службы в Ростовской области</w:t>
      </w:r>
      <w:r>
        <w:t>».</w:t>
      </w:r>
    </w:p>
    <w:p w:rsidR="005B2931" w:rsidRDefault="005B2931" w:rsidP="00447E21">
      <w:pPr>
        <w:jc w:val="both"/>
      </w:pPr>
    </w:p>
    <w:p w:rsidR="005B2931" w:rsidRDefault="005B2931" w:rsidP="00F10480">
      <w:pPr>
        <w:ind w:firstLine="0"/>
        <w:jc w:val="center"/>
        <w:rPr>
          <w:i/>
          <w:iCs/>
        </w:rPr>
      </w:pPr>
      <w:r>
        <w:rPr>
          <w:i/>
          <w:iCs/>
        </w:rPr>
        <w:t>2</w:t>
      </w:r>
      <w:r w:rsidRPr="00F10480">
        <w:rPr>
          <w:i/>
          <w:iCs/>
        </w:rPr>
        <w:t xml:space="preserve">. Перечень </w:t>
      </w:r>
      <w:r>
        <w:rPr>
          <w:i/>
          <w:iCs/>
        </w:rPr>
        <w:t>иных документов</w:t>
      </w:r>
      <w:r w:rsidRPr="00F10480">
        <w:rPr>
          <w:i/>
          <w:iCs/>
        </w:rPr>
        <w:t xml:space="preserve"> по правовым и иным вопросам муниципальной службы и трудового законодательства</w:t>
      </w:r>
    </w:p>
    <w:p w:rsidR="005B2931" w:rsidRPr="00F10480" w:rsidRDefault="005B2931" w:rsidP="00F10480">
      <w:pPr>
        <w:ind w:firstLine="0"/>
        <w:jc w:val="center"/>
        <w:rPr>
          <w:i/>
          <w:iCs/>
        </w:rPr>
      </w:pPr>
    </w:p>
    <w:p w:rsidR="005B2931" w:rsidRPr="00FC3CD3" w:rsidRDefault="005B2931" w:rsidP="00FC3CD3">
      <w:pPr>
        <w:jc w:val="both"/>
      </w:pPr>
      <w:r>
        <w:t>п</w:t>
      </w:r>
      <w:r w:rsidRPr="00FC3CD3">
        <w:t xml:space="preserve">остановление Пленума Верховного Суда </w:t>
      </w:r>
      <w:r>
        <w:t xml:space="preserve">Российской Федерации </w:t>
      </w:r>
      <w:r w:rsidRPr="00FC3CD3">
        <w:t xml:space="preserve">от 17.03.2004 </w:t>
      </w:r>
      <w:r>
        <w:t>№</w:t>
      </w:r>
      <w:r w:rsidRPr="00FC3CD3">
        <w:t xml:space="preserve"> 2</w:t>
      </w:r>
      <w:r>
        <w:t xml:space="preserve"> «</w:t>
      </w:r>
      <w:r w:rsidRPr="00FC3CD3">
        <w:t>О применении судами Российской Федерации Трудового кодекса Российской Федерации</w:t>
      </w:r>
      <w:r>
        <w:t>»;</w:t>
      </w:r>
    </w:p>
    <w:p w:rsidR="005B2931" w:rsidRPr="00AD4855" w:rsidRDefault="005B2931" w:rsidP="00AD4855">
      <w:pPr>
        <w:jc w:val="both"/>
      </w:pPr>
      <w:r>
        <w:t>п</w:t>
      </w:r>
      <w:r w:rsidRPr="00AD4855">
        <w:t xml:space="preserve">исьмо </w:t>
      </w:r>
      <w:proofErr w:type="spellStart"/>
      <w:r w:rsidRPr="00AD4855">
        <w:t>Роструда</w:t>
      </w:r>
      <w:proofErr w:type="spellEnd"/>
      <w:r w:rsidRPr="00AD4855">
        <w:t xml:space="preserve"> от 28.10.2009 </w:t>
      </w:r>
      <w:r>
        <w:t>№</w:t>
      </w:r>
      <w:r w:rsidRPr="00AD4855">
        <w:t xml:space="preserve"> 3201-6-1</w:t>
      </w:r>
      <w:r>
        <w:t xml:space="preserve"> «</w:t>
      </w:r>
      <w:r w:rsidRPr="00AD4855">
        <w:t>По вопросу оплаты труда в ночное время</w:t>
      </w:r>
      <w:r>
        <w:t>»;</w:t>
      </w:r>
    </w:p>
    <w:p w:rsidR="005B2931" w:rsidRDefault="005B2931" w:rsidP="00EF1267">
      <w:pPr>
        <w:jc w:val="both"/>
      </w:pPr>
      <w:r w:rsidRPr="00F10480">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 (протокол № 21))</w:t>
      </w:r>
      <w:r>
        <w:t>;</w:t>
      </w:r>
    </w:p>
    <w:p w:rsidR="005B2931" w:rsidRPr="002F4421" w:rsidRDefault="005B2931" w:rsidP="00EF1267">
      <w:pPr>
        <w:jc w:val="both"/>
      </w:pPr>
      <w:r w:rsidRPr="002F4421">
        <w:t>Обзор судебной практики Верховного Суда Российской Федерации за первый квартал 2012 года</w:t>
      </w:r>
      <w:r>
        <w:t xml:space="preserve"> </w:t>
      </w:r>
      <w:r w:rsidRPr="002F4421">
        <w:t>(утв</w:t>
      </w:r>
      <w:r>
        <w:t>ержден</w:t>
      </w:r>
      <w:r w:rsidRPr="002F4421">
        <w:t xml:space="preserve"> Президиумом Верховного Суда </w:t>
      </w:r>
      <w:r>
        <w:t xml:space="preserve">Российской Федерации </w:t>
      </w:r>
      <w:r w:rsidRPr="002F4421">
        <w:t>20.06.2012)</w:t>
      </w:r>
      <w:r>
        <w:t>;</w:t>
      </w:r>
    </w:p>
    <w:p w:rsidR="005B2931" w:rsidRPr="00F10480" w:rsidRDefault="005B2931" w:rsidP="00F10480">
      <w:pPr>
        <w:jc w:val="both"/>
      </w:pPr>
      <w:r w:rsidRPr="00F10480">
        <w:t>письмо Минтруда России от 22.06.2012 № 17-1/10/1-248 «О разъяснении практики применения статьи 12 Федерального закона от 25 декабря 2008 г. № 273-ФЗ «О противодействии коррупции»;</w:t>
      </w:r>
    </w:p>
    <w:p w:rsidR="005B2931" w:rsidRPr="003617EF" w:rsidRDefault="005B2931" w:rsidP="00EF1267">
      <w:pPr>
        <w:jc w:val="both"/>
      </w:pPr>
      <w:r>
        <w:t>п</w:t>
      </w:r>
      <w:r w:rsidRPr="003617EF">
        <w:t xml:space="preserve">исьмо Минтруда России от 19.03.2013 </w:t>
      </w:r>
      <w:r>
        <w:t>№</w:t>
      </w:r>
      <w:r w:rsidRPr="003617EF">
        <w:t xml:space="preserve"> 18-2/10/2-1490</w:t>
      </w:r>
      <w:r>
        <w:t xml:space="preserve"> «</w:t>
      </w:r>
      <w:r w:rsidRPr="003617EF">
        <w:t>Комплекс мер, направленных на привлечение государственных и муниципальных служащих к противодействию коррупции</w:t>
      </w:r>
      <w:r>
        <w:t>»;</w:t>
      </w:r>
    </w:p>
    <w:p w:rsidR="005B2931" w:rsidRPr="00457BF6" w:rsidRDefault="005B2931" w:rsidP="00457BF6">
      <w:pPr>
        <w:jc w:val="both"/>
      </w:pPr>
      <w:r>
        <w:t>п</w:t>
      </w:r>
      <w:r w:rsidRPr="00457BF6">
        <w:t xml:space="preserve">исьмо Минтруда России от 18.07.2013 </w:t>
      </w:r>
      <w:r>
        <w:t>№</w:t>
      </w:r>
      <w:r w:rsidRPr="00457BF6">
        <w:t xml:space="preserve"> 18-2/10/2-4038</w:t>
      </w:r>
      <w:r>
        <w:t xml:space="preserve"> «</w:t>
      </w:r>
      <w:r w:rsidRPr="00457BF6">
        <w:t xml:space="preserve">Разъяснения по применению Федерального закона от 3 декабря 2012 г. </w:t>
      </w:r>
      <w:r>
        <w:t>№</w:t>
      </w:r>
      <w:r w:rsidRPr="00457BF6">
        <w:t xml:space="preserve"> 230-ФЗ </w:t>
      </w:r>
      <w:r>
        <w:t>«</w:t>
      </w:r>
      <w:r w:rsidRPr="00457BF6">
        <w:t xml:space="preserve">О </w:t>
      </w:r>
      <w:proofErr w:type="gramStart"/>
      <w:r w:rsidRPr="00457BF6">
        <w:t>контроле за</w:t>
      </w:r>
      <w:proofErr w:type="gramEnd"/>
      <w:r w:rsidRPr="00457BF6">
        <w:t xml:space="preserve"> соответствием расходов лиц, замещающих государственные должности, и иных лиц их доходам</w:t>
      </w:r>
      <w:r>
        <w:t>»</w:t>
      </w:r>
      <w:r w:rsidRPr="00457BF6">
        <w:t xml:space="preserve"> и иных нормативных правовых актов в сфере противодействия коррупции</w:t>
      </w:r>
      <w:r>
        <w:t>»;</w:t>
      </w:r>
    </w:p>
    <w:p w:rsidR="005B2931" w:rsidRPr="002F4421" w:rsidRDefault="005B2931" w:rsidP="00EF1267">
      <w:pPr>
        <w:jc w:val="both"/>
      </w:pPr>
      <w:r>
        <w:lastRenderedPageBreak/>
        <w:t>о</w:t>
      </w:r>
      <w:r w:rsidRPr="002F4421">
        <w:t xml:space="preserve">пределение Конституционного Суда </w:t>
      </w:r>
      <w:r>
        <w:t xml:space="preserve">Российской Федерации </w:t>
      </w:r>
      <w:r w:rsidRPr="002F4421">
        <w:t xml:space="preserve">от 10.10.2013 </w:t>
      </w:r>
      <w:r>
        <w:t>№</w:t>
      </w:r>
      <w:r w:rsidRPr="002F4421">
        <w:t xml:space="preserve"> 1591-О</w:t>
      </w:r>
      <w:r>
        <w:t xml:space="preserve"> «</w:t>
      </w:r>
      <w:r w:rsidRPr="002F4421">
        <w:t xml:space="preserve">Об отказе в принятии к рассмотрению жалобы администрации муниципального образования </w:t>
      </w:r>
      <w:r>
        <w:t>«</w:t>
      </w:r>
      <w:r w:rsidRPr="002F4421">
        <w:t>Родниковский муниципальный район</w:t>
      </w:r>
      <w:r>
        <w:t>»</w:t>
      </w:r>
      <w:r w:rsidRPr="002F4421">
        <w:t xml:space="preserve"> Ивановской области на нарушение конституционных прав и свобод частью 1 статьи 24 Федерального закона </w:t>
      </w:r>
      <w:r>
        <w:t>«</w:t>
      </w:r>
      <w:r w:rsidRPr="002F4421">
        <w:t>О муниципальной службе в Российской Федерации</w:t>
      </w:r>
      <w:r>
        <w:t>»;</w:t>
      </w:r>
    </w:p>
    <w:p w:rsidR="005B2931" w:rsidRPr="006711B8" w:rsidRDefault="005B2931" w:rsidP="006711B8">
      <w:pPr>
        <w:jc w:val="both"/>
      </w:pPr>
      <w:r w:rsidRPr="006711B8">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2014 год</w:t>
      </w:r>
      <w:r>
        <w:t xml:space="preserve"> </w:t>
      </w:r>
      <w:r w:rsidRPr="006711B8">
        <w:t>(утв</w:t>
      </w:r>
      <w:r>
        <w:t>ерждены</w:t>
      </w:r>
      <w:r w:rsidRPr="006711B8">
        <w:t xml:space="preserve"> решением Российской трехсторонней комиссии по регулированию социально-трудовых отношений от 25.12.2013, протокол </w:t>
      </w:r>
      <w:r>
        <w:t>№</w:t>
      </w:r>
      <w:r w:rsidRPr="006711B8">
        <w:t xml:space="preserve"> 11)</w:t>
      </w:r>
      <w:r>
        <w:t>;</w:t>
      </w:r>
    </w:p>
    <w:p w:rsidR="005B2931" w:rsidRPr="004C717F" w:rsidRDefault="005B2931" w:rsidP="004C717F">
      <w:pPr>
        <w:jc w:val="both"/>
      </w:pPr>
      <w:r>
        <w:t>п</w:t>
      </w:r>
      <w:r w:rsidRPr="004C717F">
        <w:t xml:space="preserve">остановление Пленума Верховного Суда </w:t>
      </w:r>
      <w:r>
        <w:t xml:space="preserve">Российской Федерации </w:t>
      </w:r>
      <w:r w:rsidRPr="004C717F">
        <w:t xml:space="preserve">от 28.01.2014 </w:t>
      </w:r>
      <w:r>
        <w:t>№</w:t>
      </w:r>
      <w:r w:rsidRPr="004C717F">
        <w:t xml:space="preserve"> 1</w:t>
      </w:r>
      <w:r>
        <w:t xml:space="preserve"> «</w:t>
      </w:r>
      <w:r w:rsidRPr="004C717F">
        <w:t>О применении законодательства, регулирующего труд женщин, лиц с семейными обязанностями и несовершеннолетних</w:t>
      </w:r>
      <w:r>
        <w:t>».</w:t>
      </w:r>
    </w:p>
    <w:p w:rsidR="005B2931" w:rsidRDefault="005B2931" w:rsidP="00B46B8F">
      <w:pPr>
        <w:jc w:val="both"/>
      </w:pPr>
    </w:p>
    <w:p w:rsidR="005B2931" w:rsidRDefault="005B2931" w:rsidP="00A0077D">
      <w:pPr>
        <w:jc w:val="center"/>
      </w:pPr>
      <w:r>
        <w:br w:type="page"/>
      </w:r>
      <w:r w:rsidRPr="000F4229">
        <w:lastRenderedPageBreak/>
        <w:t xml:space="preserve">Раздел </w:t>
      </w:r>
      <w:r w:rsidRPr="000F4229">
        <w:rPr>
          <w:lang w:val="en-US"/>
        </w:rPr>
        <w:t>II</w:t>
      </w:r>
      <w:r w:rsidRPr="000F4229">
        <w:t>.</w:t>
      </w:r>
      <w:r>
        <w:t xml:space="preserve"> Методологический инструментарий работника, осуществляющего консультирование по правовым и иным вопросам муниципальной службы и трудового законодательства</w:t>
      </w:r>
    </w:p>
    <w:p w:rsidR="005B2931" w:rsidRDefault="005B2931" w:rsidP="0080482C">
      <w:pPr>
        <w:ind w:firstLine="0"/>
        <w:jc w:val="center"/>
      </w:pPr>
    </w:p>
    <w:p w:rsidR="005B2931" w:rsidRPr="008914BF" w:rsidRDefault="005B2931" w:rsidP="0080482C">
      <w:pPr>
        <w:ind w:firstLine="0"/>
        <w:jc w:val="center"/>
        <w:rPr>
          <w:i/>
          <w:iCs/>
        </w:rPr>
      </w:pPr>
      <w:r w:rsidRPr="008914BF">
        <w:rPr>
          <w:i/>
          <w:iCs/>
        </w:rPr>
        <w:t>1. Общие положения</w:t>
      </w:r>
    </w:p>
    <w:p w:rsidR="005B2931" w:rsidRDefault="005B2931" w:rsidP="0080482C">
      <w:pPr>
        <w:ind w:firstLine="0"/>
        <w:jc w:val="center"/>
      </w:pPr>
    </w:p>
    <w:p w:rsidR="005B2931" w:rsidRDefault="005B2931" w:rsidP="00384F86">
      <w:pPr>
        <w:jc w:val="both"/>
      </w:pPr>
      <w:r>
        <w:t>В самом общем смысле консультация представляет собой</w:t>
      </w:r>
      <w:r w:rsidRPr="000422F2">
        <w:t xml:space="preserve"> </w:t>
      </w:r>
      <w:r>
        <w:t>с</w:t>
      </w:r>
      <w:r w:rsidRPr="000422F2">
        <w:t>овет, рекомендаци</w:t>
      </w:r>
      <w:r>
        <w:t>ю</w:t>
      </w:r>
      <w:r w:rsidRPr="000422F2">
        <w:t xml:space="preserve"> специалиста по какому-л</w:t>
      </w:r>
      <w:r>
        <w:t>ибо</w:t>
      </w:r>
      <w:r w:rsidRPr="000422F2">
        <w:t xml:space="preserve"> вопросу.</w:t>
      </w:r>
    </w:p>
    <w:p w:rsidR="005B2931" w:rsidRDefault="005B2931" w:rsidP="004326D9">
      <w:pPr>
        <w:jc w:val="both"/>
      </w:pPr>
      <w:r w:rsidRPr="008A4B69">
        <w:t xml:space="preserve">Консультирование – это </w:t>
      </w:r>
      <w:r>
        <w:t>осуществляемая квалифицированным специалистом (специализированной организацией) деятельность</w:t>
      </w:r>
      <w:r w:rsidRPr="008A4B69">
        <w:t xml:space="preserve"> по выявлению проблемы</w:t>
      </w:r>
      <w:r>
        <w:t xml:space="preserve"> обратившегося гражданина или организации</w:t>
      </w:r>
      <w:r w:rsidRPr="008A4B69">
        <w:t>, ее анализу</w:t>
      </w:r>
      <w:r>
        <w:t xml:space="preserve"> и</w:t>
      </w:r>
      <w:r w:rsidRPr="008A4B69">
        <w:t xml:space="preserve"> </w:t>
      </w:r>
      <w:r>
        <w:t>даче</w:t>
      </w:r>
      <w:r w:rsidRPr="008A4B69">
        <w:t xml:space="preserve"> рекомендаци</w:t>
      </w:r>
      <w:r>
        <w:t>й</w:t>
      </w:r>
      <w:r w:rsidRPr="008A4B69">
        <w:t xml:space="preserve"> по </w:t>
      </w:r>
      <w:r>
        <w:t xml:space="preserve">ее </w:t>
      </w:r>
      <w:r w:rsidRPr="008A4B69">
        <w:t>разрешению</w:t>
      </w:r>
      <w:r>
        <w:t>.</w:t>
      </w:r>
    </w:p>
    <w:p w:rsidR="005B2931" w:rsidRDefault="005B2931" w:rsidP="004326D9">
      <w:pPr>
        <w:jc w:val="both"/>
      </w:pPr>
      <w:r>
        <w:t>В соответствии с пунктом 13 статьи 28</w:t>
      </w:r>
      <w:r w:rsidRPr="00C404FD">
        <w:t xml:space="preserve"> Федеральн</w:t>
      </w:r>
      <w:r>
        <w:t>ого</w:t>
      </w:r>
      <w:r w:rsidRPr="00C404FD">
        <w:t xml:space="preserve"> закон</w:t>
      </w:r>
      <w:r>
        <w:t>а</w:t>
      </w:r>
      <w:r w:rsidRPr="00C404FD">
        <w:t xml:space="preserve"> от 02.03.2007 № 25-ФЗ «О муниципальной службе в Российской Федерации»</w:t>
      </w:r>
      <w:r>
        <w:t xml:space="preserve"> </w:t>
      </w:r>
      <w:r w:rsidRPr="004326D9">
        <w:t>консультирование муниципальных служащих по правовым и иным вопросам муниципальной службы</w:t>
      </w:r>
      <w:r>
        <w:t xml:space="preserve"> является одним из элементов кадровой работы в муниципальном образовании.</w:t>
      </w:r>
    </w:p>
    <w:p w:rsidR="005B2931" w:rsidRPr="004326D9" w:rsidRDefault="005B2931" w:rsidP="004326D9">
      <w:pPr>
        <w:jc w:val="both"/>
      </w:pPr>
      <w:r>
        <w:t>Как и любая сфера деятельности, данное направление нуждается в систематизации и организации унифицированного подхода к ее реализации.</w:t>
      </w:r>
    </w:p>
    <w:p w:rsidR="005B2931" w:rsidRPr="00384F86" w:rsidRDefault="005B2931" w:rsidP="00384F86">
      <w:pPr>
        <w:jc w:val="both"/>
      </w:pPr>
      <w:r w:rsidRPr="00384F86">
        <w:t xml:space="preserve">В целях создания на </w:t>
      </w:r>
      <w:r>
        <w:t>муниципальной службе</w:t>
      </w:r>
      <w:r w:rsidRPr="00384F86">
        <w:t xml:space="preserve"> эффективной системы </w:t>
      </w:r>
      <w:r>
        <w:t xml:space="preserve">работы по </w:t>
      </w:r>
      <w:r w:rsidRPr="00E73E2A">
        <w:t>консультировани</w:t>
      </w:r>
      <w:r>
        <w:t>ю</w:t>
      </w:r>
      <w:r w:rsidRPr="00E73E2A">
        <w:t xml:space="preserve"> </w:t>
      </w:r>
      <w:r w:rsidRPr="00FD0B5F">
        <w:t xml:space="preserve">муниципальных служащих и </w:t>
      </w:r>
      <w:r>
        <w:t xml:space="preserve">иных </w:t>
      </w:r>
      <w:r w:rsidRPr="00FD0B5F">
        <w:t xml:space="preserve">работников </w:t>
      </w:r>
      <w:r>
        <w:t xml:space="preserve">органов местного самоуправления </w:t>
      </w:r>
      <w:r w:rsidRPr="00E73E2A">
        <w:t>по правовым и иным вопросам муниципальной службы и трудового законодательства</w:t>
      </w:r>
      <w:r w:rsidRPr="00384F86">
        <w:t xml:space="preserve"> </w:t>
      </w:r>
      <w:r>
        <w:t xml:space="preserve">(далее также – консультирование) </w:t>
      </w:r>
      <w:r w:rsidRPr="00384F86">
        <w:t>подготовлен настоящий метод</w:t>
      </w:r>
      <w:r>
        <w:t>ологический</w:t>
      </w:r>
      <w:r w:rsidRPr="00384F86">
        <w:t xml:space="preserve"> инструментарий. </w:t>
      </w:r>
    </w:p>
    <w:p w:rsidR="005B2931" w:rsidRPr="00384F86" w:rsidRDefault="005B2931" w:rsidP="00384F86">
      <w:pPr>
        <w:jc w:val="both"/>
      </w:pPr>
      <w:r w:rsidRPr="00384F86">
        <w:t>Применение метод</w:t>
      </w:r>
      <w:r>
        <w:t>ологиче</w:t>
      </w:r>
      <w:r w:rsidRPr="00384F86">
        <w:t xml:space="preserve">ского инструментария кадровыми службами </w:t>
      </w:r>
      <w:r>
        <w:t>(специалистами по кадровой работе)</w:t>
      </w:r>
      <w:r w:rsidRPr="00384F86">
        <w:t xml:space="preserve"> органов </w:t>
      </w:r>
      <w:r>
        <w:t xml:space="preserve">местного самоуправления </w:t>
      </w:r>
      <w:r w:rsidRPr="00384F86">
        <w:t xml:space="preserve">позволит организовать эффективную работу по внедрению </w:t>
      </w:r>
      <w:r>
        <w:t>консультирования</w:t>
      </w:r>
      <w:r w:rsidRPr="00384F86">
        <w:t>.</w:t>
      </w:r>
    </w:p>
    <w:p w:rsidR="005B2931" w:rsidRPr="00384F86" w:rsidRDefault="005B2931" w:rsidP="00384F86">
      <w:pPr>
        <w:jc w:val="both"/>
      </w:pPr>
      <w:r w:rsidRPr="00384F86">
        <w:t>Метод</w:t>
      </w:r>
      <w:r w:rsidR="004E7406">
        <w:t>ологич</w:t>
      </w:r>
      <w:r w:rsidRPr="00384F86">
        <w:t>еский инструментарий разработан с целью оказания помощи</w:t>
      </w:r>
      <w:r w:rsidR="004E7406">
        <w:t>:</w:t>
      </w:r>
    </w:p>
    <w:p w:rsidR="005B2931" w:rsidRPr="00384F86" w:rsidRDefault="005B2931" w:rsidP="00FD0B5F">
      <w:pPr>
        <w:jc w:val="both"/>
      </w:pPr>
      <w:r>
        <w:t xml:space="preserve">- </w:t>
      </w:r>
      <w:r w:rsidR="004E7406">
        <w:t xml:space="preserve">в </w:t>
      </w:r>
      <w:r w:rsidRPr="00384F86">
        <w:t>выработке унифицированных подходов к организации и</w:t>
      </w:r>
      <w:r>
        <w:t xml:space="preserve"> </w:t>
      </w:r>
      <w:r w:rsidRPr="00384F86">
        <w:t xml:space="preserve">использованию механизма </w:t>
      </w:r>
      <w:r>
        <w:t>консультирования муниципальных служащих</w:t>
      </w:r>
      <w:r w:rsidRPr="00384F86">
        <w:t xml:space="preserve"> </w:t>
      </w:r>
      <w:r w:rsidRPr="00FD0B5F">
        <w:t>и иных работников органов местного самоуправления</w:t>
      </w:r>
      <w:r w:rsidRPr="00384F86">
        <w:t>;</w:t>
      </w:r>
    </w:p>
    <w:p w:rsidR="005B2931" w:rsidRDefault="005B2931" w:rsidP="00FD0B5F">
      <w:pPr>
        <w:jc w:val="both"/>
      </w:pPr>
      <w:r>
        <w:t xml:space="preserve">- </w:t>
      </w:r>
      <w:r w:rsidR="004E7406">
        <w:t xml:space="preserve">в </w:t>
      </w:r>
      <w:r w:rsidRPr="00384F86">
        <w:t xml:space="preserve">организации процесса </w:t>
      </w:r>
      <w:r>
        <w:t>консультирования;</w:t>
      </w:r>
    </w:p>
    <w:p w:rsidR="005B2931" w:rsidRPr="00384F86" w:rsidRDefault="005B2931" w:rsidP="00FD0B5F">
      <w:pPr>
        <w:jc w:val="both"/>
      </w:pPr>
      <w:r>
        <w:t xml:space="preserve">- </w:t>
      </w:r>
      <w:r w:rsidR="004E7406">
        <w:t xml:space="preserve">в </w:t>
      </w:r>
      <w:r>
        <w:t>повышении качества консультирования</w:t>
      </w:r>
      <w:r w:rsidRPr="00384F86">
        <w:t>.</w:t>
      </w:r>
    </w:p>
    <w:p w:rsidR="005B2931" w:rsidRDefault="005B2931" w:rsidP="00384F86">
      <w:pPr>
        <w:jc w:val="both"/>
      </w:pPr>
    </w:p>
    <w:p w:rsidR="00A0077D" w:rsidRDefault="005B2931" w:rsidP="0080482C">
      <w:pPr>
        <w:ind w:firstLine="0"/>
        <w:jc w:val="center"/>
        <w:rPr>
          <w:i/>
          <w:iCs/>
        </w:rPr>
      </w:pPr>
      <w:r w:rsidRPr="008914BF">
        <w:rPr>
          <w:i/>
          <w:iCs/>
        </w:rPr>
        <w:t xml:space="preserve">2. Основные термины и понятия в сфере муниципальной службы </w:t>
      </w:r>
    </w:p>
    <w:p w:rsidR="005B2931" w:rsidRPr="008914BF" w:rsidRDefault="005B2931" w:rsidP="0080482C">
      <w:pPr>
        <w:ind w:firstLine="0"/>
        <w:jc w:val="center"/>
        <w:rPr>
          <w:i/>
          <w:iCs/>
        </w:rPr>
      </w:pPr>
      <w:r w:rsidRPr="008914BF">
        <w:rPr>
          <w:i/>
          <w:iCs/>
        </w:rPr>
        <w:t>и трудового законодательства</w:t>
      </w:r>
    </w:p>
    <w:p w:rsidR="005B2931" w:rsidRDefault="005B2931" w:rsidP="0080482C">
      <w:pPr>
        <w:ind w:firstLine="0"/>
        <w:jc w:val="center"/>
      </w:pPr>
    </w:p>
    <w:p w:rsidR="005B2931" w:rsidRPr="00BA6EFD" w:rsidRDefault="005B2931" w:rsidP="00BA6EFD">
      <w:pPr>
        <w:jc w:val="both"/>
      </w:pPr>
      <w:r w:rsidRPr="00BA6EFD">
        <w:rPr>
          <w:b/>
          <w:bCs/>
        </w:rPr>
        <w:t xml:space="preserve">Близкое родство или свойство </w:t>
      </w:r>
      <w:r w:rsidRPr="00BA6EFD">
        <w:t xml:space="preserve">– отношения, определяемые следующими родственными или семейными связями: </w:t>
      </w:r>
    </w:p>
    <w:p w:rsidR="005B2931" w:rsidRPr="00BA6EFD" w:rsidRDefault="005B2931" w:rsidP="00BA6EFD">
      <w:pPr>
        <w:jc w:val="both"/>
      </w:pPr>
      <w:r w:rsidRPr="00BA6EFD">
        <w:t>родители,</w:t>
      </w:r>
      <w:r>
        <w:t xml:space="preserve"> </w:t>
      </w:r>
      <w:r w:rsidRPr="00BA6EFD">
        <w:t>супруги,</w:t>
      </w:r>
      <w:r>
        <w:t xml:space="preserve"> </w:t>
      </w:r>
      <w:r w:rsidRPr="00BA6EFD">
        <w:t>дети,</w:t>
      </w:r>
      <w:r>
        <w:t xml:space="preserve"> </w:t>
      </w:r>
      <w:r w:rsidRPr="00BA6EFD">
        <w:t>братья,</w:t>
      </w:r>
      <w:r>
        <w:t xml:space="preserve"> </w:t>
      </w:r>
      <w:r w:rsidRPr="00BA6EFD">
        <w:t>сестры</w:t>
      </w:r>
      <w:r>
        <w:t>;</w:t>
      </w:r>
    </w:p>
    <w:p w:rsidR="005B2931" w:rsidRPr="00BA6EFD" w:rsidRDefault="005B2931" w:rsidP="00BA6EFD">
      <w:pPr>
        <w:jc w:val="both"/>
      </w:pPr>
      <w:r w:rsidRPr="00BA6EFD">
        <w:t>братья, сестры, родители, дети супругов</w:t>
      </w:r>
      <w:r>
        <w:t>;</w:t>
      </w:r>
    </w:p>
    <w:p w:rsidR="005B2931" w:rsidRPr="00BA6EFD" w:rsidRDefault="005B2931" w:rsidP="00BA6EFD">
      <w:pPr>
        <w:jc w:val="both"/>
      </w:pPr>
      <w:r w:rsidRPr="00BA6EFD">
        <w:t>супруги детей.</w:t>
      </w:r>
    </w:p>
    <w:p w:rsidR="005B2931" w:rsidRPr="00B84A47" w:rsidRDefault="005B2931" w:rsidP="00B84A47">
      <w:pPr>
        <w:jc w:val="both"/>
      </w:pPr>
      <w:proofErr w:type="gramStart"/>
      <w:r w:rsidRPr="00B84A47">
        <w:rPr>
          <w:b/>
          <w:bCs/>
        </w:rPr>
        <w:t>Выборное должностное лицо местного самоуправления</w:t>
      </w:r>
      <w:r w:rsidRPr="00B84A47">
        <w:t xml:space="preserve"> – должностное лицо местного самоуправления, избираемое на основе всеобщего равного и </w:t>
      </w:r>
      <w:r w:rsidRPr="00B84A47">
        <w:lastRenderedPageBreak/>
        <w:t>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roofErr w:type="gramEnd"/>
    </w:p>
    <w:p w:rsidR="005B2931" w:rsidRPr="00FD7609" w:rsidRDefault="005B2931" w:rsidP="00670341">
      <w:pPr>
        <w:jc w:val="both"/>
      </w:pPr>
      <w:r w:rsidRPr="00FE56E9">
        <w:rPr>
          <w:b/>
          <w:bCs/>
        </w:rPr>
        <w:t>Денежное содержание муниципального служащего</w:t>
      </w:r>
      <w:r>
        <w:t xml:space="preserve"> – о</w:t>
      </w:r>
      <w:r w:rsidRPr="00FD7609">
        <w:t>плата</w:t>
      </w:r>
      <w:r>
        <w:t xml:space="preserve"> </w:t>
      </w:r>
      <w:r w:rsidRPr="00FD7609">
        <w:t xml:space="preserve">труда муниципального служащего, </w:t>
      </w:r>
      <w:r>
        <w:t>состоящее</w:t>
      </w:r>
      <w:r w:rsidRPr="00FD7609">
        <w:t xml:space="preserve"> из должностного оклада муниципального служащего в соответствии с замещаемой им д</w:t>
      </w:r>
      <w:r>
        <w:t>олжностью муниципальной службы</w:t>
      </w:r>
      <w:r w:rsidRPr="00FD7609">
        <w:t>, а также из ежемесячных и иных дополнительных выплат, определяемых законом субъекта Российской Федерации.</w:t>
      </w:r>
    </w:p>
    <w:p w:rsidR="005B2931" w:rsidRDefault="005B2931" w:rsidP="00670341">
      <w:pPr>
        <w:jc w:val="both"/>
      </w:pPr>
      <w:r>
        <w:rPr>
          <w:b/>
          <w:bCs/>
        </w:rPr>
        <w:t>Д</w:t>
      </w:r>
      <w:r w:rsidRPr="00CE5447">
        <w:rPr>
          <w:b/>
          <w:bCs/>
        </w:rPr>
        <w:t>епутат</w:t>
      </w:r>
      <w:r w:rsidRPr="00CE5447">
        <w:t xml:space="preserve"> </w:t>
      </w:r>
      <w:r>
        <w:t>–</w:t>
      </w:r>
      <w:r w:rsidRPr="00CE5447">
        <w:t xml:space="preserve"> член</w:t>
      </w:r>
      <w:r>
        <w:t xml:space="preserve"> </w:t>
      </w:r>
      <w:r w:rsidRPr="00CE5447">
        <w:t xml:space="preserve">представительного органа </w:t>
      </w:r>
      <w:r>
        <w:t>муниципального образования.</w:t>
      </w:r>
    </w:p>
    <w:p w:rsidR="005B2931" w:rsidRPr="00B76D73" w:rsidRDefault="005B2931" w:rsidP="00670341">
      <w:pPr>
        <w:jc w:val="both"/>
      </w:pPr>
      <w:r w:rsidRPr="00B76D73">
        <w:rPr>
          <w:b/>
          <w:bCs/>
        </w:rPr>
        <w:t>Дисциплина труда</w:t>
      </w:r>
      <w:r w:rsidRPr="00B76D73">
        <w:t xml:space="preserve"> </w:t>
      </w:r>
      <w:r>
        <w:t>–</w:t>
      </w:r>
      <w:r w:rsidRPr="00B76D73">
        <w:t xml:space="preserve"> обязательное</w:t>
      </w:r>
      <w:r>
        <w:t xml:space="preserve"> </w:t>
      </w:r>
      <w:r w:rsidRPr="00B76D73">
        <w:t xml:space="preserve">для всех работников подчинение правилам поведения, определенным в соответствии с </w:t>
      </w:r>
      <w:r w:rsidR="007B6475">
        <w:t>Трудовым кодексом Российской Федерации</w:t>
      </w:r>
      <w:r w:rsidRPr="00B76D73">
        <w:t>, иными федеральными законами, коллективным договором, соглашениями, локальными нормативными актами, трудовым договором.</w:t>
      </w:r>
    </w:p>
    <w:p w:rsidR="005B2931" w:rsidRPr="00B76D73" w:rsidRDefault="005B2931" w:rsidP="007E6BDE">
      <w:pPr>
        <w:jc w:val="both"/>
      </w:pPr>
      <w:r w:rsidRPr="004E3392">
        <w:rPr>
          <w:b/>
          <w:bCs/>
        </w:rPr>
        <w:t>Дисциплинарный проступок</w:t>
      </w:r>
      <w:r>
        <w:t xml:space="preserve"> –</w:t>
      </w:r>
      <w:r w:rsidRPr="00B76D73">
        <w:t xml:space="preserve"> неисполнение</w:t>
      </w:r>
      <w:r>
        <w:t xml:space="preserve"> </w:t>
      </w:r>
      <w:r w:rsidRPr="00B76D73">
        <w:t>или ненадлежащее исполнение работником по его вине возложенных на него трудовых обязанностей</w:t>
      </w:r>
      <w:r>
        <w:t>.</w:t>
      </w:r>
    </w:p>
    <w:p w:rsidR="005B2931" w:rsidRPr="00B84A47" w:rsidRDefault="005B2931" w:rsidP="00B84A47">
      <w:pPr>
        <w:jc w:val="both"/>
      </w:pPr>
      <w:r w:rsidRPr="00B84A47">
        <w:rPr>
          <w:b/>
          <w:bCs/>
        </w:rPr>
        <w:t xml:space="preserve">Должностное лицо местного самоуправления </w:t>
      </w:r>
      <w:r w:rsidRPr="00B84A47">
        <w:t>–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B2931" w:rsidRDefault="005B2931" w:rsidP="00670341">
      <w:pPr>
        <w:jc w:val="both"/>
      </w:pPr>
      <w:r w:rsidRPr="006D535D">
        <w:rPr>
          <w:b/>
          <w:bCs/>
        </w:rPr>
        <w:t>Должность муниципальной службы</w:t>
      </w:r>
      <w:r w:rsidRPr="006D535D">
        <w:t xml:space="preserve"> </w:t>
      </w:r>
      <w:r>
        <w:t>–</w:t>
      </w:r>
      <w:r w:rsidRPr="006D535D">
        <w:t xml:space="preserve"> должность</w:t>
      </w:r>
      <w:r>
        <w:t xml:space="preserve"> </w:t>
      </w:r>
      <w:r w:rsidRPr="006D535D">
        <w:t>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B2931" w:rsidRPr="00CB208F" w:rsidRDefault="005B2931" w:rsidP="00670341">
      <w:pPr>
        <w:jc w:val="both"/>
      </w:pPr>
      <w:proofErr w:type="gramStart"/>
      <w:r w:rsidRPr="00CB208F">
        <w:rPr>
          <w:b/>
          <w:bCs/>
        </w:rPr>
        <w:t>Заработная плата</w:t>
      </w:r>
      <w:r w:rsidRPr="00CB208F">
        <w:t xml:space="preserve"> (оплата труда работника) </w:t>
      </w:r>
      <w:r>
        <w:t>–</w:t>
      </w:r>
      <w:r w:rsidRPr="00CB208F">
        <w:t xml:space="preserve"> вознаграждение</w:t>
      </w:r>
      <w:r>
        <w:t xml:space="preserve"> </w:t>
      </w:r>
      <w:r w:rsidRPr="00CB208F">
        <w:t>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CB208F">
        <w:t xml:space="preserve"> надбавки стимулирующего характера, премии и иные поощрительные выплаты).</w:t>
      </w:r>
    </w:p>
    <w:p w:rsidR="005B2931" w:rsidRPr="006D535D" w:rsidRDefault="005B2931" w:rsidP="007E6BDE">
      <w:pPr>
        <w:jc w:val="both"/>
      </w:pPr>
      <w:proofErr w:type="gramStart"/>
      <w:r>
        <w:rPr>
          <w:b/>
          <w:bCs/>
        </w:rPr>
        <w:t>К</w:t>
      </w:r>
      <w:r w:rsidRPr="006D535D">
        <w:rPr>
          <w:b/>
          <w:bCs/>
        </w:rPr>
        <w:t>онфликт интересов на муниципальной службе</w:t>
      </w:r>
      <w:r w:rsidRPr="00FD7609">
        <w:t xml:space="preserve"> </w:t>
      </w:r>
      <w:r>
        <w:t xml:space="preserve">– </w:t>
      </w:r>
      <w:r w:rsidRPr="006D535D">
        <w:t xml:space="preserve">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w:t>
      </w:r>
      <w:r w:rsidRPr="006D535D">
        <w:lastRenderedPageBreak/>
        <w:t>Федерации, субъекта Российской Федерации, муниципального образования, способное привести к причинению вреда этим законным интересам граждан</w:t>
      </w:r>
      <w:proofErr w:type="gramEnd"/>
      <w:r w:rsidRPr="006D535D">
        <w:t>, организаций, общества, Российской Федерации, субъекта Российской Федерации, муниципального образования.</w:t>
      </w:r>
    </w:p>
    <w:p w:rsidR="005B2931" w:rsidRPr="00D52BBC" w:rsidRDefault="005B2931" w:rsidP="00B84A47">
      <w:pPr>
        <w:autoSpaceDE w:val="0"/>
        <w:autoSpaceDN w:val="0"/>
        <w:adjustRightInd w:val="0"/>
        <w:ind w:firstLine="540"/>
        <w:jc w:val="both"/>
      </w:pPr>
      <w:proofErr w:type="gramStart"/>
      <w:r>
        <w:rPr>
          <w:b/>
          <w:bCs/>
        </w:rPr>
        <w:t xml:space="preserve">Коррупция - </w:t>
      </w:r>
      <w:bookmarkStart w:id="0" w:name="Par1"/>
      <w:bookmarkEnd w:id="0"/>
      <w:r w:rsidRPr="00D52BBC">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52BBC">
        <w:t>;</w:t>
      </w:r>
      <w:r>
        <w:t xml:space="preserve"> а также</w:t>
      </w:r>
      <w:r w:rsidRPr="00D52BBC">
        <w:t xml:space="preserve"> совершение </w:t>
      </w:r>
      <w:r>
        <w:t xml:space="preserve">вышеуказанных </w:t>
      </w:r>
      <w:r w:rsidRPr="00D52BBC">
        <w:t>деян</w:t>
      </w:r>
      <w:r>
        <w:t>ий</w:t>
      </w:r>
      <w:r w:rsidRPr="00D52BBC">
        <w:t xml:space="preserve"> от имени или в интересах юридического лица</w:t>
      </w:r>
      <w:r>
        <w:t>.</w:t>
      </w:r>
    </w:p>
    <w:p w:rsidR="005B2931" w:rsidRPr="00B84A47" w:rsidRDefault="005B2931" w:rsidP="00B84A47">
      <w:pPr>
        <w:jc w:val="both"/>
      </w:pPr>
      <w:r w:rsidRPr="00B84A47">
        <w:rPr>
          <w:b/>
          <w:bCs/>
        </w:rPr>
        <w:t>Лицо, замещающее муниципальную должность,</w:t>
      </w:r>
      <w:r w:rsidRPr="00B84A47">
        <w:t xml:space="preserve">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B2931" w:rsidRPr="00FD7609" w:rsidRDefault="005B2931" w:rsidP="007E6BDE">
      <w:pPr>
        <w:jc w:val="both"/>
      </w:pPr>
      <w:proofErr w:type="gramStart"/>
      <w:r>
        <w:rPr>
          <w:b/>
          <w:bCs/>
        </w:rPr>
        <w:t>Л</w:t>
      </w:r>
      <w:r w:rsidRPr="006D535D">
        <w:rPr>
          <w:b/>
          <w:bCs/>
        </w:rPr>
        <w:t>ичн</w:t>
      </w:r>
      <w:r>
        <w:rPr>
          <w:b/>
          <w:bCs/>
        </w:rPr>
        <w:t>ая</w:t>
      </w:r>
      <w:r w:rsidRPr="006D535D">
        <w:rPr>
          <w:b/>
          <w:bCs/>
        </w:rPr>
        <w:t xml:space="preserve"> заинтересованность муниципального служащего </w:t>
      </w:r>
      <w:r>
        <w:t>–</w:t>
      </w:r>
      <w:r w:rsidRPr="00FD7609">
        <w:t xml:space="preserve"> возможность</w:t>
      </w:r>
      <w:r>
        <w:t xml:space="preserve"> </w:t>
      </w:r>
      <w:r w:rsidRPr="00FD7609">
        <w:t>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02.03.2007 № 25-ФЗ «О муниципальной службе в Российской Федерации», а также для граждан или организаций, с</w:t>
      </w:r>
      <w:proofErr w:type="gramEnd"/>
      <w:r w:rsidRPr="00FD7609">
        <w:t xml:space="preserve"> которыми муниципальный служащий связан финансовыми или иными обязательствами.</w:t>
      </w:r>
    </w:p>
    <w:p w:rsidR="005B2931" w:rsidRDefault="005B2931" w:rsidP="005976D8">
      <w:pPr>
        <w:jc w:val="both"/>
      </w:pPr>
      <w:r w:rsidRPr="005976D8">
        <w:rPr>
          <w:b/>
          <w:bCs/>
        </w:rPr>
        <w:t>Муниципальная служба</w:t>
      </w:r>
      <w:r w:rsidRPr="005976D8">
        <w:t xml:space="preserve"> </w:t>
      </w:r>
      <w:r>
        <w:t>–</w:t>
      </w:r>
      <w:r w:rsidRPr="005976D8">
        <w:t xml:space="preserve"> профессиональная</w:t>
      </w:r>
      <w:r>
        <w:t xml:space="preserve"> </w:t>
      </w:r>
      <w:r w:rsidRPr="005976D8">
        <w:t>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t>.</w:t>
      </w:r>
    </w:p>
    <w:p w:rsidR="005B2931" w:rsidRPr="00B84A47" w:rsidRDefault="005B2931" w:rsidP="00B84A47">
      <w:pPr>
        <w:jc w:val="both"/>
      </w:pPr>
      <w:proofErr w:type="gramStart"/>
      <w:r w:rsidRPr="00B84A47">
        <w:rPr>
          <w:b/>
          <w:bCs/>
        </w:rPr>
        <w:t>Муниципальный правовой акт</w:t>
      </w:r>
      <w:r w:rsidRPr="00B84A47">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B84A47">
        <w:t xml:space="preserve"> к полномочиям органов местного самоуправления и (или) должностных лиц </w:t>
      </w:r>
      <w:r w:rsidRPr="00B84A47">
        <w:lastRenderedPageBreak/>
        <w:t>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B2931" w:rsidRPr="006D535D" w:rsidRDefault="005B2931" w:rsidP="007E6BDE">
      <w:pPr>
        <w:jc w:val="both"/>
      </w:pPr>
      <w:r w:rsidRPr="006D535D">
        <w:rPr>
          <w:b/>
          <w:bCs/>
        </w:rPr>
        <w:t>Муниципальный служащий</w:t>
      </w:r>
      <w:r w:rsidRPr="006D535D">
        <w:t xml:space="preserve"> </w:t>
      </w:r>
      <w:r>
        <w:t>–</w:t>
      </w:r>
      <w:r w:rsidRPr="006D535D">
        <w:t xml:space="preserve">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B2931" w:rsidRPr="005976D8" w:rsidRDefault="005B2931" w:rsidP="005976D8">
      <w:pPr>
        <w:jc w:val="both"/>
      </w:pPr>
      <w:r w:rsidRPr="005976D8">
        <w:rPr>
          <w:b/>
          <w:bCs/>
        </w:rPr>
        <w:t>Наниматель</w:t>
      </w:r>
      <w:r>
        <w:t xml:space="preserve"> - нанимателем</w:t>
      </w:r>
      <w:r w:rsidRPr="005976D8">
        <w:t xml:space="preserve">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B2931" w:rsidRPr="00F8720C" w:rsidRDefault="005B2931" w:rsidP="007E6BDE">
      <w:pPr>
        <w:jc w:val="both"/>
      </w:pPr>
      <w:r w:rsidRPr="00F8720C">
        <w:rPr>
          <w:b/>
          <w:bCs/>
        </w:rPr>
        <w:t>Ненормированный рабочий день</w:t>
      </w:r>
      <w:r w:rsidRPr="00F8720C">
        <w:t xml:space="preserve"> </w:t>
      </w:r>
      <w:r>
        <w:t>–</w:t>
      </w:r>
      <w:r w:rsidRPr="00F8720C">
        <w:t xml:space="preserve"> особый</w:t>
      </w:r>
      <w:r>
        <w:t xml:space="preserve"> </w:t>
      </w:r>
      <w:r w:rsidRPr="00F8720C">
        <w:t xml:space="preserve">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F8720C">
        <w:t>пределами</w:t>
      </w:r>
      <w:proofErr w:type="gramEnd"/>
      <w:r w:rsidRPr="00F8720C">
        <w:t xml:space="preserve">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5B2931" w:rsidRPr="00F760F9" w:rsidRDefault="005B2931" w:rsidP="007E6BDE">
      <w:pPr>
        <w:jc w:val="both"/>
        <w:rPr>
          <w:b/>
          <w:bCs/>
        </w:rPr>
      </w:pPr>
      <w:r w:rsidRPr="00F760F9">
        <w:rPr>
          <w:b/>
          <w:bCs/>
        </w:rPr>
        <w:t xml:space="preserve">Нерабочие праздничные дни </w:t>
      </w:r>
      <w:r w:rsidRPr="00CB208F">
        <w:t>в Российской Федерации</w:t>
      </w:r>
      <w:r w:rsidRPr="00F760F9">
        <w:rPr>
          <w:b/>
          <w:bCs/>
        </w:rPr>
        <w:t>:</w:t>
      </w:r>
    </w:p>
    <w:p w:rsidR="005B2931" w:rsidRPr="00F760F9" w:rsidRDefault="005B2931" w:rsidP="007E6BDE">
      <w:pPr>
        <w:jc w:val="both"/>
      </w:pPr>
      <w:r w:rsidRPr="00F760F9">
        <w:t xml:space="preserve">1, 2, 3, 4, 5, 6 и 8 января </w:t>
      </w:r>
      <w:r>
        <w:t>–</w:t>
      </w:r>
      <w:r w:rsidRPr="00F760F9">
        <w:t xml:space="preserve"> Новогодние</w:t>
      </w:r>
      <w:r>
        <w:t xml:space="preserve"> </w:t>
      </w:r>
      <w:r w:rsidRPr="00F760F9">
        <w:t>каникулы;</w:t>
      </w:r>
    </w:p>
    <w:p w:rsidR="005B2931" w:rsidRPr="00F760F9" w:rsidRDefault="005B2931" w:rsidP="007E6BDE">
      <w:pPr>
        <w:jc w:val="both"/>
      </w:pPr>
      <w:r w:rsidRPr="00F760F9">
        <w:t xml:space="preserve">7 января </w:t>
      </w:r>
      <w:r>
        <w:t>–</w:t>
      </w:r>
      <w:r w:rsidRPr="00F760F9">
        <w:t xml:space="preserve"> Рождество</w:t>
      </w:r>
      <w:r>
        <w:t xml:space="preserve"> </w:t>
      </w:r>
      <w:r w:rsidRPr="00F760F9">
        <w:t>Христово;</w:t>
      </w:r>
    </w:p>
    <w:p w:rsidR="005B2931" w:rsidRPr="00F760F9" w:rsidRDefault="005B2931" w:rsidP="007E6BDE">
      <w:pPr>
        <w:jc w:val="both"/>
      </w:pPr>
      <w:r w:rsidRPr="00F760F9">
        <w:t xml:space="preserve">23 февраля </w:t>
      </w:r>
      <w:r>
        <w:t>–</w:t>
      </w:r>
      <w:r w:rsidRPr="00F760F9">
        <w:t xml:space="preserve"> День</w:t>
      </w:r>
      <w:r>
        <w:t xml:space="preserve"> </w:t>
      </w:r>
      <w:r w:rsidRPr="00F760F9">
        <w:t>защитника Отечества;</w:t>
      </w:r>
    </w:p>
    <w:p w:rsidR="005B2931" w:rsidRPr="00F760F9" w:rsidRDefault="005B2931" w:rsidP="007E6BDE">
      <w:pPr>
        <w:jc w:val="both"/>
      </w:pPr>
      <w:r w:rsidRPr="00F760F9">
        <w:t xml:space="preserve">8 марта </w:t>
      </w:r>
      <w:r>
        <w:t>–</w:t>
      </w:r>
      <w:r w:rsidRPr="00F760F9">
        <w:t xml:space="preserve"> Международный</w:t>
      </w:r>
      <w:r>
        <w:t xml:space="preserve"> </w:t>
      </w:r>
      <w:r w:rsidRPr="00F760F9">
        <w:t>женский день;</w:t>
      </w:r>
    </w:p>
    <w:p w:rsidR="005B2931" w:rsidRPr="00F760F9" w:rsidRDefault="005B2931" w:rsidP="007E6BDE">
      <w:pPr>
        <w:jc w:val="both"/>
      </w:pPr>
      <w:r w:rsidRPr="00F760F9">
        <w:t xml:space="preserve">1 мая </w:t>
      </w:r>
      <w:r>
        <w:t>–</w:t>
      </w:r>
      <w:r w:rsidRPr="00F760F9">
        <w:t xml:space="preserve"> Праздник</w:t>
      </w:r>
      <w:r>
        <w:t xml:space="preserve"> </w:t>
      </w:r>
      <w:r w:rsidRPr="00F760F9">
        <w:t>Весны и Труда;</w:t>
      </w:r>
    </w:p>
    <w:p w:rsidR="005B2931" w:rsidRPr="00F760F9" w:rsidRDefault="005B2931" w:rsidP="007E6BDE">
      <w:pPr>
        <w:jc w:val="both"/>
      </w:pPr>
      <w:r w:rsidRPr="00F760F9">
        <w:t xml:space="preserve">9 мая </w:t>
      </w:r>
      <w:r>
        <w:t>–</w:t>
      </w:r>
      <w:r w:rsidRPr="00F760F9">
        <w:t xml:space="preserve"> День</w:t>
      </w:r>
      <w:r>
        <w:t xml:space="preserve"> </w:t>
      </w:r>
      <w:r w:rsidRPr="00F760F9">
        <w:t>Победы;</w:t>
      </w:r>
    </w:p>
    <w:p w:rsidR="005B2931" w:rsidRPr="00F760F9" w:rsidRDefault="005B2931" w:rsidP="007E6BDE">
      <w:pPr>
        <w:jc w:val="both"/>
      </w:pPr>
      <w:r w:rsidRPr="00F760F9">
        <w:t xml:space="preserve">12 июня </w:t>
      </w:r>
      <w:r>
        <w:t>–</w:t>
      </w:r>
      <w:r w:rsidRPr="00F760F9">
        <w:t xml:space="preserve"> День</w:t>
      </w:r>
      <w:r>
        <w:t xml:space="preserve"> </w:t>
      </w:r>
      <w:r w:rsidRPr="00F760F9">
        <w:t>России;</w:t>
      </w:r>
    </w:p>
    <w:p w:rsidR="005B2931" w:rsidRPr="00F760F9" w:rsidRDefault="005B2931" w:rsidP="007E6BDE">
      <w:pPr>
        <w:jc w:val="both"/>
      </w:pPr>
      <w:r w:rsidRPr="00F760F9">
        <w:t xml:space="preserve">4 ноября </w:t>
      </w:r>
      <w:r>
        <w:t>–</w:t>
      </w:r>
      <w:r w:rsidRPr="00F760F9">
        <w:t xml:space="preserve"> День</w:t>
      </w:r>
      <w:r>
        <w:t xml:space="preserve"> </w:t>
      </w:r>
      <w:r w:rsidRPr="00F760F9">
        <w:t>народного единства.</w:t>
      </w:r>
    </w:p>
    <w:p w:rsidR="005B2931" w:rsidRPr="00FE56E9" w:rsidRDefault="005B2931" w:rsidP="007E6BDE">
      <w:pPr>
        <w:jc w:val="both"/>
      </w:pPr>
      <w:r w:rsidRPr="00FE56E9">
        <w:rPr>
          <w:b/>
          <w:bCs/>
        </w:rPr>
        <w:t>Персональные данные муниципального служащего</w:t>
      </w:r>
      <w:r w:rsidRPr="00FE56E9">
        <w:t xml:space="preserve"> </w:t>
      </w:r>
      <w:r>
        <w:t>–</w:t>
      </w:r>
      <w:r w:rsidRPr="00FE56E9">
        <w:t xml:space="preserve">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B2931" w:rsidRPr="00B76D73" w:rsidRDefault="005B2931" w:rsidP="007E6BDE">
      <w:pPr>
        <w:jc w:val="both"/>
      </w:pPr>
      <w:proofErr w:type="gramStart"/>
      <w:r w:rsidRPr="00B76D73">
        <w:rPr>
          <w:b/>
          <w:bCs/>
        </w:rPr>
        <w:t>Правила внутреннего трудового распорядка</w:t>
      </w:r>
      <w:r w:rsidRPr="00B76D73">
        <w:t xml:space="preserve"> </w:t>
      </w:r>
      <w:r>
        <w:t>–</w:t>
      </w:r>
      <w:r w:rsidRPr="00B76D73">
        <w:t xml:space="preserve"> локальный</w:t>
      </w:r>
      <w:r>
        <w:t xml:space="preserve"> </w:t>
      </w:r>
      <w:r w:rsidRPr="00B76D73">
        <w:t xml:space="preserve">нормативный акт, регламентирующий в соответствии с </w:t>
      </w:r>
      <w:r>
        <w:t xml:space="preserve">Трудовым кодексом Российской Федерации </w:t>
      </w:r>
      <w:r w:rsidRPr="00B76D73">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5B2931" w:rsidRPr="005976D8" w:rsidRDefault="005B2931" w:rsidP="005976D8">
      <w:pPr>
        <w:jc w:val="both"/>
      </w:pPr>
      <w:r w:rsidRPr="006D535D">
        <w:rPr>
          <w:b/>
          <w:bCs/>
        </w:rPr>
        <w:t>Представитель нанимателя (работодатель)</w:t>
      </w:r>
      <w:r w:rsidRPr="005976D8">
        <w:t xml:space="preserve"> </w:t>
      </w:r>
      <w:r>
        <w:t xml:space="preserve">– </w:t>
      </w:r>
      <w:r w:rsidRPr="005976D8">
        <w:t>глава</w:t>
      </w:r>
      <w:r>
        <w:t xml:space="preserve"> </w:t>
      </w:r>
      <w:r w:rsidRPr="005976D8">
        <w:t xml:space="preserve">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w:t>
      </w:r>
      <w:r w:rsidRPr="005976D8">
        <w:lastRenderedPageBreak/>
        <w:t>уполномоченное исполнять обязанности представителя нанимателя (работодателя).</w:t>
      </w:r>
    </w:p>
    <w:p w:rsidR="005B2931" w:rsidRPr="00D52BBC" w:rsidRDefault="005B2931" w:rsidP="00D52BBC">
      <w:pPr>
        <w:jc w:val="both"/>
      </w:pPr>
      <w:r>
        <w:rPr>
          <w:b/>
          <w:bCs/>
        </w:rPr>
        <w:t>П</w:t>
      </w:r>
      <w:r w:rsidRPr="00D52BBC">
        <w:rPr>
          <w:b/>
          <w:bCs/>
        </w:rPr>
        <w:t xml:space="preserve">ротиводействие коррупции </w:t>
      </w:r>
      <w:r>
        <w:t>–</w:t>
      </w:r>
      <w:r w:rsidRPr="00D52BBC">
        <w:t xml:space="preserve"> деятельность</w:t>
      </w:r>
      <w:r>
        <w:t xml:space="preserve"> </w:t>
      </w:r>
      <w:r w:rsidRPr="00D52BBC">
        <w:t>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B2931" w:rsidRPr="00D52BBC" w:rsidRDefault="005B2931" w:rsidP="00D52BBC">
      <w:pPr>
        <w:jc w:val="both"/>
      </w:pPr>
      <w:r w:rsidRPr="00D52BBC">
        <w:t>по предупреждению коррупции, в том числе по выявлению и последующему устранению причин коррупции (профилактика коррупции);</w:t>
      </w:r>
    </w:p>
    <w:p w:rsidR="005B2931" w:rsidRPr="00D52BBC" w:rsidRDefault="005B2931" w:rsidP="00D52BBC">
      <w:pPr>
        <w:jc w:val="both"/>
      </w:pPr>
      <w:r w:rsidRPr="00D52BBC">
        <w:t>по выявлению, предупреждению, пресечению, раскрытию и расследованию коррупционных правонарушений (борьба с коррупцией);</w:t>
      </w:r>
    </w:p>
    <w:p w:rsidR="005B2931" w:rsidRPr="00D52BBC" w:rsidRDefault="005B2931" w:rsidP="00D52BBC">
      <w:pPr>
        <w:jc w:val="both"/>
      </w:pPr>
      <w:r w:rsidRPr="00D52BBC">
        <w:t>по минимизации и (или) ликвидации последствий коррупционных правонарушений.</w:t>
      </w:r>
    </w:p>
    <w:p w:rsidR="005B2931" w:rsidRPr="00F8720C" w:rsidRDefault="005B2931" w:rsidP="007E6BDE">
      <w:pPr>
        <w:jc w:val="both"/>
      </w:pPr>
      <w:r w:rsidRPr="00F8720C">
        <w:rPr>
          <w:b/>
          <w:bCs/>
        </w:rPr>
        <w:t>Рабочее время</w:t>
      </w:r>
      <w:r w:rsidRPr="00F8720C">
        <w:t xml:space="preserve"> </w:t>
      </w:r>
      <w:r>
        <w:t>–</w:t>
      </w:r>
      <w:r w:rsidRPr="00F8720C">
        <w:t xml:space="preserve">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r>
        <w:t>Трудовым кодексом Российской Федерации,</w:t>
      </w:r>
      <w:r w:rsidRPr="00F8720C">
        <w:t xml:space="preserve"> другими федеральными законами и иными нормативными правовыми актами Российской Федерации относятся к рабочему времени.</w:t>
      </w:r>
    </w:p>
    <w:p w:rsidR="005B2931" w:rsidRPr="00377F91" w:rsidRDefault="005B2931" w:rsidP="007E6BDE">
      <w:pPr>
        <w:jc w:val="both"/>
      </w:pPr>
      <w:r w:rsidRPr="00377F91">
        <w:rPr>
          <w:b/>
          <w:bCs/>
        </w:rPr>
        <w:t>Рабочее место</w:t>
      </w:r>
      <w:r w:rsidRPr="00377F91">
        <w:t xml:space="preserve"> </w:t>
      </w:r>
      <w:r>
        <w:t>–</w:t>
      </w:r>
      <w:r w:rsidRPr="00377F91">
        <w:t xml:space="preserve">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5B2931" w:rsidRPr="006D535D" w:rsidRDefault="005B2931" w:rsidP="006D535D">
      <w:pPr>
        <w:jc w:val="both"/>
      </w:pPr>
      <w:r w:rsidRPr="006D535D">
        <w:rPr>
          <w:b/>
          <w:bCs/>
        </w:rPr>
        <w:t>Реестр должностей муниципальной службы в субъекте Российской Федерации</w:t>
      </w:r>
      <w:r w:rsidRPr="006D535D">
        <w:t xml:space="preserve"> </w:t>
      </w:r>
      <w:r>
        <w:t>–</w:t>
      </w:r>
      <w:r w:rsidRPr="006D535D">
        <w:t xml:space="preserve"> перечень</w:t>
      </w:r>
      <w:r>
        <w:t xml:space="preserve"> </w:t>
      </w:r>
      <w:r w:rsidRPr="006D535D">
        <w:t>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B2931" w:rsidRPr="00F8720C" w:rsidRDefault="005B2931" w:rsidP="00F8720C">
      <w:pPr>
        <w:jc w:val="both"/>
      </w:pPr>
      <w:r w:rsidRPr="00F8720C">
        <w:rPr>
          <w:b/>
          <w:bCs/>
        </w:rPr>
        <w:t>Сверхурочная работа</w:t>
      </w:r>
      <w:r w:rsidRPr="00F8720C">
        <w:t xml:space="preserve"> </w:t>
      </w:r>
      <w:r>
        <w:t>–</w:t>
      </w:r>
      <w:r w:rsidRPr="00F8720C">
        <w:t xml:space="preserve"> работа, выполняемая работником по инициативе </w:t>
      </w:r>
      <w:proofErr w:type="gramStart"/>
      <w:r w:rsidRPr="00F8720C">
        <w:t>работодателя</w:t>
      </w:r>
      <w:proofErr w:type="gramEnd"/>
      <w:r w:rsidRPr="00F8720C">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B2931" w:rsidRDefault="005B2931" w:rsidP="007E6BDE">
      <w:pPr>
        <w:jc w:val="both"/>
      </w:pPr>
      <w:proofErr w:type="gramStart"/>
      <w:r w:rsidRPr="00F8720C">
        <w:rPr>
          <w:b/>
          <w:bCs/>
        </w:rPr>
        <w:t>Трудовой договор</w:t>
      </w:r>
      <w:r w:rsidRPr="00F8720C">
        <w:t xml:space="preserve"> </w:t>
      </w:r>
      <w:r>
        <w:t>–</w:t>
      </w:r>
      <w:r w:rsidRPr="00F8720C">
        <w:t xml:space="preserve"> соглашение</w:t>
      </w:r>
      <w:r>
        <w:t xml:space="preserve"> </w:t>
      </w:r>
      <w:r w:rsidRPr="00F8720C">
        <w:t>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F8720C">
        <w:t xml:space="preserve"> соглашением трудовую функцию, соблюдать правила внутреннего трудового распорядка, действующие у данного работодателя.</w:t>
      </w:r>
    </w:p>
    <w:p w:rsidR="005B2931" w:rsidRPr="00CE5447" w:rsidRDefault="005B2931" w:rsidP="00CE5447">
      <w:pPr>
        <w:jc w:val="both"/>
      </w:pPr>
    </w:p>
    <w:p w:rsidR="00A0077D" w:rsidRDefault="00A0077D" w:rsidP="0080482C">
      <w:pPr>
        <w:ind w:firstLine="0"/>
        <w:jc w:val="center"/>
        <w:rPr>
          <w:i/>
          <w:iCs/>
        </w:rPr>
      </w:pPr>
    </w:p>
    <w:p w:rsidR="00A0077D" w:rsidRDefault="00A0077D" w:rsidP="0080482C">
      <w:pPr>
        <w:ind w:firstLine="0"/>
        <w:jc w:val="center"/>
        <w:rPr>
          <w:i/>
          <w:iCs/>
        </w:rPr>
      </w:pPr>
    </w:p>
    <w:p w:rsidR="005B2931" w:rsidRPr="008914BF" w:rsidRDefault="005B2931" w:rsidP="0080482C">
      <w:pPr>
        <w:ind w:firstLine="0"/>
        <w:jc w:val="center"/>
        <w:rPr>
          <w:i/>
          <w:iCs/>
        </w:rPr>
      </w:pPr>
      <w:r w:rsidRPr="008914BF">
        <w:rPr>
          <w:i/>
          <w:iCs/>
        </w:rPr>
        <w:lastRenderedPageBreak/>
        <w:t>3. Организационные основы консультирования по правовым и иным вопросам муниципальной службы и трудового законодательства</w:t>
      </w:r>
    </w:p>
    <w:p w:rsidR="005B2931" w:rsidRDefault="005B2931" w:rsidP="0080482C">
      <w:pPr>
        <w:ind w:firstLine="0"/>
        <w:jc w:val="center"/>
      </w:pPr>
    </w:p>
    <w:p w:rsidR="005B2931" w:rsidRDefault="005B2931" w:rsidP="00340D3B">
      <w:pPr>
        <w:jc w:val="both"/>
      </w:pPr>
      <w:r>
        <w:t>В целях организации работы по консультированию данное направление закрепляется в положении о кадровой работе в соответствующем органе местного самоуправления либо в положении о структурном подразделении указанного органа, если таковое имеется.</w:t>
      </w:r>
    </w:p>
    <w:p w:rsidR="005B2931" w:rsidRDefault="005B2931" w:rsidP="00340D3B">
      <w:pPr>
        <w:jc w:val="both"/>
      </w:pPr>
      <w:r>
        <w:t>Также необходимо определить специалиста (специалистов), ответственных за организацию и проведение работы по консультированию, закрепив соответствующие обязанности в его должностной инструкции.</w:t>
      </w:r>
    </w:p>
    <w:p w:rsidR="005B2931" w:rsidRDefault="005B2931" w:rsidP="00340D3B">
      <w:pPr>
        <w:jc w:val="both"/>
      </w:pPr>
      <w:r>
        <w:t>Для повышения эффективности работы специалиста и упорядочению процесса консультирования необходимо определить дни и часы приема специалиста, максимальную продолжительность консультации и довести указанную информацию до работников органа местного самоуправления.</w:t>
      </w:r>
    </w:p>
    <w:p w:rsidR="00E6365F" w:rsidRDefault="00E6365F" w:rsidP="00340D3B">
      <w:pPr>
        <w:jc w:val="both"/>
      </w:pPr>
      <w:r>
        <w:t>Целесообразно допустить возможность муниципальных служащих и работников обращаться за получением консультации в письменном виде.</w:t>
      </w:r>
    </w:p>
    <w:p w:rsidR="005B2931" w:rsidRDefault="005B2931" w:rsidP="00340D3B">
      <w:pPr>
        <w:jc w:val="both"/>
      </w:pPr>
      <w:r>
        <w:t>Кроме того, в целях систематизации работы по консультированию должен вестись учет данных специалистом консультаций, проводится анализ поступивших обращений.</w:t>
      </w:r>
    </w:p>
    <w:p w:rsidR="005B2931" w:rsidRDefault="005B2931" w:rsidP="0080482C">
      <w:pPr>
        <w:ind w:firstLine="0"/>
        <w:jc w:val="center"/>
      </w:pPr>
    </w:p>
    <w:p w:rsidR="005B2931" w:rsidRPr="008914BF" w:rsidRDefault="005B2931" w:rsidP="0080482C">
      <w:pPr>
        <w:ind w:firstLine="0"/>
        <w:jc w:val="center"/>
        <w:rPr>
          <w:i/>
          <w:iCs/>
        </w:rPr>
      </w:pPr>
      <w:r w:rsidRPr="008914BF">
        <w:rPr>
          <w:i/>
          <w:iCs/>
        </w:rPr>
        <w:t>4. Стадии проведения консультации по правовым и иным вопросам муниципальной службы и трудового законодательства</w:t>
      </w:r>
    </w:p>
    <w:p w:rsidR="005B2931" w:rsidRDefault="005B2931" w:rsidP="00263C93">
      <w:pPr>
        <w:jc w:val="both"/>
      </w:pPr>
    </w:p>
    <w:p w:rsidR="005B2931" w:rsidRPr="00751D4E" w:rsidRDefault="005B2931" w:rsidP="00263C93">
      <w:pPr>
        <w:jc w:val="both"/>
      </w:pPr>
      <w:r>
        <w:t>П</w:t>
      </w:r>
      <w:r w:rsidRPr="00751D4E">
        <w:t xml:space="preserve">роцедура проведения </w:t>
      </w:r>
      <w:r w:rsidRPr="0080482C">
        <w:t xml:space="preserve">консультации </w:t>
      </w:r>
      <w:r w:rsidRPr="00751D4E">
        <w:t>включает</w:t>
      </w:r>
      <w:r>
        <w:t>,</w:t>
      </w:r>
      <w:r w:rsidRPr="00751D4E">
        <w:t xml:space="preserve"> по общему правилу</w:t>
      </w:r>
      <w:r>
        <w:t>,</w:t>
      </w:r>
      <w:r w:rsidRPr="00751D4E">
        <w:t xml:space="preserve"> несколько стадий, представление о которых может оказать существенную помощь в </w:t>
      </w:r>
      <w:r>
        <w:t>выполнении данной функции</w:t>
      </w:r>
      <w:r w:rsidRPr="00751D4E">
        <w:t>.</w:t>
      </w:r>
    </w:p>
    <w:p w:rsidR="005B2931" w:rsidRDefault="005B2931" w:rsidP="00263C93">
      <w:pPr>
        <w:jc w:val="both"/>
      </w:pPr>
      <w:r w:rsidRPr="00751D4E">
        <w:t>Стадии консультирования:</w:t>
      </w:r>
    </w:p>
    <w:p w:rsidR="005B2931" w:rsidRDefault="005B2931" w:rsidP="00263C93">
      <w:pPr>
        <w:jc w:val="both"/>
      </w:pPr>
      <w:r>
        <w:t>1. Первоначальное интервьюирование.</w:t>
      </w:r>
    </w:p>
    <w:p w:rsidR="005B2931" w:rsidRDefault="005B2931" w:rsidP="00263C93">
      <w:pPr>
        <w:jc w:val="both"/>
      </w:pPr>
      <w:r>
        <w:t xml:space="preserve">В процессе беседы с </w:t>
      </w:r>
      <w:proofErr w:type="gramStart"/>
      <w:r>
        <w:t>обратившимся</w:t>
      </w:r>
      <w:proofErr w:type="gramEnd"/>
      <w:r>
        <w:t xml:space="preserve"> за консультацией специалист выясняет правомерность дачи консультации.</w:t>
      </w:r>
    </w:p>
    <w:p w:rsidR="005B2931" w:rsidRDefault="005B2931" w:rsidP="00263C93">
      <w:pPr>
        <w:jc w:val="both"/>
      </w:pPr>
      <w:r>
        <w:t>В даче консультации может быть отказано:</w:t>
      </w:r>
    </w:p>
    <w:p w:rsidR="005B2931" w:rsidRDefault="005B2931" w:rsidP="00263C93">
      <w:pPr>
        <w:jc w:val="both"/>
      </w:pPr>
      <w:r>
        <w:t xml:space="preserve">если </w:t>
      </w:r>
      <w:proofErr w:type="gramStart"/>
      <w:r>
        <w:t>обратившийся</w:t>
      </w:r>
      <w:proofErr w:type="gramEnd"/>
      <w:r>
        <w:t xml:space="preserve"> не является</w:t>
      </w:r>
      <w:r w:rsidRPr="000050F3">
        <w:t xml:space="preserve"> </w:t>
      </w:r>
      <w:r>
        <w:t>муниципальным служащим либо иным работником данного органа местного самоуправления;</w:t>
      </w:r>
    </w:p>
    <w:p w:rsidR="005B2931" w:rsidRDefault="005B2931" w:rsidP="00263C93">
      <w:pPr>
        <w:jc w:val="both"/>
      </w:pPr>
      <w:r>
        <w:t xml:space="preserve">если вопрос, по которому обратился муниципальный служащий или работник не относится к </w:t>
      </w:r>
      <w:r w:rsidR="00E6365F">
        <w:t xml:space="preserve">вопросам </w:t>
      </w:r>
      <w:r>
        <w:t>муниципальной служб</w:t>
      </w:r>
      <w:r w:rsidR="00E6365F">
        <w:t>ы</w:t>
      </w:r>
      <w:r>
        <w:t xml:space="preserve"> либо трудово</w:t>
      </w:r>
      <w:r w:rsidR="00E6365F">
        <w:t>го</w:t>
      </w:r>
      <w:r>
        <w:t xml:space="preserve"> законодательств</w:t>
      </w:r>
      <w:r w:rsidR="00E6365F">
        <w:t>а</w:t>
      </w:r>
      <w:r>
        <w:t>.</w:t>
      </w:r>
    </w:p>
    <w:p w:rsidR="005B2931" w:rsidRDefault="005B2931" w:rsidP="00263C93">
      <w:pPr>
        <w:jc w:val="both"/>
      </w:pPr>
      <w:proofErr w:type="gramStart"/>
      <w:r>
        <w:t>На стадии интервьюирования специалист выясняет у обратившегося повод к обращению, получает у него необходимую для дачи консультации информацию, совместно с обратившимся формулирует вопрос (вопросы), на которые он рассчитывает получить ответ, определяет порядок дачи консультации (письменная или устная), срок подготовки ответа (если для подготовки разъяснений и рекомендаций потребуется дополнительное время для изучения законодательства либо подготовки письменных разъяснений).</w:t>
      </w:r>
      <w:proofErr w:type="gramEnd"/>
    </w:p>
    <w:p w:rsidR="00A0077D" w:rsidRDefault="00A0077D" w:rsidP="00263C93">
      <w:pPr>
        <w:jc w:val="both"/>
      </w:pPr>
    </w:p>
    <w:p w:rsidR="005B2931" w:rsidRDefault="005B2931" w:rsidP="00263C93">
      <w:pPr>
        <w:jc w:val="both"/>
      </w:pPr>
      <w:r>
        <w:lastRenderedPageBreak/>
        <w:t>2. Правовая квалификация ситуации.</w:t>
      </w:r>
    </w:p>
    <w:p w:rsidR="005B2931" w:rsidRDefault="005B2931" w:rsidP="00263C93">
      <w:pPr>
        <w:jc w:val="both"/>
      </w:pPr>
      <w:r>
        <w:t xml:space="preserve">На данной стадии необходимо установить как нормативный правовой акт (акты) регулирует данные отношения, изучить конкретные нормы, подлежащие применению. </w:t>
      </w:r>
    </w:p>
    <w:p w:rsidR="005B2931" w:rsidRDefault="005B2931" w:rsidP="00263C93">
      <w:pPr>
        <w:jc w:val="both"/>
      </w:pPr>
      <w:r>
        <w:t xml:space="preserve">Первоначально изучаются нормы кодексов и федеральных законов, подзаконные правовые акты (правовые акты Президента Российской Федерации и Правительства Российской Федерации), следующий уровень – областные законы и иные нормативные правовые акты Ростовской области (правовые акты Губернатора Ростовской области и Правительства Ростовской области), заключительные этап – </w:t>
      </w:r>
      <w:r w:rsidR="00E6365F">
        <w:t xml:space="preserve">устав муниципального образования и иные </w:t>
      </w:r>
      <w:r>
        <w:t>муниципальные правовые акты.</w:t>
      </w:r>
    </w:p>
    <w:p w:rsidR="005B2931" w:rsidRDefault="005B2931" w:rsidP="00263C93">
      <w:pPr>
        <w:jc w:val="both"/>
      </w:pPr>
      <w:r>
        <w:t xml:space="preserve">Нормативные правовые акты анализируются от большего к </w:t>
      </w:r>
      <w:proofErr w:type="gramStart"/>
      <w:r>
        <w:t>меньшему</w:t>
      </w:r>
      <w:proofErr w:type="gramEnd"/>
      <w:r>
        <w:t>, постоянно сужая объем изучаемых норм (закон – раздел – статья – часть статьи).</w:t>
      </w:r>
    </w:p>
    <w:p w:rsidR="005B2931" w:rsidRDefault="005B2931" w:rsidP="00AD4E42">
      <w:pPr>
        <w:tabs>
          <w:tab w:val="right" w:pos="9751"/>
        </w:tabs>
        <w:jc w:val="both"/>
      </w:pPr>
      <w:r>
        <w:t>В определенных случаях допустимо привлечение к подготовке разъяснений и рекомендаций специалиста по правовой работе.</w:t>
      </w:r>
    </w:p>
    <w:p w:rsidR="005B2931" w:rsidRDefault="005B2931" w:rsidP="00AD4E42">
      <w:pPr>
        <w:tabs>
          <w:tab w:val="right" w:pos="9751"/>
        </w:tabs>
        <w:jc w:val="both"/>
      </w:pPr>
      <w:r>
        <w:t xml:space="preserve">Возможно, на данной стадии потребуется получение от </w:t>
      </w:r>
      <w:proofErr w:type="gramStart"/>
      <w:r>
        <w:t>обратившегося</w:t>
      </w:r>
      <w:proofErr w:type="gramEnd"/>
      <w:r>
        <w:t xml:space="preserve"> за консультацией дополнительной информации либо документов с целью подготовки более точных разъяснений и рекомендаций.</w:t>
      </w:r>
    </w:p>
    <w:p w:rsidR="005B2931" w:rsidRDefault="005B2931" w:rsidP="00A03D62">
      <w:pPr>
        <w:jc w:val="both"/>
      </w:pPr>
      <w:r>
        <w:t>3. Дача разъяснений и рекомендаций.</w:t>
      </w:r>
    </w:p>
    <w:p w:rsidR="005B2931" w:rsidRDefault="005B2931" w:rsidP="00A03D62">
      <w:pPr>
        <w:jc w:val="both"/>
      </w:pPr>
      <w:r>
        <w:t>Разъяснения и рекомендации даются в строгом соответствии с действующим законодательством со ссылкой на реквизиты нормативного правового акта и указанием на его конкретную норму (статью, пункт часть).</w:t>
      </w:r>
    </w:p>
    <w:p w:rsidR="00C21463" w:rsidRDefault="00C21463" w:rsidP="00A03D62">
      <w:pPr>
        <w:jc w:val="both"/>
      </w:pPr>
      <w:r>
        <w:t>Особо следует обращать внимание на актуальность того или иного правового акта, текст нормативного правового акта должен быть действующим на момент дачи разъяснений и рекомендаций с учетом всех внесенных в него изменений.</w:t>
      </w:r>
    </w:p>
    <w:p w:rsidR="005B2931" w:rsidRDefault="005B2931" w:rsidP="00A03D62">
      <w:pPr>
        <w:jc w:val="both"/>
      </w:pPr>
      <w:r>
        <w:t xml:space="preserve">Результатом консультации может также стать выдача образца какого-либо документа (заявления, жалобы и т.п.), распечатка выдержки из нормативного правового акта, содержащего необходимые </w:t>
      </w:r>
      <w:proofErr w:type="gramStart"/>
      <w:r>
        <w:t>обратившемуся</w:t>
      </w:r>
      <w:proofErr w:type="gramEnd"/>
      <w:r>
        <w:t xml:space="preserve"> сведения.</w:t>
      </w:r>
    </w:p>
    <w:p w:rsidR="005B2931" w:rsidRDefault="005B2931" w:rsidP="00A03D62">
      <w:pPr>
        <w:jc w:val="both"/>
      </w:pPr>
      <w:r>
        <w:t>Разъяснения и рекомендации могут быть даны устно.</w:t>
      </w:r>
    </w:p>
    <w:p w:rsidR="005B2931" w:rsidRDefault="005B2931" w:rsidP="00A03D62">
      <w:pPr>
        <w:jc w:val="both"/>
      </w:pPr>
    </w:p>
    <w:p w:rsidR="005B2931" w:rsidRPr="008914BF" w:rsidRDefault="005B2931" w:rsidP="0080482C">
      <w:pPr>
        <w:ind w:firstLine="0"/>
        <w:jc w:val="center"/>
        <w:rPr>
          <w:i/>
          <w:iCs/>
        </w:rPr>
      </w:pPr>
      <w:r w:rsidRPr="008914BF">
        <w:rPr>
          <w:i/>
          <w:iCs/>
        </w:rPr>
        <w:t xml:space="preserve">5. </w:t>
      </w:r>
      <w:r>
        <w:rPr>
          <w:i/>
          <w:iCs/>
        </w:rPr>
        <w:t>Учет и а</w:t>
      </w:r>
      <w:r w:rsidRPr="008914BF">
        <w:rPr>
          <w:i/>
          <w:iCs/>
        </w:rPr>
        <w:t>нализ работы по проведению консультаций по правовым и иным вопросам муниципальной службы и трудового законодательства</w:t>
      </w:r>
    </w:p>
    <w:p w:rsidR="005B2931" w:rsidRDefault="005B2931" w:rsidP="0080482C">
      <w:pPr>
        <w:ind w:firstLine="0"/>
        <w:jc w:val="center"/>
      </w:pPr>
    </w:p>
    <w:p w:rsidR="005B2931" w:rsidRDefault="005B2931" w:rsidP="00816628">
      <w:pPr>
        <w:jc w:val="both"/>
      </w:pPr>
      <w:r>
        <w:t>Порядок учета данных консультаций может быть определен следующим образом.</w:t>
      </w:r>
    </w:p>
    <w:p w:rsidR="005B2931" w:rsidRPr="00C71772" w:rsidRDefault="005B2931" w:rsidP="00816628">
      <w:pPr>
        <w:jc w:val="both"/>
      </w:pPr>
      <w:r w:rsidRPr="00816628">
        <w:t xml:space="preserve">Запрос лица о предоставлении консультации по правовым и иным вопросам муниципальной службы и трудового законодательства специалист </w:t>
      </w:r>
      <w:r w:rsidR="00C21463">
        <w:t xml:space="preserve">по кадровой работе (далее также – специалист) </w:t>
      </w:r>
      <w:r w:rsidRPr="00816628">
        <w:t>фиксирует в журнале по консультированию (примерная форма содержится в приложении</w:t>
      </w:r>
      <w:r>
        <w:t xml:space="preserve"> № 1)</w:t>
      </w:r>
      <w:r w:rsidRPr="00C71772">
        <w:t>. Журнал по консультированию прошивается, пронуме</w:t>
      </w:r>
      <w:r>
        <w:t>ровывается и хранится у специалиста по кадровой работе.</w:t>
      </w:r>
    </w:p>
    <w:p w:rsidR="005B2931" w:rsidRPr="00C71772" w:rsidRDefault="005B2931" w:rsidP="00816628">
      <w:pPr>
        <w:jc w:val="both"/>
      </w:pPr>
      <w:r w:rsidRPr="00C71772">
        <w:lastRenderedPageBreak/>
        <w:t>Запросу о предоставлении консультации присваивается порядковый номер по Журналу по консультированию, который формируется в порядке возрастания и указывается в графе 1 Журнала по консультированию.</w:t>
      </w:r>
    </w:p>
    <w:p w:rsidR="005B2931" w:rsidRPr="00C71772" w:rsidRDefault="005B2931" w:rsidP="00816628">
      <w:pPr>
        <w:jc w:val="both"/>
      </w:pPr>
      <w:r>
        <w:t>Специалист</w:t>
      </w:r>
      <w:r w:rsidRPr="00C71772">
        <w:t xml:space="preserve"> указывает в графе 2 Журнала по консультирован</w:t>
      </w:r>
      <w:r>
        <w:t xml:space="preserve">ию дату </w:t>
      </w:r>
      <w:r w:rsidRPr="00C71772">
        <w:t>обращения лица о предоставлении консультации.</w:t>
      </w:r>
    </w:p>
    <w:p w:rsidR="005B2931" w:rsidRPr="00C71772" w:rsidRDefault="005B2931" w:rsidP="00816628">
      <w:pPr>
        <w:jc w:val="both"/>
      </w:pPr>
      <w:r>
        <w:t>В</w:t>
      </w:r>
      <w:r w:rsidRPr="00C71772">
        <w:t xml:space="preserve"> графу 3 Журнала по консультированию </w:t>
      </w:r>
      <w:r>
        <w:t xml:space="preserve">вносятся  </w:t>
      </w:r>
      <w:r w:rsidRPr="00C71772">
        <w:t xml:space="preserve">сведения о лице, </w:t>
      </w:r>
      <w:proofErr w:type="gramStart"/>
      <w:r>
        <w:t>обратившимся</w:t>
      </w:r>
      <w:proofErr w:type="gramEnd"/>
      <w:r>
        <w:t xml:space="preserve"> за дачей консультации</w:t>
      </w:r>
      <w:r w:rsidRPr="00C71772">
        <w:t>.</w:t>
      </w:r>
    </w:p>
    <w:p w:rsidR="005B2931" w:rsidRPr="00C71772" w:rsidRDefault="005B2931" w:rsidP="00816628">
      <w:pPr>
        <w:jc w:val="both"/>
      </w:pPr>
      <w:r w:rsidRPr="00C71772">
        <w:t>Краткое описание вопросов, по которым лицо желает получить консультацию, отражается в графе 4 Журнала по консультированию.</w:t>
      </w:r>
      <w:r>
        <w:t xml:space="preserve"> Для удобства обобщения и анализа поступивших обращений в данной графе может указываться номер темы по разработанному специалистом классификатору (приложение № 2).</w:t>
      </w:r>
    </w:p>
    <w:p w:rsidR="005B2931" w:rsidRPr="00C71772" w:rsidRDefault="005B2931" w:rsidP="00816628">
      <w:pPr>
        <w:jc w:val="both"/>
      </w:pPr>
      <w:r w:rsidRPr="00C71772">
        <w:t>В графе 5 Журнала по консультированию уполномоченное должностное лицо, ответственное за консультирование,</w:t>
      </w:r>
      <w:r>
        <w:t xml:space="preserve"> специалист</w:t>
      </w:r>
      <w:r w:rsidRPr="00C71772">
        <w:t xml:space="preserve"> указывает свои должность, фамилию и инициалы.</w:t>
      </w:r>
    </w:p>
    <w:p w:rsidR="005B2931" w:rsidRPr="00C71772" w:rsidRDefault="005B2931" w:rsidP="00816628">
      <w:pPr>
        <w:jc w:val="both"/>
      </w:pPr>
      <w:r w:rsidRPr="00C71772">
        <w:t xml:space="preserve">При желании </w:t>
      </w:r>
      <w:r>
        <w:t>обратившегося</w:t>
      </w:r>
      <w:r w:rsidRPr="00C71772">
        <w:t xml:space="preserve"> получить консультацию в письменной форме, </w:t>
      </w:r>
      <w:r>
        <w:t>н</w:t>
      </w:r>
      <w:r w:rsidRPr="00C71772">
        <w:t>омер письменной консультации отражается в графе 6 Журнала по консультированию.</w:t>
      </w:r>
    </w:p>
    <w:p w:rsidR="005B2931" w:rsidRPr="00C71772" w:rsidRDefault="005B2931" w:rsidP="00816628">
      <w:pPr>
        <w:jc w:val="both"/>
      </w:pPr>
      <w:r w:rsidRPr="00C71772">
        <w:t xml:space="preserve">При вручении письменного ответа </w:t>
      </w:r>
      <w:r>
        <w:t>обратившемуся за консультацией</w:t>
      </w:r>
      <w:r w:rsidRPr="00C71772">
        <w:t xml:space="preserve"> </w:t>
      </w:r>
      <w:r>
        <w:t xml:space="preserve">либо по окончании устной консультации </w:t>
      </w:r>
      <w:r w:rsidRPr="00C71772">
        <w:t>в граф</w:t>
      </w:r>
      <w:r>
        <w:t>е</w:t>
      </w:r>
      <w:r w:rsidRPr="00C71772">
        <w:t xml:space="preserve"> 6 Журнала по консультированию </w:t>
      </w:r>
      <w:proofErr w:type="gramStart"/>
      <w:r>
        <w:t>последний</w:t>
      </w:r>
      <w:proofErr w:type="gramEnd"/>
      <w:r>
        <w:t xml:space="preserve"> указывает дату получения консультации, свои фамилию и инициалы и ставит свою подпись</w:t>
      </w:r>
      <w:r w:rsidRPr="00C71772">
        <w:t>.</w:t>
      </w:r>
    </w:p>
    <w:p w:rsidR="005B2931" w:rsidRDefault="005B2931" w:rsidP="00816628">
      <w:pPr>
        <w:jc w:val="both"/>
      </w:pPr>
      <w:r w:rsidRPr="00C71772">
        <w:t>Краткое изложение содержания устной консультации со ссылками на положения нормативных и иных правовых актов либо причина отказа в предоставлении консультации указывается в графе 7 Журнала по консультированию.</w:t>
      </w:r>
    </w:p>
    <w:p w:rsidR="005B2931" w:rsidRDefault="005B2931" w:rsidP="002C4FF6">
      <w:pPr>
        <w:jc w:val="both"/>
      </w:pPr>
      <w:r>
        <w:t>Анализ поступивших обращений за консультациями проводится с целью выявления наиболее актуальных и проблемных вопросов, чаще всего служивши</w:t>
      </w:r>
      <w:r w:rsidR="00DF499A">
        <w:t>х</w:t>
      </w:r>
      <w:r>
        <w:t xml:space="preserve"> поводом для обращения.</w:t>
      </w:r>
    </w:p>
    <w:p w:rsidR="000C7170" w:rsidRDefault="000C7170" w:rsidP="002C4FF6">
      <w:pPr>
        <w:jc w:val="both"/>
      </w:pPr>
      <w:r>
        <w:t>Периодичность проведения анализа целесообразно установить за квартал, полугодие, год.</w:t>
      </w:r>
    </w:p>
    <w:p w:rsidR="005B2931" w:rsidRDefault="005B2931" w:rsidP="002C4FF6">
      <w:pPr>
        <w:jc w:val="both"/>
      </w:pPr>
      <w:r>
        <w:t>По результатам анализа, в зависимости от характера и тематики обращений спе</w:t>
      </w:r>
      <w:r w:rsidR="000C7170">
        <w:t>циалистом по кадровой работе могут</w:t>
      </w:r>
      <w:r>
        <w:t xml:space="preserve"> быть внесены предложения</w:t>
      </w:r>
      <w:r w:rsidR="000C7170">
        <w:t xml:space="preserve"> главе муниципального образования</w:t>
      </w:r>
      <w:r w:rsidR="00DF499A">
        <w:t xml:space="preserve"> либо непосредственному руководителю</w:t>
      </w:r>
      <w:r>
        <w:t>:</w:t>
      </w:r>
    </w:p>
    <w:p w:rsidR="005B2931" w:rsidRDefault="005B2931" w:rsidP="002C4FF6">
      <w:pPr>
        <w:jc w:val="both"/>
      </w:pPr>
      <w:r>
        <w:t>- о подготовке проекта муниципального правового акта по вопросам муниципальной службы, вносящего необходимые изменения либо устраняющего пробел</w:t>
      </w:r>
      <w:r w:rsidR="000C7170">
        <w:t>ы</w:t>
      </w:r>
      <w:r>
        <w:t xml:space="preserve"> в правом регулировании;</w:t>
      </w:r>
    </w:p>
    <w:p w:rsidR="005B2931" w:rsidRDefault="005B2931" w:rsidP="002C4FF6">
      <w:pPr>
        <w:jc w:val="both"/>
      </w:pPr>
      <w:r>
        <w:t xml:space="preserve">- </w:t>
      </w:r>
      <w:r w:rsidR="000C7170">
        <w:t xml:space="preserve">об </w:t>
      </w:r>
      <w:r>
        <w:t>организации обучения (проведения лекций, семинаров) муниципальных служащих по наиболее актуальным вопросам муниципальной службы и трудового законодательства;</w:t>
      </w:r>
    </w:p>
    <w:p w:rsidR="005B2931" w:rsidRDefault="005B2931" w:rsidP="002C4FF6">
      <w:pPr>
        <w:jc w:val="both"/>
      </w:pPr>
      <w:r>
        <w:t>- об оптимизации кадровой работы в органе местного самоуправления.</w:t>
      </w:r>
    </w:p>
    <w:p w:rsidR="005B2931" w:rsidRDefault="005B2931"/>
    <w:p w:rsidR="005B2931" w:rsidRDefault="005B2931" w:rsidP="002C4FF6">
      <w:pPr>
        <w:jc w:val="center"/>
        <w:sectPr w:rsidR="005B2931" w:rsidSect="005C7995">
          <w:footerReference w:type="default" r:id="rId9"/>
          <w:pgSz w:w="11905" w:h="16838"/>
          <w:pgMar w:top="1134" w:right="850" w:bottom="1134" w:left="1304" w:header="720" w:footer="720" w:gutter="0"/>
          <w:cols w:space="708"/>
          <w:noEndnote/>
          <w:docGrid w:linePitch="381"/>
        </w:sectPr>
      </w:pPr>
    </w:p>
    <w:p w:rsidR="005B2931" w:rsidRPr="00751B15" w:rsidRDefault="005B2931" w:rsidP="00751B15">
      <w:pPr>
        <w:jc w:val="right"/>
        <w:rPr>
          <w:i/>
          <w:iCs/>
        </w:rPr>
      </w:pPr>
      <w:r w:rsidRPr="00751B15">
        <w:rPr>
          <w:i/>
          <w:iCs/>
        </w:rPr>
        <w:lastRenderedPageBreak/>
        <w:t>Приложение № 1</w:t>
      </w:r>
    </w:p>
    <w:p w:rsidR="005B2931" w:rsidRPr="00751B15" w:rsidRDefault="005B2931" w:rsidP="00751B15">
      <w:pPr>
        <w:jc w:val="right"/>
        <w:rPr>
          <w:i/>
          <w:iCs/>
        </w:rPr>
      </w:pPr>
      <w:r w:rsidRPr="00751B15">
        <w:rPr>
          <w:i/>
          <w:iCs/>
        </w:rPr>
        <w:t xml:space="preserve">к Методологическому инструментарию работника, </w:t>
      </w:r>
    </w:p>
    <w:p w:rsidR="005B2931" w:rsidRPr="00751B15" w:rsidRDefault="005B2931" w:rsidP="00751B15">
      <w:pPr>
        <w:jc w:val="right"/>
        <w:rPr>
          <w:i/>
          <w:iCs/>
        </w:rPr>
      </w:pPr>
      <w:proofErr w:type="gramStart"/>
      <w:r w:rsidRPr="00751B15">
        <w:rPr>
          <w:i/>
          <w:iCs/>
        </w:rPr>
        <w:t>осуществляющего</w:t>
      </w:r>
      <w:proofErr w:type="gramEnd"/>
      <w:r w:rsidRPr="00751B15">
        <w:rPr>
          <w:i/>
          <w:iCs/>
        </w:rPr>
        <w:t xml:space="preserve"> консультирование по правовым</w:t>
      </w:r>
    </w:p>
    <w:p w:rsidR="005B2931" w:rsidRPr="00751B15" w:rsidRDefault="005B2931" w:rsidP="00751B15">
      <w:pPr>
        <w:jc w:val="right"/>
        <w:rPr>
          <w:i/>
          <w:iCs/>
        </w:rPr>
      </w:pPr>
      <w:r w:rsidRPr="00751B15">
        <w:rPr>
          <w:i/>
          <w:iCs/>
        </w:rPr>
        <w:t xml:space="preserve"> и иным вопросам муниципальной службы </w:t>
      </w:r>
    </w:p>
    <w:p w:rsidR="005B2931" w:rsidRPr="00751B15" w:rsidRDefault="005B2931" w:rsidP="00751B15">
      <w:pPr>
        <w:jc w:val="right"/>
        <w:rPr>
          <w:i/>
          <w:iCs/>
        </w:rPr>
      </w:pPr>
      <w:r w:rsidRPr="00751B15">
        <w:rPr>
          <w:i/>
          <w:iCs/>
        </w:rPr>
        <w:t>и трудового законодательства</w:t>
      </w:r>
    </w:p>
    <w:p w:rsidR="005B2931" w:rsidRDefault="005B2931" w:rsidP="002C4FF6">
      <w:pPr>
        <w:jc w:val="center"/>
      </w:pPr>
    </w:p>
    <w:p w:rsidR="005B2931" w:rsidRPr="002C4FF6" w:rsidRDefault="005B2931" w:rsidP="002C4FF6">
      <w:pPr>
        <w:jc w:val="center"/>
      </w:pPr>
      <w:r w:rsidRPr="002C4FF6">
        <w:t>ЖУРНАЛ</w:t>
      </w:r>
    </w:p>
    <w:p w:rsidR="005B2931" w:rsidRDefault="005B2931" w:rsidP="00C87792">
      <w:pPr>
        <w:jc w:val="center"/>
      </w:pPr>
      <w:r w:rsidRPr="002C4FF6">
        <w:t xml:space="preserve">консультирования </w:t>
      </w:r>
      <w:r w:rsidRPr="00C87792">
        <w:t>муниципальных служащих и работников по правовым и иным вопросам муниципальной службы и трудового законодательства</w:t>
      </w:r>
    </w:p>
    <w:p w:rsidR="008A66A1" w:rsidRDefault="008A66A1" w:rsidP="00C87792">
      <w:pPr>
        <w:jc w:val="center"/>
      </w:pPr>
      <w:r>
        <w:t>в ______________________________________________________</w:t>
      </w:r>
    </w:p>
    <w:p w:rsidR="008A66A1" w:rsidRPr="008A66A1" w:rsidRDefault="008A66A1" w:rsidP="00C87792">
      <w:pPr>
        <w:jc w:val="center"/>
        <w:rPr>
          <w:sz w:val="20"/>
          <w:szCs w:val="20"/>
        </w:rPr>
      </w:pPr>
      <w:r>
        <w:rPr>
          <w:sz w:val="20"/>
          <w:szCs w:val="20"/>
        </w:rPr>
        <w:t>(наименование органа местного самоуправления)</w:t>
      </w:r>
    </w:p>
    <w:p w:rsidR="005B2931" w:rsidRPr="002C4FF6" w:rsidRDefault="005B2931" w:rsidP="002C4FF6"/>
    <w:tbl>
      <w:tblPr>
        <w:tblW w:w="15452" w:type="dxa"/>
        <w:tblCellSpacing w:w="5" w:type="nil"/>
        <w:tblInd w:w="2" w:type="dxa"/>
        <w:tblLayout w:type="fixed"/>
        <w:tblCellMar>
          <w:left w:w="75" w:type="dxa"/>
          <w:right w:w="75" w:type="dxa"/>
        </w:tblCellMar>
        <w:tblLook w:val="0000" w:firstRow="0" w:lastRow="0" w:firstColumn="0" w:lastColumn="0" w:noHBand="0" w:noVBand="0"/>
      </w:tblPr>
      <w:tblGrid>
        <w:gridCol w:w="709"/>
        <w:gridCol w:w="1276"/>
        <w:gridCol w:w="2115"/>
        <w:gridCol w:w="2410"/>
        <w:gridCol w:w="2268"/>
        <w:gridCol w:w="2563"/>
        <w:gridCol w:w="4111"/>
      </w:tblGrid>
      <w:tr w:rsidR="005B2931" w:rsidRPr="00D713D8">
        <w:trPr>
          <w:trHeight w:val="2376"/>
          <w:tblCellSpacing w:w="5" w:type="nil"/>
        </w:trPr>
        <w:tc>
          <w:tcPr>
            <w:tcW w:w="709"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w:t>
            </w:r>
          </w:p>
          <w:p w:rsidR="005B2931" w:rsidRPr="00D713D8" w:rsidRDefault="005B2931" w:rsidP="00C531E7">
            <w:pPr>
              <w:ind w:firstLine="0"/>
              <w:jc w:val="center"/>
            </w:pPr>
            <w:proofErr w:type="gramStart"/>
            <w:r w:rsidRPr="00D713D8">
              <w:t>п</w:t>
            </w:r>
            <w:proofErr w:type="gramEnd"/>
            <w:r w:rsidRPr="00D713D8">
              <w:t>/п</w:t>
            </w:r>
          </w:p>
        </w:tc>
        <w:tc>
          <w:tcPr>
            <w:tcW w:w="1276"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Дата</w:t>
            </w:r>
          </w:p>
        </w:tc>
        <w:tc>
          <w:tcPr>
            <w:tcW w:w="2115"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 xml:space="preserve">Ф.И.О., должность </w:t>
            </w:r>
            <w:proofErr w:type="gramStart"/>
            <w:r w:rsidRPr="00D713D8">
              <w:t>обратившегося</w:t>
            </w:r>
            <w:proofErr w:type="gramEnd"/>
          </w:p>
        </w:tc>
        <w:tc>
          <w:tcPr>
            <w:tcW w:w="2410"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Краткое описание вопросов</w:t>
            </w:r>
          </w:p>
        </w:tc>
        <w:tc>
          <w:tcPr>
            <w:tcW w:w="2268"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Должность, Ф.И.О. лица, предоставившего</w:t>
            </w:r>
          </w:p>
          <w:p w:rsidR="005B2931" w:rsidRPr="00D713D8" w:rsidRDefault="005B2931" w:rsidP="00C531E7">
            <w:pPr>
              <w:ind w:firstLine="0"/>
              <w:jc w:val="center"/>
            </w:pPr>
            <w:r w:rsidRPr="00D713D8">
              <w:t>информацию</w:t>
            </w:r>
          </w:p>
        </w:tc>
        <w:tc>
          <w:tcPr>
            <w:tcW w:w="2563"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Отметка об оказании консультации</w:t>
            </w:r>
          </w:p>
        </w:tc>
        <w:tc>
          <w:tcPr>
            <w:tcW w:w="4111" w:type="dxa"/>
            <w:tcBorders>
              <w:top w:val="single" w:sz="8" w:space="0" w:color="auto"/>
              <w:left w:val="single" w:sz="8" w:space="0" w:color="auto"/>
              <w:bottom w:val="single" w:sz="8" w:space="0" w:color="auto"/>
              <w:right w:val="single" w:sz="8" w:space="0" w:color="auto"/>
            </w:tcBorders>
            <w:vAlign w:val="center"/>
          </w:tcPr>
          <w:p w:rsidR="005B2931" w:rsidRPr="00D713D8" w:rsidRDefault="005B2931" w:rsidP="00C531E7">
            <w:pPr>
              <w:ind w:firstLine="0"/>
              <w:jc w:val="center"/>
            </w:pPr>
            <w:r w:rsidRPr="00D713D8">
              <w:t>Краткое изложение содержания устной консультации, ссылки на положения нормативных и иных правовых актов либо причина отказа в предоставлении консультации</w:t>
            </w:r>
          </w:p>
        </w:tc>
      </w:tr>
      <w:tr w:rsidR="005B2931" w:rsidRPr="00D713D8">
        <w:trPr>
          <w:tblCellSpacing w:w="5" w:type="nil"/>
        </w:trPr>
        <w:tc>
          <w:tcPr>
            <w:tcW w:w="709"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r w:rsidRPr="00D713D8">
              <w:t>1</w:t>
            </w:r>
          </w:p>
        </w:tc>
        <w:tc>
          <w:tcPr>
            <w:tcW w:w="1276"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r w:rsidRPr="00D713D8">
              <w:t>2</w:t>
            </w:r>
          </w:p>
        </w:tc>
        <w:tc>
          <w:tcPr>
            <w:tcW w:w="2115"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r w:rsidRPr="00D713D8">
              <w:t>3</w:t>
            </w:r>
          </w:p>
        </w:tc>
        <w:tc>
          <w:tcPr>
            <w:tcW w:w="2410"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r w:rsidRPr="00D713D8">
              <w:t>4</w:t>
            </w:r>
          </w:p>
        </w:tc>
        <w:tc>
          <w:tcPr>
            <w:tcW w:w="2268"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8A66A1">
            <w:pPr>
              <w:ind w:firstLine="9"/>
              <w:jc w:val="center"/>
            </w:pPr>
            <w:r w:rsidRPr="00D713D8">
              <w:t>5</w:t>
            </w:r>
          </w:p>
        </w:tc>
        <w:tc>
          <w:tcPr>
            <w:tcW w:w="2563"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C87792">
            <w:pPr>
              <w:ind w:firstLine="0"/>
              <w:jc w:val="center"/>
            </w:pPr>
            <w:r w:rsidRPr="00D713D8">
              <w:t>6</w:t>
            </w:r>
          </w:p>
        </w:tc>
        <w:tc>
          <w:tcPr>
            <w:tcW w:w="4111" w:type="dxa"/>
            <w:tcBorders>
              <w:top w:val="single" w:sz="8" w:space="0" w:color="auto"/>
              <w:left w:val="single" w:sz="8" w:space="0" w:color="auto"/>
              <w:bottom w:val="single" w:sz="4" w:space="0" w:color="auto"/>
              <w:right w:val="single" w:sz="8" w:space="0" w:color="auto"/>
            </w:tcBorders>
            <w:vAlign w:val="center"/>
          </w:tcPr>
          <w:p w:rsidR="005B2931" w:rsidRPr="00D713D8" w:rsidRDefault="005B2931" w:rsidP="00C87792">
            <w:pPr>
              <w:ind w:firstLine="0"/>
              <w:jc w:val="center"/>
            </w:pPr>
            <w:r w:rsidRPr="00D713D8">
              <w:t>7</w:t>
            </w:r>
          </w:p>
        </w:tc>
      </w:tr>
      <w:tr w:rsidR="005B2931" w:rsidRPr="00D713D8">
        <w:trPr>
          <w:tblCellSpacing w:w="5" w:type="nil"/>
        </w:trPr>
        <w:tc>
          <w:tcPr>
            <w:tcW w:w="709"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p>
        </w:tc>
        <w:tc>
          <w:tcPr>
            <w:tcW w:w="1276"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p>
        </w:tc>
        <w:tc>
          <w:tcPr>
            <w:tcW w:w="2115"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p>
        </w:tc>
        <w:tc>
          <w:tcPr>
            <w:tcW w:w="2410"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B40137">
            <w:pPr>
              <w:ind w:firstLine="0"/>
              <w:jc w:val="center"/>
            </w:pPr>
          </w:p>
        </w:tc>
        <w:tc>
          <w:tcPr>
            <w:tcW w:w="2268"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B40137">
            <w:pPr>
              <w:jc w:val="center"/>
            </w:pPr>
          </w:p>
        </w:tc>
        <w:tc>
          <w:tcPr>
            <w:tcW w:w="2563"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C87792">
            <w:pPr>
              <w:ind w:firstLine="0"/>
              <w:jc w:val="center"/>
            </w:pPr>
          </w:p>
        </w:tc>
        <w:tc>
          <w:tcPr>
            <w:tcW w:w="4111" w:type="dxa"/>
            <w:tcBorders>
              <w:top w:val="single" w:sz="4" w:space="0" w:color="auto"/>
              <w:left w:val="single" w:sz="8" w:space="0" w:color="auto"/>
              <w:bottom w:val="single" w:sz="4" w:space="0" w:color="auto"/>
              <w:right w:val="single" w:sz="8" w:space="0" w:color="auto"/>
            </w:tcBorders>
            <w:vAlign w:val="center"/>
          </w:tcPr>
          <w:p w:rsidR="005B2931" w:rsidRPr="00D713D8" w:rsidRDefault="005B2931" w:rsidP="00C87792">
            <w:pPr>
              <w:ind w:firstLine="0"/>
              <w:jc w:val="center"/>
            </w:pPr>
          </w:p>
        </w:tc>
      </w:tr>
      <w:tr w:rsidR="000C7170" w:rsidRPr="00D713D8">
        <w:trPr>
          <w:tblCellSpacing w:w="5" w:type="nil"/>
        </w:trPr>
        <w:tc>
          <w:tcPr>
            <w:tcW w:w="709"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B40137">
            <w:pPr>
              <w:ind w:firstLine="0"/>
              <w:jc w:val="center"/>
            </w:pPr>
          </w:p>
        </w:tc>
        <w:tc>
          <w:tcPr>
            <w:tcW w:w="1276"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B40137">
            <w:pPr>
              <w:ind w:firstLine="0"/>
              <w:jc w:val="center"/>
            </w:pPr>
          </w:p>
        </w:tc>
        <w:tc>
          <w:tcPr>
            <w:tcW w:w="2115"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B40137">
            <w:pPr>
              <w:ind w:firstLine="0"/>
              <w:jc w:val="center"/>
            </w:pPr>
          </w:p>
        </w:tc>
        <w:tc>
          <w:tcPr>
            <w:tcW w:w="2410"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B40137">
            <w:pPr>
              <w:ind w:firstLine="0"/>
              <w:jc w:val="center"/>
            </w:pPr>
          </w:p>
        </w:tc>
        <w:tc>
          <w:tcPr>
            <w:tcW w:w="2268"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B40137">
            <w:pPr>
              <w:jc w:val="center"/>
            </w:pPr>
          </w:p>
        </w:tc>
        <w:tc>
          <w:tcPr>
            <w:tcW w:w="2563"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C87792">
            <w:pPr>
              <w:ind w:firstLine="0"/>
              <w:jc w:val="center"/>
            </w:pPr>
          </w:p>
        </w:tc>
        <w:tc>
          <w:tcPr>
            <w:tcW w:w="4111" w:type="dxa"/>
            <w:tcBorders>
              <w:top w:val="single" w:sz="4" w:space="0" w:color="auto"/>
              <w:left w:val="single" w:sz="8" w:space="0" w:color="auto"/>
              <w:bottom w:val="single" w:sz="4" w:space="0" w:color="auto"/>
              <w:right w:val="single" w:sz="8" w:space="0" w:color="auto"/>
            </w:tcBorders>
            <w:vAlign w:val="center"/>
          </w:tcPr>
          <w:p w:rsidR="000C7170" w:rsidRPr="00D713D8" w:rsidRDefault="000C7170" w:rsidP="00C87792">
            <w:pPr>
              <w:ind w:firstLine="0"/>
              <w:jc w:val="center"/>
            </w:pPr>
          </w:p>
        </w:tc>
      </w:tr>
    </w:tbl>
    <w:p w:rsidR="005B2931" w:rsidRDefault="005B2931"/>
    <w:p w:rsidR="005B2931" w:rsidRDefault="005B2931"/>
    <w:p w:rsidR="005B2931" w:rsidRDefault="005B2931">
      <w:pPr>
        <w:sectPr w:rsidR="005B2931" w:rsidSect="00C87792">
          <w:pgSz w:w="16838" w:h="11905" w:orient="landscape"/>
          <w:pgMar w:top="1304" w:right="1134" w:bottom="851" w:left="1134" w:header="720" w:footer="720" w:gutter="0"/>
          <w:cols w:space="708"/>
          <w:noEndnote/>
          <w:docGrid w:linePitch="381"/>
        </w:sectPr>
      </w:pPr>
    </w:p>
    <w:p w:rsidR="005B2931" w:rsidRDefault="005B2931" w:rsidP="00751B15">
      <w:pPr>
        <w:jc w:val="right"/>
        <w:rPr>
          <w:i/>
          <w:iCs/>
        </w:rPr>
      </w:pPr>
      <w:r>
        <w:rPr>
          <w:i/>
          <w:iCs/>
        </w:rPr>
        <w:lastRenderedPageBreak/>
        <w:t>Приложение № 2</w:t>
      </w:r>
    </w:p>
    <w:p w:rsidR="005B2931" w:rsidRPr="00751B15" w:rsidRDefault="005B2931" w:rsidP="00751B15">
      <w:pPr>
        <w:jc w:val="right"/>
        <w:rPr>
          <w:i/>
          <w:iCs/>
        </w:rPr>
      </w:pPr>
      <w:r w:rsidRPr="00751B15">
        <w:rPr>
          <w:i/>
          <w:iCs/>
        </w:rPr>
        <w:t xml:space="preserve">к Методологическому инструментарию работника, </w:t>
      </w:r>
    </w:p>
    <w:p w:rsidR="005B2931" w:rsidRPr="00751B15" w:rsidRDefault="005B2931" w:rsidP="00751B15">
      <w:pPr>
        <w:jc w:val="right"/>
        <w:rPr>
          <w:i/>
          <w:iCs/>
        </w:rPr>
      </w:pPr>
      <w:proofErr w:type="gramStart"/>
      <w:r w:rsidRPr="00751B15">
        <w:rPr>
          <w:i/>
          <w:iCs/>
        </w:rPr>
        <w:t>осуществляющего</w:t>
      </w:r>
      <w:proofErr w:type="gramEnd"/>
      <w:r w:rsidRPr="00751B15">
        <w:rPr>
          <w:i/>
          <w:iCs/>
        </w:rPr>
        <w:t xml:space="preserve"> консультирование по правовым</w:t>
      </w:r>
    </w:p>
    <w:p w:rsidR="005B2931" w:rsidRPr="00751B15" w:rsidRDefault="005B2931" w:rsidP="00751B15">
      <w:pPr>
        <w:jc w:val="right"/>
        <w:rPr>
          <w:i/>
          <w:iCs/>
        </w:rPr>
      </w:pPr>
      <w:r w:rsidRPr="00751B15">
        <w:rPr>
          <w:i/>
          <w:iCs/>
        </w:rPr>
        <w:t xml:space="preserve"> и иным вопросам муниципальной службы </w:t>
      </w:r>
    </w:p>
    <w:p w:rsidR="005B2931" w:rsidRPr="00751B15" w:rsidRDefault="005B2931" w:rsidP="00751B15">
      <w:pPr>
        <w:jc w:val="right"/>
        <w:rPr>
          <w:i/>
          <w:iCs/>
        </w:rPr>
      </w:pPr>
      <w:r w:rsidRPr="00751B15">
        <w:rPr>
          <w:i/>
          <w:iCs/>
        </w:rPr>
        <w:t>и трудового законодательства</w:t>
      </w:r>
    </w:p>
    <w:p w:rsidR="005B2931" w:rsidRPr="00751B15" w:rsidRDefault="005B2931" w:rsidP="00751B15">
      <w:pPr>
        <w:jc w:val="right"/>
        <w:rPr>
          <w:i/>
          <w:iCs/>
        </w:rPr>
      </w:pPr>
    </w:p>
    <w:p w:rsidR="005B2931" w:rsidRDefault="005B2931"/>
    <w:p w:rsidR="005B2931" w:rsidRDefault="005B2931" w:rsidP="00D17CD1">
      <w:pPr>
        <w:ind w:firstLine="0"/>
        <w:jc w:val="center"/>
      </w:pPr>
      <w:r>
        <w:t xml:space="preserve">Примерный перечень </w:t>
      </w:r>
    </w:p>
    <w:p w:rsidR="005B2931" w:rsidRDefault="005B2931" w:rsidP="00D17CD1">
      <w:pPr>
        <w:ind w:firstLine="0"/>
        <w:jc w:val="center"/>
      </w:pPr>
      <w:r>
        <w:t>тем для консультирования по правовым и иным вопросам муниципальной службы и трудового законодательства</w:t>
      </w:r>
    </w:p>
    <w:p w:rsidR="005B2931" w:rsidRDefault="005B2931" w:rsidP="00D17CD1"/>
    <w:p w:rsidR="005B2931" w:rsidRPr="00D17CD1" w:rsidRDefault="005B2931" w:rsidP="00C01F11">
      <w:pPr>
        <w:jc w:val="both"/>
      </w:pPr>
      <w:r w:rsidRPr="00D17CD1">
        <w:t>1. Муниципальная служба (общие вопросы).</w:t>
      </w:r>
    </w:p>
    <w:p w:rsidR="005B2931" w:rsidRPr="00D17CD1" w:rsidRDefault="005B2931" w:rsidP="00C01F11">
      <w:pPr>
        <w:jc w:val="both"/>
      </w:pPr>
      <w:r w:rsidRPr="00D17CD1">
        <w:t>1.1. Правовые основы муниципальной службы в Российской Федерации</w:t>
      </w:r>
    </w:p>
    <w:p w:rsidR="005B2931" w:rsidRPr="00D17CD1" w:rsidRDefault="005B2931" w:rsidP="00C01F11">
      <w:pPr>
        <w:jc w:val="both"/>
      </w:pPr>
      <w:r w:rsidRPr="00D17CD1">
        <w:t>1.2. Взаимосвязь муниципальной службы и государственной гражданской службы Российской Федерации.</w:t>
      </w:r>
    </w:p>
    <w:p w:rsidR="005B2931" w:rsidRPr="00D17CD1" w:rsidRDefault="005B2931" w:rsidP="00C01F11">
      <w:pPr>
        <w:jc w:val="both"/>
      </w:pPr>
      <w:r w:rsidRPr="00D17CD1">
        <w:t>2. Должности муниципальной службы.</w:t>
      </w:r>
    </w:p>
    <w:p w:rsidR="005B2931" w:rsidRPr="00D17CD1" w:rsidRDefault="005B2931" w:rsidP="00C01F11">
      <w:pPr>
        <w:jc w:val="both"/>
      </w:pPr>
      <w:r w:rsidRPr="00D17CD1">
        <w:t>2.1. Реестр должностей муниципальной службы в субъекте Российской Федерации.</w:t>
      </w:r>
    </w:p>
    <w:p w:rsidR="005B2931" w:rsidRPr="00D17CD1" w:rsidRDefault="005B2931" w:rsidP="00C01F11">
      <w:pPr>
        <w:jc w:val="both"/>
      </w:pPr>
      <w:r w:rsidRPr="00D17CD1">
        <w:t>2.2. Классификация должностей муниципальной службы.</w:t>
      </w:r>
    </w:p>
    <w:p w:rsidR="005B2931" w:rsidRPr="00D17CD1" w:rsidRDefault="005B2931" w:rsidP="00C01F11">
      <w:pPr>
        <w:jc w:val="both"/>
      </w:pPr>
      <w:r w:rsidRPr="00D17CD1">
        <w:t>2.3. Квалификационные требования для замещения должностей муниципальной службы.</w:t>
      </w:r>
    </w:p>
    <w:p w:rsidR="005B2931" w:rsidRPr="00D17CD1" w:rsidRDefault="005B2931" w:rsidP="00C01F11">
      <w:pPr>
        <w:jc w:val="both"/>
      </w:pPr>
      <w:r w:rsidRPr="00D17CD1">
        <w:t>2.4. Классные чины муниципальных служащих.</w:t>
      </w:r>
    </w:p>
    <w:p w:rsidR="005B2931" w:rsidRPr="00D17CD1" w:rsidRDefault="005B2931" w:rsidP="00C01F11">
      <w:pPr>
        <w:jc w:val="both"/>
      </w:pPr>
      <w:r w:rsidRPr="00D17CD1">
        <w:t>3. Статус муниципального служащего.</w:t>
      </w:r>
    </w:p>
    <w:p w:rsidR="005B2931" w:rsidRPr="00D17CD1" w:rsidRDefault="005B2931" w:rsidP="00C01F11">
      <w:pPr>
        <w:jc w:val="both"/>
      </w:pPr>
      <w:r w:rsidRPr="00D17CD1">
        <w:t>3.1. Основные права муниципального служащего.</w:t>
      </w:r>
    </w:p>
    <w:p w:rsidR="005B2931" w:rsidRPr="00D17CD1" w:rsidRDefault="005B2931" w:rsidP="00C01F11">
      <w:pPr>
        <w:jc w:val="both"/>
      </w:pPr>
      <w:r w:rsidRPr="00D17CD1">
        <w:t>3.2. Основные обязанности муниципального служащего.</w:t>
      </w:r>
    </w:p>
    <w:p w:rsidR="005B2931" w:rsidRPr="00D17CD1" w:rsidRDefault="005B2931" w:rsidP="00C01F11">
      <w:pPr>
        <w:jc w:val="both"/>
      </w:pPr>
      <w:r w:rsidRPr="00D17CD1">
        <w:t>3.3. Ограничения, связанные с муниципальной службой.</w:t>
      </w:r>
    </w:p>
    <w:p w:rsidR="005B2931" w:rsidRPr="00D17CD1" w:rsidRDefault="005B2931" w:rsidP="00C01F11">
      <w:pPr>
        <w:jc w:val="both"/>
      </w:pPr>
      <w:r w:rsidRPr="00D17CD1">
        <w:t>3.4. Запреты, связанные с муниципальной службой.</w:t>
      </w:r>
    </w:p>
    <w:p w:rsidR="005B2931" w:rsidRPr="00D17CD1" w:rsidRDefault="005B2931" w:rsidP="00C01F11">
      <w:pPr>
        <w:jc w:val="both"/>
      </w:pPr>
      <w:r w:rsidRPr="00D17CD1">
        <w:t>3.5. Урегулирование конфликта интересов на муниципальной службе.</w:t>
      </w:r>
    </w:p>
    <w:p w:rsidR="005B2931" w:rsidRPr="00D17CD1" w:rsidRDefault="005B2931" w:rsidP="00C01F11">
      <w:pPr>
        <w:jc w:val="both"/>
      </w:pPr>
      <w:r w:rsidRPr="00D17CD1">
        <w:t>3.6. Требования к служебному поведению муниципального служащего.</w:t>
      </w:r>
    </w:p>
    <w:p w:rsidR="005B2931" w:rsidRPr="00D17CD1" w:rsidRDefault="005B2931" w:rsidP="00C01F11">
      <w:pPr>
        <w:jc w:val="both"/>
      </w:pPr>
      <w:r w:rsidRPr="00D17CD1">
        <w:t>3.7. Представление сведений о доходах, расходах, об имуществе и обязательствах имущественного характера.</w:t>
      </w:r>
    </w:p>
    <w:p w:rsidR="005B2931" w:rsidRPr="00D17CD1" w:rsidRDefault="005B2931" w:rsidP="00C01F11">
      <w:pPr>
        <w:jc w:val="both"/>
      </w:pPr>
      <w:r w:rsidRPr="00D17CD1">
        <w:t>3.8. Иные вопросы соблюдения антикоррупционного законодательства на муниципальной службе.</w:t>
      </w:r>
    </w:p>
    <w:p w:rsidR="005B2931" w:rsidRPr="00D17CD1" w:rsidRDefault="005B2931" w:rsidP="00C01F11">
      <w:pPr>
        <w:jc w:val="both"/>
      </w:pPr>
      <w:r w:rsidRPr="00D17CD1">
        <w:t>4. Порядок поступления на муниципальную службу, ее прохождения и прекращения</w:t>
      </w:r>
      <w:r>
        <w:t>. Трудовые отношения с работником.</w:t>
      </w:r>
    </w:p>
    <w:p w:rsidR="005B2931" w:rsidRPr="00D17CD1" w:rsidRDefault="005B2931" w:rsidP="00C01F11">
      <w:pPr>
        <w:jc w:val="both"/>
      </w:pPr>
      <w:r w:rsidRPr="00D17CD1">
        <w:t>4.1. Поступление на муниципальную службу.</w:t>
      </w:r>
      <w:r>
        <w:t xml:space="preserve"> Трудовой договор.</w:t>
      </w:r>
    </w:p>
    <w:p w:rsidR="005B2931" w:rsidRPr="00D17CD1" w:rsidRDefault="005B2931" w:rsidP="00C01F11">
      <w:pPr>
        <w:jc w:val="both"/>
      </w:pPr>
      <w:r w:rsidRPr="00D17CD1">
        <w:t>4.2. Конкурс на замещение должности муниципальной службы.</w:t>
      </w:r>
    </w:p>
    <w:p w:rsidR="005B2931" w:rsidRPr="00D17CD1" w:rsidRDefault="005B2931" w:rsidP="00C01F11">
      <w:pPr>
        <w:jc w:val="both"/>
      </w:pPr>
      <w:r w:rsidRPr="00D17CD1">
        <w:t>4.3. Аттестация муниципальных служащих.</w:t>
      </w:r>
    </w:p>
    <w:p w:rsidR="005B2931" w:rsidRPr="00D17CD1" w:rsidRDefault="005B2931" w:rsidP="00C01F11">
      <w:pPr>
        <w:jc w:val="both"/>
      </w:pPr>
      <w:r w:rsidRPr="00D17CD1">
        <w:t>4.4. Направление в служебные командировки.</w:t>
      </w:r>
    </w:p>
    <w:p w:rsidR="005B2931" w:rsidRPr="00C01F11" w:rsidRDefault="005B2931" w:rsidP="00C01F11">
      <w:pPr>
        <w:jc w:val="both"/>
      </w:pPr>
      <w:r w:rsidRPr="00D17CD1">
        <w:t>4.5. Повышение квалификации.</w:t>
      </w:r>
      <w:r w:rsidRPr="00C01F11">
        <w:t xml:space="preserve"> </w:t>
      </w:r>
      <w:r>
        <w:t>Д</w:t>
      </w:r>
      <w:r w:rsidRPr="00C01F11">
        <w:t>ополнительно</w:t>
      </w:r>
      <w:r>
        <w:t>е</w:t>
      </w:r>
      <w:r w:rsidRPr="00C01F11">
        <w:t xml:space="preserve"> профессионально</w:t>
      </w:r>
      <w:r>
        <w:t>е</w:t>
      </w:r>
      <w:r w:rsidRPr="00C01F11">
        <w:t xml:space="preserve"> образовани</w:t>
      </w:r>
      <w:r>
        <w:t>е</w:t>
      </w:r>
      <w:r w:rsidRPr="00C01F11">
        <w:t xml:space="preserve"> муниципальных служащих</w:t>
      </w:r>
      <w:r>
        <w:t>.</w:t>
      </w:r>
    </w:p>
    <w:p w:rsidR="005B2931" w:rsidRPr="00D17CD1" w:rsidRDefault="005B2931" w:rsidP="00C01F11">
      <w:pPr>
        <w:jc w:val="both"/>
      </w:pPr>
      <w:r w:rsidRPr="00D17CD1">
        <w:t>4.6. Ведение трудовых книжек.</w:t>
      </w:r>
    </w:p>
    <w:p w:rsidR="005B2931" w:rsidRPr="00D17CD1" w:rsidRDefault="005B2931" w:rsidP="00C01F11">
      <w:pPr>
        <w:jc w:val="both"/>
      </w:pPr>
      <w:r w:rsidRPr="00D17CD1">
        <w:t>4.7. Оформление и выдача служебных удостоверений.</w:t>
      </w:r>
    </w:p>
    <w:p w:rsidR="005B2931" w:rsidRPr="00D17CD1" w:rsidRDefault="005B2931" w:rsidP="00C01F11">
      <w:pPr>
        <w:jc w:val="both"/>
      </w:pPr>
      <w:r w:rsidRPr="00D17CD1">
        <w:lastRenderedPageBreak/>
        <w:t>4.</w:t>
      </w:r>
      <w:r>
        <w:t>8</w:t>
      </w:r>
      <w:r w:rsidRPr="00D17CD1">
        <w:t>. Расторжение трудового договора с муниципальным служащим</w:t>
      </w:r>
      <w:r>
        <w:t>, работником</w:t>
      </w:r>
      <w:r w:rsidRPr="00D17CD1">
        <w:t>.</w:t>
      </w:r>
    </w:p>
    <w:p w:rsidR="005B2931" w:rsidRPr="00D17CD1" w:rsidRDefault="005B2931" w:rsidP="00C01F11">
      <w:pPr>
        <w:jc w:val="both"/>
      </w:pPr>
      <w:r w:rsidRPr="00D17CD1">
        <w:t>5. Рабочее (служебное) время и время отдыха.</w:t>
      </w:r>
    </w:p>
    <w:p w:rsidR="005B2931" w:rsidRPr="00D17CD1" w:rsidRDefault="005B2931" w:rsidP="00C01F11">
      <w:pPr>
        <w:jc w:val="both"/>
      </w:pPr>
      <w:r w:rsidRPr="00D17CD1">
        <w:t>5.1. Рабочее (служебное) время.</w:t>
      </w:r>
    </w:p>
    <w:p w:rsidR="005B2931" w:rsidRPr="00D17CD1" w:rsidRDefault="005B2931" w:rsidP="00C01F11">
      <w:pPr>
        <w:jc w:val="both"/>
      </w:pPr>
      <w:r w:rsidRPr="00D17CD1">
        <w:t>5.2. Отпуск</w:t>
      </w:r>
      <w:r>
        <w:t>а</w:t>
      </w:r>
      <w:r w:rsidRPr="00D17CD1">
        <w:t>.</w:t>
      </w:r>
    </w:p>
    <w:p w:rsidR="005B2931" w:rsidRPr="00D17CD1" w:rsidRDefault="005B2931" w:rsidP="00C01F11">
      <w:pPr>
        <w:jc w:val="both"/>
      </w:pPr>
      <w:r w:rsidRPr="00D17CD1">
        <w:t>6. Общие принципы оплаты труда. Гарантии, предоста</w:t>
      </w:r>
      <w:r>
        <w:t>вляемые муниципальному служащему, работнику</w:t>
      </w:r>
      <w:r w:rsidRPr="00D17CD1">
        <w:t>.</w:t>
      </w:r>
    </w:p>
    <w:p w:rsidR="005B2931" w:rsidRPr="00D17CD1" w:rsidRDefault="005B2931" w:rsidP="00C01F11">
      <w:pPr>
        <w:jc w:val="both"/>
      </w:pPr>
      <w:r w:rsidRPr="00D17CD1">
        <w:t>6.1. Оплата труда муниципального служащего</w:t>
      </w:r>
      <w:r>
        <w:t>, работника</w:t>
      </w:r>
      <w:r w:rsidRPr="00D17CD1">
        <w:t>.</w:t>
      </w:r>
    </w:p>
    <w:p w:rsidR="005B2931" w:rsidRPr="00D17CD1" w:rsidRDefault="005B2931" w:rsidP="00C01F11">
      <w:pPr>
        <w:jc w:val="both"/>
      </w:pPr>
      <w:r w:rsidRPr="00D17CD1">
        <w:t>6.2. Гарантии и компенсации, предоставляемые муниципальному служащему</w:t>
      </w:r>
      <w:r>
        <w:t>, работнику</w:t>
      </w:r>
      <w:r w:rsidRPr="00D17CD1">
        <w:t>.</w:t>
      </w:r>
    </w:p>
    <w:p w:rsidR="005B2931" w:rsidRPr="00D17CD1" w:rsidRDefault="005B2931" w:rsidP="00C01F11">
      <w:pPr>
        <w:jc w:val="both"/>
      </w:pPr>
      <w:r w:rsidRPr="00D17CD1">
        <w:t>6.3. Пенсионное обеспечение муниципального служащего и членов его семьи.</w:t>
      </w:r>
    </w:p>
    <w:p w:rsidR="005B2931" w:rsidRPr="00D17CD1" w:rsidRDefault="005B2931" w:rsidP="00C01F11">
      <w:pPr>
        <w:jc w:val="both"/>
      </w:pPr>
      <w:r w:rsidRPr="00D17CD1">
        <w:t>7. Стаж муниципальной службы.</w:t>
      </w:r>
    </w:p>
    <w:p w:rsidR="005B2931" w:rsidRPr="00D17CD1" w:rsidRDefault="005B2931" w:rsidP="00C01F11">
      <w:pPr>
        <w:jc w:val="both"/>
      </w:pPr>
      <w:r w:rsidRPr="00D17CD1">
        <w:t>8. По</w:t>
      </w:r>
      <w:r>
        <w:t>ощрение муниципального служащего, работника.</w:t>
      </w:r>
    </w:p>
    <w:p w:rsidR="005B2931" w:rsidRPr="00D17CD1" w:rsidRDefault="005B2931" w:rsidP="00C01F11">
      <w:pPr>
        <w:jc w:val="both"/>
      </w:pPr>
      <w:r w:rsidRPr="00D17CD1">
        <w:t>9. Дисциплинарная ответственность муниципального служащего</w:t>
      </w:r>
      <w:r>
        <w:t>, работника</w:t>
      </w:r>
      <w:r w:rsidRPr="00D17CD1">
        <w:t>.</w:t>
      </w:r>
    </w:p>
    <w:p w:rsidR="005B2931" w:rsidRPr="00D17CD1" w:rsidRDefault="005B2931" w:rsidP="00C01F11">
      <w:pPr>
        <w:jc w:val="both"/>
      </w:pPr>
      <w:r w:rsidRPr="00D17CD1">
        <w:t>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B2931" w:rsidRPr="00D17CD1" w:rsidRDefault="005B2931" w:rsidP="00C01F11">
      <w:pPr>
        <w:jc w:val="both"/>
      </w:pPr>
      <w:r w:rsidRPr="00D17CD1">
        <w:t>10. Персональные данные муниципального служащего</w:t>
      </w:r>
      <w:r>
        <w:t>, работника</w:t>
      </w:r>
      <w:r w:rsidRPr="00D17CD1">
        <w:t>.</w:t>
      </w:r>
    </w:p>
    <w:p w:rsidR="005B2931" w:rsidRPr="00D17CD1" w:rsidRDefault="005B2931" w:rsidP="00C01F11">
      <w:pPr>
        <w:jc w:val="both"/>
      </w:pPr>
      <w:r w:rsidRPr="00D17CD1">
        <w:t>11. Порядок ведения личного дела муниципального служащего.</w:t>
      </w:r>
    </w:p>
    <w:p w:rsidR="005B2931" w:rsidRPr="00D17CD1" w:rsidRDefault="005B2931" w:rsidP="00C01F11">
      <w:pPr>
        <w:jc w:val="both"/>
      </w:pPr>
      <w:r w:rsidRPr="00D17CD1">
        <w:t>12. Кадровый резерв на муниципальной службе.</w:t>
      </w:r>
    </w:p>
    <w:p w:rsidR="005B2931" w:rsidRPr="00D17CD1" w:rsidRDefault="005B2931" w:rsidP="00D17CD1">
      <w:r>
        <w:t>13. Иные вопросы трудового законодательства.</w:t>
      </w:r>
    </w:p>
    <w:p w:rsidR="005B2931" w:rsidRPr="000F4229" w:rsidRDefault="005B2931" w:rsidP="00B65BA8">
      <w:r>
        <w:br w:type="page"/>
      </w:r>
      <w:r w:rsidRPr="000F4229">
        <w:lastRenderedPageBreak/>
        <w:t xml:space="preserve">Раздел </w:t>
      </w:r>
      <w:r w:rsidRPr="000F4229">
        <w:rPr>
          <w:lang w:val="en-US"/>
        </w:rPr>
        <w:t>I</w:t>
      </w:r>
      <w:r>
        <w:rPr>
          <w:lang w:val="en-US"/>
        </w:rPr>
        <w:t>I</w:t>
      </w:r>
      <w:r w:rsidRPr="000F4229">
        <w:rPr>
          <w:lang w:val="en-US"/>
        </w:rPr>
        <w:t>I</w:t>
      </w:r>
      <w:r w:rsidRPr="000F4229">
        <w:t>.</w:t>
      </w:r>
      <w:r>
        <w:t xml:space="preserve"> Перечень типовых вопросов и ответов и ответов по актуальным направлениям муниципальной службы и трудового законодательства</w:t>
      </w:r>
    </w:p>
    <w:p w:rsidR="005B2931" w:rsidRDefault="005B2931" w:rsidP="000F4229">
      <w:pPr>
        <w:ind w:firstLine="0"/>
        <w:jc w:val="center"/>
      </w:pPr>
    </w:p>
    <w:p w:rsidR="005B2931" w:rsidRPr="00745310" w:rsidRDefault="005B2931" w:rsidP="00B46B8F">
      <w:pPr>
        <w:jc w:val="both"/>
        <w:rPr>
          <w:b/>
        </w:rPr>
      </w:pPr>
      <w:r w:rsidRPr="00745310">
        <w:rPr>
          <w:b/>
        </w:rPr>
        <w:t>Вопрос 1. Что такое муниципальная служба?</w:t>
      </w:r>
    </w:p>
    <w:p w:rsidR="00244F34" w:rsidRPr="00244F34" w:rsidRDefault="005B2931" w:rsidP="00244F34">
      <w:pPr>
        <w:jc w:val="both"/>
      </w:pPr>
      <w:r>
        <w:t>Ответ.</w:t>
      </w:r>
      <w:r w:rsidR="00796B62">
        <w:t xml:space="preserve"> В соответствии с</w:t>
      </w:r>
      <w:r w:rsidR="00244F34">
        <w:t xml:space="preserve"> частью 1 статьи 2 </w:t>
      </w:r>
      <w:r w:rsidR="00244F34" w:rsidRPr="00244F34">
        <w:t>Федеральн</w:t>
      </w:r>
      <w:r w:rsidR="00244F34">
        <w:t>ого</w:t>
      </w:r>
      <w:r w:rsidR="00244F34" w:rsidRPr="00244F34">
        <w:t xml:space="preserve"> закон</w:t>
      </w:r>
      <w:r w:rsidR="00244F34">
        <w:t>а</w:t>
      </w:r>
      <w:r w:rsidR="00244F34" w:rsidRPr="00244F34">
        <w:t xml:space="preserve"> от 02.03.2007 № 25-ФЗ «О муниципальной службе в Российской Федерации»</w:t>
      </w:r>
      <w:r w:rsidR="00244F34" w:rsidRPr="00244F34">
        <w:rPr>
          <w:lang w:eastAsia="ru-RU"/>
        </w:rPr>
        <w:t xml:space="preserve"> </w:t>
      </w:r>
      <w:r w:rsidR="00244F34">
        <w:t>м</w:t>
      </w:r>
      <w:r w:rsidR="00244F34" w:rsidRPr="00244F34">
        <w:t xml:space="preserve">униципальная служба </w:t>
      </w:r>
      <w:r w:rsidR="00244F34">
        <w:t>–</w:t>
      </w:r>
      <w:r w:rsidR="00244F34" w:rsidRPr="00244F34">
        <w:t xml:space="preserve"> </w:t>
      </w:r>
      <w:r w:rsidR="00244F34">
        <w:t xml:space="preserve">это </w:t>
      </w:r>
      <w:r w:rsidR="00244F34" w:rsidRPr="00244F34">
        <w:t>профессиональная</w:t>
      </w:r>
      <w:r w:rsidR="00244F34">
        <w:t xml:space="preserve"> </w:t>
      </w:r>
      <w:r w:rsidR="00244F34" w:rsidRPr="00244F34">
        <w:t>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2931" w:rsidRDefault="005B2931" w:rsidP="003E55BF">
      <w:pPr>
        <w:jc w:val="both"/>
      </w:pPr>
    </w:p>
    <w:p w:rsidR="005B2931" w:rsidRPr="00745310" w:rsidRDefault="005B2931" w:rsidP="003E55BF">
      <w:pPr>
        <w:jc w:val="both"/>
        <w:rPr>
          <w:b/>
        </w:rPr>
      </w:pPr>
      <w:r w:rsidRPr="00745310">
        <w:rPr>
          <w:b/>
        </w:rPr>
        <w:t>Вопрос 2. В каких документах закрепляется статус муниципального служащего?</w:t>
      </w:r>
    </w:p>
    <w:p w:rsidR="005B2931" w:rsidRDefault="005B2931" w:rsidP="003E55BF">
      <w:pPr>
        <w:jc w:val="both"/>
      </w:pPr>
      <w:r w:rsidRPr="003E55BF">
        <w:t>Ответ.</w:t>
      </w:r>
      <w:r w:rsidR="00244F34">
        <w:t xml:space="preserve"> Прежде всего, данный статус закрепляется в штатном расписании органа местного самоуправления</w:t>
      </w:r>
      <w:r w:rsidR="00745310">
        <w:t xml:space="preserve"> и</w:t>
      </w:r>
      <w:r w:rsidR="00244F34">
        <w:t xml:space="preserve"> должностной инструкции муниципального служащего. Кроме того, </w:t>
      </w:r>
      <w:r w:rsidR="0056776E">
        <w:t xml:space="preserve">факт назначения на </w:t>
      </w:r>
      <w:r w:rsidR="00DC7B2A">
        <w:t xml:space="preserve">должность </w:t>
      </w:r>
      <w:r w:rsidR="0056776E">
        <w:t>муниципальн</w:t>
      </w:r>
      <w:r w:rsidR="00DC7B2A">
        <w:t>ой</w:t>
      </w:r>
      <w:r w:rsidR="0056776E">
        <w:t xml:space="preserve"> служб</w:t>
      </w:r>
      <w:r w:rsidR="00DC7B2A">
        <w:t>ы</w:t>
      </w:r>
      <w:r w:rsidR="0056776E">
        <w:t xml:space="preserve"> фиксируется в акте представителя нанимателя (работодателя) о назначении на должность и трудовой книжке</w:t>
      </w:r>
      <w:r w:rsidR="00DC7B2A">
        <w:t xml:space="preserve"> работника</w:t>
      </w:r>
      <w:r w:rsidR="0056776E">
        <w:t>.</w:t>
      </w:r>
    </w:p>
    <w:p w:rsidR="005B2931" w:rsidRPr="003E55BF" w:rsidRDefault="005B2931" w:rsidP="003E55BF">
      <w:pPr>
        <w:jc w:val="both"/>
      </w:pPr>
    </w:p>
    <w:p w:rsidR="005B2931" w:rsidRPr="00745310" w:rsidRDefault="005B2931" w:rsidP="003E55BF">
      <w:pPr>
        <w:jc w:val="both"/>
        <w:rPr>
          <w:b/>
        </w:rPr>
      </w:pPr>
      <w:r w:rsidRPr="00745310">
        <w:rPr>
          <w:b/>
        </w:rPr>
        <w:t>Вопрос 3. Чем регулируется порядок прохождения муниципальной службы?</w:t>
      </w:r>
    </w:p>
    <w:p w:rsidR="0056776E" w:rsidRPr="0056776E" w:rsidRDefault="005B2931" w:rsidP="0056776E">
      <w:pPr>
        <w:jc w:val="both"/>
      </w:pPr>
      <w:r>
        <w:t>Ответ.</w:t>
      </w:r>
      <w:r w:rsidR="0056776E" w:rsidRPr="0056776E">
        <w:rPr>
          <w:lang w:eastAsia="ru-RU"/>
        </w:rPr>
        <w:t xml:space="preserve"> </w:t>
      </w:r>
      <w:proofErr w:type="gramStart"/>
      <w:r w:rsidR="0056776E" w:rsidRPr="0056776E">
        <w:rPr>
          <w:lang w:eastAsia="ru-RU"/>
        </w:rPr>
        <w:t xml:space="preserve">В соответствии с частью 1 статьи </w:t>
      </w:r>
      <w:r w:rsidR="0056776E">
        <w:rPr>
          <w:lang w:eastAsia="ru-RU"/>
        </w:rPr>
        <w:t>3</w:t>
      </w:r>
      <w:r w:rsidR="0056776E" w:rsidRPr="0056776E">
        <w:rPr>
          <w:lang w:eastAsia="ru-RU"/>
        </w:rPr>
        <w:t xml:space="preserve"> Федерального закона от 02.03.2007 № 25-ФЗ «О муниципальной службе в Российской Федерации» </w:t>
      </w:r>
      <w:r w:rsidR="0056776E">
        <w:t>п</w:t>
      </w:r>
      <w:r w:rsidR="0056776E" w:rsidRPr="0056776E">
        <w:t xml:space="preserve">равовые основы муниципальной службы в Российской Федерации составляют Конституция Российской Федерации, а также </w:t>
      </w:r>
      <w:r w:rsidR="0056776E">
        <w:t>данный</w:t>
      </w:r>
      <w:r w:rsidR="0056776E" w:rsidRPr="0056776E">
        <w:t xml:space="preserve">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w:t>
      </w:r>
      <w:r w:rsidR="0056776E" w:rsidRPr="00306755">
        <w:rPr>
          <w:i/>
        </w:rPr>
        <w:t xml:space="preserve">в том числе </w:t>
      </w:r>
      <w:r w:rsidR="006004AE" w:rsidRPr="00306755">
        <w:rPr>
          <w:i/>
        </w:rPr>
        <w:t>Областной закон</w:t>
      </w:r>
      <w:proofErr w:type="gramEnd"/>
      <w:r w:rsidR="006004AE" w:rsidRPr="00306755">
        <w:rPr>
          <w:i/>
        </w:rPr>
        <w:t xml:space="preserve"> от 09.10.2007 № 786-ЗС «О муниципальной службе в Ростовской области»</w:t>
      </w:r>
      <w:r w:rsidR="0056776E" w:rsidRPr="0056776E">
        <w:t>), уставы муниципальных образований, решения, принятые на сходах граждан, и иные муниципальные правовые акты.</w:t>
      </w:r>
    </w:p>
    <w:p w:rsidR="005B2931" w:rsidRDefault="005B2931" w:rsidP="003E55BF">
      <w:pPr>
        <w:jc w:val="both"/>
      </w:pPr>
    </w:p>
    <w:p w:rsidR="005B2931" w:rsidRPr="00745310" w:rsidRDefault="005B2931" w:rsidP="003E55BF">
      <w:pPr>
        <w:jc w:val="both"/>
        <w:rPr>
          <w:b/>
        </w:rPr>
      </w:pPr>
      <w:r w:rsidRPr="00745310">
        <w:rPr>
          <w:b/>
        </w:rPr>
        <w:t>Вопрос 4. Каким образом установлено соотношение должностей муниципальной службы и государственной гражданской службы?</w:t>
      </w:r>
    </w:p>
    <w:p w:rsidR="006004AE" w:rsidRPr="006004AE" w:rsidRDefault="005B2931" w:rsidP="006004AE">
      <w:pPr>
        <w:jc w:val="both"/>
      </w:pPr>
      <w:r>
        <w:t>Ответ.</w:t>
      </w:r>
      <w:r w:rsidR="006004AE" w:rsidRPr="006004AE">
        <w:t xml:space="preserve"> </w:t>
      </w:r>
      <w:r w:rsidR="006004AE">
        <w:t xml:space="preserve">Согласно части 2 статьи 4 </w:t>
      </w:r>
      <w:r w:rsidR="006004AE" w:rsidRPr="006004AE">
        <w:t>Областно</w:t>
      </w:r>
      <w:r w:rsidR="006004AE">
        <w:t>го</w:t>
      </w:r>
      <w:r w:rsidR="006004AE" w:rsidRPr="006004AE">
        <w:t xml:space="preserve"> закон</w:t>
      </w:r>
      <w:r w:rsidR="006004AE">
        <w:t>а</w:t>
      </w:r>
      <w:r w:rsidR="006004AE" w:rsidRPr="006004AE">
        <w:t xml:space="preserve"> от 09.10.2007 № 786-ЗС «О муниципальной службе в Ростовской области»</w:t>
      </w:r>
      <w:r w:rsidR="006004AE">
        <w:t xml:space="preserve"> д</w:t>
      </w:r>
      <w:r w:rsidR="006004AE" w:rsidRPr="006004AE">
        <w:t>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6004AE" w:rsidRPr="006004AE" w:rsidRDefault="006004AE" w:rsidP="006004AE">
      <w:pPr>
        <w:jc w:val="both"/>
      </w:pPr>
      <w:r w:rsidRPr="006004AE">
        <w:t xml:space="preserve">1) высшая должность муниципальной службы </w:t>
      </w:r>
      <w:r>
        <w:t>–</w:t>
      </w:r>
      <w:r w:rsidRPr="006004AE">
        <w:t xml:space="preserve"> высшая</w:t>
      </w:r>
      <w:r>
        <w:t xml:space="preserve"> </w:t>
      </w:r>
      <w:r w:rsidRPr="006004AE">
        <w:t>должность государственной гражданской службы Ростовской области;</w:t>
      </w:r>
    </w:p>
    <w:p w:rsidR="006004AE" w:rsidRPr="006004AE" w:rsidRDefault="006004AE" w:rsidP="006004AE">
      <w:pPr>
        <w:jc w:val="both"/>
      </w:pPr>
      <w:r w:rsidRPr="006004AE">
        <w:t xml:space="preserve">2) главная должность муниципальной службы </w:t>
      </w:r>
      <w:r>
        <w:t>–</w:t>
      </w:r>
      <w:r w:rsidRPr="006004AE">
        <w:t xml:space="preserve"> главная</w:t>
      </w:r>
      <w:r>
        <w:t xml:space="preserve"> </w:t>
      </w:r>
      <w:r w:rsidRPr="006004AE">
        <w:t>должность государственной гражданской службы Ростовской области;</w:t>
      </w:r>
    </w:p>
    <w:p w:rsidR="006004AE" w:rsidRPr="006004AE" w:rsidRDefault="006004AE" w:rsidP="006004AE">
      <w:pPr>
        <w:jc w:val="both"/>
      </w:pPr>
      <w:r w:rsidRPr="006004AE">
        <w:t xml:space="preserve">3) ведущая должность муниципальной службы </w:t>
      </w:r>
      <w:r>
        <w:t>–</w:t>
      </w:r>
      <w:r w:rsidRPr="006004AE">
        <w:t xml:space="preserve"> ведущая</w:t>
      </w:r>
      <w:r>
        <w:t xml:space="preserve"> </w:t>
      </w:r>
      <w:r w:rsidRPr="006004AE">
        <w:t>должность государственной гражданской службы Ростовской области;</w:t>
      </w:r>
    </w:p>
    <w:p w:rsidR="006004AE" w:rsidRPr="006004AE" w:rsidRDefault="006004AE" w:rsidP="006004AE">
      <w:pPr>
        <w:jc w:val="both"/>
      </w:pPr>
      <w:r w:rsidRPr="006004AE">
        <w:lastRenderedPageBreak/>
        <w:t xml:space="preserve">4) старшая должность муниципальной службы </w:t>
      </w:r>
      <w:r>
        <w:t>–</w:t>
      </w:r>
      <w:r w:rsidRPr="006004AE">
        <w:t xml:space="preserve"> старшая</w:t>
      </w:r>
      <w:r>
        <w:t xml:space="preserve"> </w:t>
      </w:r>
      <w:r w:rsidRPr="006004AE">
        <w:t>должность государственной гражданской службы Ростовской области;</w:t>
      </w:r>
    </w:p>
    <w:p w:rsidR="006004AE" w:rsidRPr="006004AE" w:rsidRDefault="006004AE" w:rsidP="006004AE">
      <w:pPr>
        <w:jc w:val="both"/>
      </w:pPr>
      <w:r w:rsidRPr="006004AE">
        <w:t xml:space="preserve">5) младшая должность муниципальной службы </w:t>
      </w:r>
      <w:r>
        <w:t>–</w:t>
      </w:r>
      <w:r w:rsidRPr="006004AE">
        <w:t xml:space="preserve"> младшая</w:t>
      </w:r>
      <w:r>
        <w:t xml:space="preserve"> </w:t>
      </w:r>
      <w:r w:rsidRPr="006004AE">
        <w:t>должность государственной гражданской службы Ростовской области.</w:t>
      </w:r>
    </w:p>
    <w:p w:rsidR="005B2931" w:rsidRDefault="005B2931" w:rsidP="003E55BF">
      <w:pPr>
        <w:jc w:val="both"/>
      </w:pPr>
    </w:p>
    <w:p w:rsidR="005B2931" w:rsidRPr="00745310" w:rsidRDefault="005B2931" w:rsidP="003E55BF">
      <w:pPr>
        <w:jc w:val="both"/>
        <w:rPr>
          <w:b/>
        </w:rPr>
      </w:pPr>
      <w:r w:rsidRPr="00745310">
        <w:rPr>
          <w:b/>
        </w:rPr>
        <w:t>Вопрос 5. На какие группы делятся должности муниципальной службы и каково юридическое значение данного деления?</w:t>
      </w:r>
    </w:p>
    <w:p w:rsidR="006004AE" w:rsidRPr="006004AE" w:rsidRDefault="005B2931" w:rsidP="006004AE">
      <w:pPr>
        <w:jc w:val="both"/>
      </w:pPr>
      <w:r>
        <w:t>Ответ.</w:t>
      </w:r>
      <w:r w:rsidR="006004AE" w:rsidRPr="006004AE">
        <w:t xml:space="preserve"> </w:t>
      </w:r>
      <w:r w:rsidR="006004AE">
        <w:t xml:space="preserve">В соответствии с </w:t>
      </w:r>
      <w:r w:rsidR="006004AE" w:rsidRPr="006004AE">
        <w:t>част</w:t>
      </w:r>
      <w:r w:rsidR="006004AE">
        <w:t>ью</w:t>
      </w:r>
      <w:r w:rsidR="006004AE" w:rsidRPr="006004AE">
        <w:t xml:space="preserve"> </w:t>
      </w:r>
      <w:r w:rsidR="006004AE">
        <w:t>1</w:t>
      </w:r>
      <w:r w:rsidR="006004AE" w:rsidRPr="006004AE">
        <w:t xml:space="preserve"> статьи 4 Областного закона от 09.10.2007 № 786-ЗС «О муниципальной службе в Ростовской области»</w:t>
      </w:r>
      <w:r w:rsidR="006004AE" w:rsidRPr="006004AE">
        <w:rPr>
          <w:lang w:eastAsia="ru-RU"/>
        </w:rPr>
        <w:t xml:space="preserve"> </w:t>
      </w:r>
      <w:r w:rsidR="006004AE">
        <w:t>д</w:t>
      </w:r>
      <w:r w:rsidR="006004AE" w:rsidRPr="006004AE">
        <w:t>олжности муниципальной службы подразделяются на следующие группы:</w:t>
      </w:r>
    </w:p>
    <w:p w:rsidR="006004AE" w:rsidRPr="006004AE" w:rsidRDefault="006004AE" w:rsidP="006004AE">
      <w:pPr>
        <w:jc w:val="both"/>
      </w:pPr>
      <w:r w:rsidRPr="006004AE">
        <w:t>1) высшие должности муниципальной службы;</w:t>
      </w:r>
    </w:p>
    <w:p w:rsidR="006004AE" w:rsidRPr="006004AE" w:rsidRDefault="006004AE" w:rsidP="006004AE">
      <w:pPr>
        <w:jc w:val="both"/>
      </w:pPr>
      <w:r w:rsidRPr="006004AE">
        <w:t>2) главные должности муниципальной службы;</w:t>
      </w:r>
    </w:p>
    <w:p w:rsidR="006004AE" w:rsidRPr="006004AE" w:rsidRDefault="006004AE" w:rsidP="006004AE">
      <w:pPr>
        <w:jc w:val="both"/>
      </w:pPr>
      <w:r w:rsidRPr="006004AE">
        <w:t>3) ведущие должности муниципальной службы;</w:t>
      </w:r>
    </w:p>
    <w:p w:rsidR="006004AE" w:rsidRPr="006004AE" w:rsidRDefault="006004AE" w:rsidP="006004AE">
      <w:pPr>
        <w:jc w:val="both"/>
      </w:pPr>
      <w:r w:rsidRPr="006004AE">
        <w:t>4) старшие должности муниципальной службы;</w:t>
      </w:r>
    </w:p>
    <w:p w:rsidR="006004AE" w:rsidRPr="006004AE" w:rsidRDefault="006004AE" w:rsidP="006004AE">
      <w:pPr>
        <w:jc w:val="both"/>
      </w:pPr>
      <w:r w:rsidRPr="006004AE">
        <w:t>5) младшие должности муниципальной службы.</w:t>
      </w:r>
    </w:p>
    <w:p w:rsidR="005B2931" w:rsidRDefault="00306755" w:rsidP="003E55BF">
      <w:pPr>
        <w:jc w:val="both"/>
      </w:pPr>
      <w:r>
        <w:t>Отнесение должности муниципальной службы к той или иной группе</w:t>
      </w:r>
      <w:r w:rsidR="006004AE">
        <w:t xml:space="preserve"> может влиять на </w:t>
      </w:r>
      <w:r w:rsidR="00AD686C">
        <w:t xml:space="preserve">предельные </w:t>
      </w:r>
      <w:r w:rsidR="006004AE">
        <w:t xml:space="preserve">размеры надбавок при расчете денежного содержания, </w:t>
      </w:r>
      <w:r w:rsidR="00AD686C">
        <w:t xml:space="preserve">общую </w:t>
      </w:r>
      <w:r w:rsidR="006004AE">
        <w:t>продолжительность</w:t>
      </w:r>
      <w:r w:rsidR="00AD686C">
        <w:t xml:space="preserve"> отпусков, а также на предоставление отдельных дополнительных гарантий.</w:t>
      </w:r>
    </w:p>
    <w:p w:rsidR="005B2931" w:rsidRDefault="005B2931" w:rsidP="003E55BF">
      <w:pPr>
        <w:jc w:val="both"/>
      </w:pPr>
    </w:p>
    <w:p w:rsidR="005B2931" w:rsidRPr="00745310" w:rsidRDefault="005B2931" w:rsidP="003E55BF">
      <w:pPr>
        <w:jc w:val="both"/>
        <w:rPr>
          <w:b/>
        </w:rPr>
      </w:pPr>
      <w:r w:rsidRPr="00745310">
        <w:rPr>
          <w:b/>
        </w:rPr>
        <w:t xml:space="preserve">Вопрос 6. </w:t>
      </w:r>
      <w:r w:rsidR="00A0077D">
        <w:rPr>
          <w:b/>
        </w:rPr>
        <w:t xml:space="preserve">К каким </w:t>
      </w:r>
      <w:proofErr w:type="gramStart"/>
      <w:r w:rsidR="00A0077D">
        <w:rPr>
          <w:b/>
        </w:rPr>
        <w:t>критериям</w:t>
      </w:r>
      <w:proofErr w:type="gramEnd"/>
      <w:r w:rsidR="00A0077D">
        <w:rPr>
          <w:b/>
        </w:rPr>
        <w:t xml:space="preserve"> и </w:t>
      </w:r>
      <w:proofErr w:type="gramStart"/>
      <w:r w:rsidR="00A0077D">
        <w:rPr>
          <w:b/>
        </w:rPr>
        <w:t>каким</w:t>
      </w:r>
      <w:proofErr w:type="gramEnd"/>
      <w:r w:rsidR="00A0077D">
        <w:rPr>
          <w:b/>
        </w:rPr>
        <w:t xml:space="preserve"> актом </w:t>
      </w:r>
      <w:r w:rsidR="00A0077D" w:rsidRPr="00745310">
        <w:rPr>
          <w:b/>
        </w:rPr>
        <w:t>устанавливаются</w:t>
      </w:r>
      <w:r w:rsidR="00A0077D">
        <w:rPr>
          <w:b/>
        </w:rPr>
        <w:t xml:space="preserve"> квалификационные </w:t>
      </w:r>
      <w:r w:rsidRPr="00745310">
        <w:rPr>
          <w:b/>
        </w:rPr>
        <w:t>требования для замещения должностей муниципальной службы?</w:t>
      </w:r>
    </w:p>
    <w:p w:rsidR="00AD686C" w:rsidRPr="00AD686C" w:rsidRDefault="005B2931" w:rsidP="00AD686C">
      <w:pPr>
        <w:jc w:val="both"/>
      </w:pPr>
      <w:r>
        <w:t>Ответ.</w:t>
      </w:r>
      <w:r w:rsidR="00AD686C" w:rsidRPr="00AD686C">
        <w:rPr>
          <w:lang w:eastAsia="ru-RU"/>
        </w:rPr>
        <w:t xml:space="preserve"> </w:t>
      </w:r>
      <w:r w:rsidR="00AD686C">
        <w:rPr>
          <w:lang w:eastAsia="ru-RU"/>
        </w:rPr>
        <w:t xml:space="preserve">В соответствии с частями 1, 2 </w:t>
      </w:r>
      <w:r w:rsidR="00AD686C" w:rsidRPr="00AD686C">
        <w:rPr>
          <w:lang w:eastAsia="ru-RU"/>
        </w:rPr>
        <w:t xml:space="preserve">Федерального закона от 02.03.2007 № 25-ФЗ «О муниципальной службе в Российской Федерации» </w:t>
      </w:r>
      <w:r w:rsidR="00AD686C">
        <w:t>д</w:t>
      </w:r>
      <w:r w:rsidR="00AD686C" w:rsidRPr="00AD686C">
        <w:t>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D686C" w:rsidRPr="00AD686C" w:rsidRDefault="00AD686C" w:rsidP="00AD686C">
      <w:pPr>
        <w:jc w:val="both"/>
      </w:pPr>
      <w:proofErr w:type="gramStart"/>
      <w:r w:rsidRPr="00AD686C">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5B2931" w:rsidRDefault="00AA2753" w:rsidP="003E55BF">
      <w:pPr>
        <w:jc w:val="both"/>
      </w:pPr>
      <w:r>
        <w:t xml:space="preserve">Такие требования </w:t>
      </w:r>
      <w:r w:rsidR="00417538">
        <w:t xml:space="preserve">установлены частью 2 статьи 5 </w:t>
      </w:r>
      <w:r w:rsidR="00417538" w:rsidRPr="00417538">
        <w:t>Областного закона от 09.10.2007 № 786-ЗС «О муниципальной службе в Ростовской области»</w:t>
      </w:r>
      <w:r w:rsidR="00417538">
        <w:t>.</w:t>
      </w:r>
    </w:p>
    <w:p w:rsidR="005B2931" w:rsidRDefault="005B2931" w:rsidP="003E55BF">
      <w:pPr>
        <w:jc w:val="both"/>
      </w:pPr>
    </w:p>
    <w:p w:rsidR="00A23547" w:rsidRDefault="00A23547" w:rsidP="003E55BF">
      <w:pPr>
        <w:jc w:val="both"/>
        <w:rPr>
          <w:b/>
        </w:rPr>
      </w:pPr>
    </w:p>
    <w:p w:rsidR="00A23547" w:rsidRDefault="00A23547" w:rsidP="003E55BF">
      <w:pPr>
        <w:jc w:val="both"/>
        <w:rPr>
          <w:b/>
        </w:rPr>
      </w:pPr>
    </w:p>
    <w:p w:rsidR="005B2931" w:rsidRPr="00745310" w:rsidRDefault="005B2931" w:rsidP="003E55BF">
      <w:pPr>
        <w:jc w:val="both"/>
        <w:rPr>
          <w:b/>
        </w:rPr>
      </w:pPr>
      <w:r w:rsidRPr="00745310">
        <w:rPr>
          <w:b/>
        </w:rPr>
        <w:lastRenderedPageBreak/>
        <w:t xml:space="preserve">Вопрос 7. Предусмотрены ли </w:t>
      </w:r>
      <w:r w:rsidR="00A41202">
        <w:rPr>
          <w:b/>
        </w:rPr>
        <w:t>для</w:t>
      </w:r>
      <w:r w:rsidRPr="00745310">
        <w:rPr>
          <w:b/>
        </w:rPr>
        <w:t xml:space="preserve"> муниципальных служащих классные чины?</w:t>
      </w:r>
    </w:p>
    <w:p w:rsidR="00417538" w:rsidRPr="00417538" w:rsidRDefault="005B2931" w:rsidP="00417538">
      <w:pPr>
        <w:jc w:val="both"/>
      </w:pPr>
      <w:r>
        <w:t>Ответ.</w:t>
      </w:r>
      <w:r w:rsidR="00417538" w:rsidRPr="00417538">
        <w:rPr>
          <w:lang w:eastAsia="ru-RU"/>
        </w:rPr>
        <w:t xml:space="preserve"> </w:t>
      </w:r>
      <w:r w:rsidR="00417538" w:rsidRPr="00417538">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17538" w:rsidRPr="00417538" w:rsidRDefault="00417538" w:rsidP="00417538">
      <w:pPr>
        <w:jc w:val="both"/>
      </w:pPr>
      <w:r>
        <w:rPr>
          <w:lang w:eastAsia="ru-RU"/>
        </w:rPr>
        <w:t xml:space="preserve">Согласно статье </w:t>
      </w:r>
      <w:r w:rsidRPr="00417538">
        <w:rPr>
          <w:lang w:eastAsia="ru-RU"/>
        </w:rPr>
        <w:t>9</w:t>
      </w:r>
      <w:r w:rsidRPr="00417538">
        <w:rPr>
          <w:vertAlign w:val="superscript"/>
          <w:lang w:eastAsia="ru-RU"/>
        </w:rPr>
        <w:t>1</w:t>
      </w:r>
      <w:r>
        <w:rPr>
          <w:lang w:eastAsia="ru-RU"/>
        </w:rPr>
        <w:t xml:space="preserve"> </w:t>
      </w:r>
      <w:r w:rsidRPr="00417538">
        <w:rPr>
          <w:lang w:eastAsia="ru-RU"/>
        </w:rPr>
        <w:t>Федерального закона от 02.03.2007 № 25-ФЗ «О муниципальной службе в Российской Федерации»</w:t>
      </w:r>
      <w:r>
        <w:rPr>
          <w:lang w:eastAsia="ru-RU"/>
        </w:rPr>
        <w:t xml:space="preserve"> з</w:t>
      </w:r>
      <w:r w:rsidRPr="00417538">
        <w:t>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B2931" w:rsidRDefault="00417538" w:rsidP="003E55BF">
      <w:pPr>
        <w:jc w:val="both"/>
      </w:pPr>
      <w:r>
        <w:t xml:space="preserve">Вместе с тем, </w:t>
      </w:r>
      <w:r w:rsidRPr="00417538">
        <w:t>Областн</w:t>
      </w:r>
      <w:r>
        <w:t>ым</w:t>
      </w:r>
      <w:r w:rsidRPr="00417538">
        <w:t xml:space="preserve"> закон</w:t>
      </w:r>
      <w:r>
        <w:t>ом</w:t>
      </w:r>
      <w:r w:rsidRPr="00417538">
        <w:t xml:space="preserve"> от 09.10.2007 № 786-ЗС «О муниципальной службе в Ростовской области»</w:t>
      </w:r>
      <w:r>
        <w:t xml:space="preserve"> возможность присвоения муниципальным служащим классных чинов не установлена.</w:t>
      </w:r>
    </w:p>
    <w:p w:rsidR="005B2931" w:rsidRDefault="005B2931" w:rsidP="003E55BF">
      <w:pPr>
        <w:jc w:val="both"/>
      </w:pPr>
    </w:p>
    <w:p w:rsidR="005B2931" w:rsidRPr="00745310" w:rsidRDefault="005B2931" w:rsidP="003E55BF">
      <w:pPr>
        <w:jc w:val="both"/>
        <w:rPr>
          <w:b/>
        </w:rPr>
      </w:pPr>
      <w:r w:rsidRPr="00745310">
        <w:rPr>
          <w:b/>
        </w:rPr>
        <w:t>Вопрос 8. Каковы основные права муниципального служащего?</w:t>
      </w:r>
    </w:p>
    <w:p w:rsidR="005B2931" w:rsidRDefault="005B2931" w:rsidP="003E55BF">
      <w:pPr>
        <w:jc w:val="both"/>
      </w:pPr>
      <w:r>
        <w:t>Ответ.</w:t>
      </w:r>
      <w:r w:rsidR="004A4A30">
        <w:t xml:space="preserve"> Статьей 11 </w:t>
      </w:r>
      <w:r w:rsidR="004A4A30" w:rsidRPr="004A4A30">
        <w:t>Федерального закона от 02.03.2007 № 25-ФЗ «О муниципальной службе в Российской Федерации»</w:t>
      </w:r>
      <w:r w:rsidR="004A4A30">
        <w:t xml:space="preserve"> установлены следующие основные права муниципального служащего.</w:t>
      </w:r>
      <w:r w:rsidR="004A4A30" w:rsidRPr="004A4A30">
        <w:rPr>
          <w:lang w:eastAsia="ru-RU"/>
        </w:rPr>
        <w:t xml:space="preserve"> </w:t>
      </w:r>
      <w:r w:rsidR="004A4A30" w:rsidRPr="004A4A30">
        <w:t xml:space="preserve">Муниципальный служащий имеет право </w:t>
      </w:r>
      <w:proofErr w:type="gramStart"/>
      <w:r w:rsidR="004A4A30" w:rsidRPr="004A4A30">
        <w:t>на</w:t>
      </w:r>
      <w:proofErr w:type="gramEnd"/>
      <w:r w:rsidR="004A4A30" w:rsidRPr="004A4A30">
        <w:t>:</w:t>
      </w:r>
    </w:p>
    <w:p w:rsidR="004A4A30" w:rsidRPr="004A4A30" w:rsidRDefault="004A4A30" w:rsidP="004A4A30">
      <w:pPr>
        <w:jc w:val="both"/>
      </w:pPr>
      <w:r w:rsidRPr="004A4A30">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A4A30" w:rsidRPr="004A4A30" w:rsidRDefault="004A4A30" w:rsidP="004A4A30">
      <w:pPr>
        <w:jc w:val="both"/>
      </w:pPr>
      <w:r w:rsidRPr="004A4A30">
        <w:t>2) обеспечение организационно-технических условий, необходимых для исполнения должностных обязанностей;</w:t>
      </w:r>
    </w:p>
    <w:p w:rsidR="004A4A30" w:rsidRPr="004A4A30" w:rsidRDefault="004A4A30" w:rsidP="004A4A30">
      <w:pPr>
        <w:jc w:val="both"/>
      </w:pPr>
      <w:r w:rsidRPr="004A4A30">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A4A30" w:rsidRPr="004A4A30" w:rsidRDefault="004A4A30" w:rsidP="004A4A30">
      <w:pPr>
        <w:jc w:val="both"/>
      </w:pPr>
      <w:r w:rsidRPr="004A4A30">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4A30" w:rsidRPr="004A4A30" w:rsidRDefault="004A4A30" w:rsidP="004A4A30">
      <w:pPr>
        <w:jc w:val="both"/>
      </w:pPr>
      <w:r w:rsidRPr="004A4A30">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A4A30" w:rsidRPr="004A4A30" w:rsidRDefault="004A4A30" w:rsidP="004A4A30">
      <w:pPr>
        <w:jc w:val="both"/>
      </w:pPr>
      <w:r w:rsidRPr="004A4A30">
        <w:t>6) участие по своей инициативе в конкурсе на замещение вакантной должности муниципальной службы;</w:t>
      </w:r>
    </w:p>
    <w:p w:rsidR="004A4A30" w:rsidRPr="004A4A30" w:rsidRDefault="004A4A30" w:rsidP="004A4A30">
      <w:pPr>
        <w:jc w:val="both"/>
      </w:pPr>
      <w:r w:rsidRPr="004A4A30">
        <w:t>7) повышение квалификации в соответствии с муниципальным правовым актом за счет средств местного бюджета;</w:t>
      </w:r>
    </w:p>
    <w:p w:rsidR="004A4A30" w:rsidRPr="004A4A30" w:rsidRDefault="004A4A30" w:rsidP="004A4A30">
      <w:pPr>
        <w:jc w:val="both"/>
      </w:pPr>
      <w:r w:rsidRPr="004A4A30">
        <w:t>8) защиту своих персональных данных;</w:t>
      </w:r>
    </w:p>
    <w:p w:rsidR="004A4A30" w:rsidRPr="004A4A30" w:rsidRDefault="004A4A30" w:rsidP="004A4A30">
      <w:pPr>
        <w:jc w:val="both"/>
      </w:pPr>
      <w:r w:rsidRPr="004A4A30">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w:t>
      </w:r>
      <w:r w:rsidRPr="004A4A30">
        <w:lastRenderedPageBreak/>
        <w:t>личное дело, а также на приобщение к личному делу его письменных объяснений;</w:t>
      </w:r>
    </w:p>
    <w:p w:rsidR="004A4A30" w:rsidRPr="004A4A30" w:rsidRDefault="004A4A30" w:rsidP="004A4A30">
      <w:pPr>
        <w:jc w:val="both"/>
      </w:pPr>
      <w:r w:rsidRPr="004A4A30">
        <w:t>10) объединение, включая право создавать профессиональные союзы, для защиты своих прав, социально-экономических и профессиональных интересов;</w:t>
      </w:r>
    </w:p>
    <w:p w:rsidR="004A4A30" w:rsidRPr="004A4A30" w:rsidRDefault="004A4A30" w:rsidP="004A4A30">
      <w:pPr>
        <w:jc w:val="both"/>
      </w:pPr>
      <w:r w:rsidRPr="004A4A30">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A4A30" w:rsidRPr="004A4A30" w:rsidRDefault="004A4A30" w:rsidP="004A4A30">
      <w:pPr>
        <w:jc w:val="both"/>
      </w:pPr>
      <w:r w:rsidRPr="004A4A30">
        <w:t>12) пенсионное обеспечение в соответствии с законодательством Российской Федерации.</w:t>
      </w:r>
    </w:p>
    <w:p w:rsidR="005B2931" w:rsidRDefault="005B2931" w:rsidP="003E55BF">
      <w:pPr>
        <w:jc w:val="both"/>
      </w:pPr>
    </w:p>
    <w:p w:rsidR="005B2931" w:rsidRPr="00745310" w:rsidRDefault="005B2931" w:rsidP="003E55BF">
      <w:pPr>
        <w:jc w:val="both"/>
        <w:rPr>
          <w:b/>
        </w:rPr>
      </w:pPr>
      <w:r w:rsidRPr="00745310">
        <w:rPr>
          <w:b/>
        </w:rPr>
        <w:t>Вопрос 9. Каковы основные обязанности муниципального служащего?</w:t>
      </w:r>
    </w:p>
    <w:p w:rsidR="004A4A30" w:rsidRPr="004A4A30" w:rsidRDefault="005B2931" w:rsidP="004A4A30">
      <w:pPr>
        <w:jc w:val="both"/>
      </w:pPr>
      <w:r>
        <w:t>Ответ.</w:t>
      </w:r>
      <w:r w:rsidR="004A4A30" w:rsidRPr="004A4A30">
        <w:rPr>
          <w:lang w:eastAsia="ru-RU"/>
        </w:rPr>
        <w:t xml:space="preserve"> </w:t>
      </w:r>
      <w:r w:rsidR="00E60241">
        <w:rPr>
          <w:lang w:eastAsia="ru-RU"/>
        </w:rPr>
        <w:t xml:space="preserve">В соответствии со статьей 12 </w:t>
      </w:r>
      <w:r w:rsidR="00E60241" w:rsidRPr="00E60241">
        <w:rPr>
          <w:lang w:eastAsia="ru-RU"/>
        </w:rPr>
        <w:t xml:space="preserve">Федерального закона от 02.03.2007 № 25-ФЗ «О муниципальной службе в Российской Федерации» </w:t>
      </w:r>
      <w:r w:rsidR="00E60241">
        <w:rPr>
          <w:lang w:eastAsia="ru-RU"/>
        </w:rPr>
        <w:t>м</w:t>
      </w:r>
      <w:r w:rsidR="004A4A30" w:rsidRPr="004A4A30">
        <w:t>униципальный служащий обязан:</w:t>
      </w:r>
    </w:p>
    <w:p w:rsidR="004A4A30" w:rsidRPr="004A4A30" w:rsidRDefault="004A4A30" w:rsidP="004A4A30">
      <w:pPr>
        <w:jc w:val="both"/>
      </w:pPr>
      <w:r w:rsidRPr="004A4A30">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A4A30" w:rsidRPr="004A4A30" w:rsidRDefault="004A4A30" w:rsidP="004A4A30">
      <w:pPr>
        <w:jc w:val="both"/>
      </w:pPr>
      <w:r w:rsidRPr="004A4A30">
        <w:t>2) исполнять должностные обязанности в соответствии с должностной инструкцией;</w:t>
      </w:r>
    </w:p>
    <w:p w:rsidR="004A4A30" w:rsidRPr="004A4A30" w:rsidRDefault="004A4A30" w:rsidP="004A4A30">
      <w:pPr>
        <w:jc w:val="both"/>
      </w:pPr>
      <w:r w:rsidRPr="004A4A30">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A4A30" w:rsidRPr="004A4A30" w:rsidRDefault="004A4A30" w:rsidP="004A4A30">
      <w:pPr>
        <w:jc w:val="both"/>
      </w:pPr>
      <w:r w:rsidRPr="004A4A30">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A4A30" w:rsidRPr="004A4A30" w:rsidRDefault="004A4A30" w:rsidP="004A4A30">
      <w:pPr>
        <w:jc w:val="both"/>
      </w:pPr>
      <w:r w:rsidRPr="004A4A30">
        <w:t>5) поддерживать уровень квалификации, необходимый для надлежащего исполнения должностных обязанностей;</w:t>
      </w:r>
    </w:p>
    <w:p w:rsidR="004A4A30" w:rsidRPr="004A4A30" w:rsidRDefault="004A4A30" w:rsidP="004A4A30">
      <w:pPr>
        <w:jc w:val="both"/>
      </w:pPr>
      <w:r w:rsidRPr="004A4A30">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A4A30" w:rsidRPr="004A4A30" w:rsidRDefault="004A4A30" w:rsidP="004A4A30">
      <w:pPr>
        <w:jc w:val="both"/>
      </w:pPr>
      <w:r w:rsidRPr="004A4A30">
        <w:t>7) беречь государственное и муниципальное имущество, в том числе предоставленное ему для исполнения должностных обязанностей;</w:t>
      </w:r>
    </w:p>
    <w:p w:rsidR="004A4A30" w:rsidRPr="004A4A30" w:rsidRDefault="004A4A30" w:rsidP="004A4A30">
      <w:pPr>
        <w:jc w:val="both"/>
      </w:pPr>
      <w:r w:rsidRPr="004A4A30">
        <w:t>8) представлять в установленном порядке предусмотренные законодательством Российской Федерации сведения о себе и членах своей семьи;</w:t>
      </w:r>
    </w:p>
    <w:p w:rsidR="004A4A30" w:rsidRPr="004A4A30" w:rsidRDefault="004A4A30" w:rsidP="004A4A30">
      <w:pPr>
        <w:jc w:val="both"/>
      </w:pPr>
      <w:r w:rsidRPr="004A4A30">
        <w:t xml:space="preserve">9) сообщать представителю нанимателя (работодателю) о выходе из гражданства Российской Федерации в день выхода из гражданства Российской </w:t>
      </w:r>
      <w:r w:rsidRPr="004A4A30">
        <w:lastRenderedPageBreak/>
        <w:t>Федерации или о приобретении гражданства иностранного государства в день приобретения гражданства иностранного государства;</w:t>
      </w:r>
    </w:p>
    <w:p w:rsidR="004A4A30" w:rsidRPr="004A4A30" w:rsidRDefault="004A4A30" w:rsidP="004A4A30">
      <w:pPr>
        <w:jc w:val="both"/>
      </w:pPr>
      <w:r w:rsidRPr="004A4A30">
        <w:t xml:space="preserve">10) соблюдать ограничения, выполнять обязательства, не нарушать запреты, которые установлены Федеральным законом </w:t>
      </w:r>
      <w:r w:rsidR="007B6475" w:rsidRPr="007B6475">
        <w:t>от 02.03.2007 № 25-ФЗ «О муниципальной службе в Российской Федерации»</w:t>
      </w:r>
      <w:r w:rsidR="007B6475">
        <w:t xml:space="preserve"> </w:t>
      </w:r>
      <w:r w:rsidRPr="004A4A30">
        <w:t>и другими федеральными законами;</w:t>
      </w:r>
    </w:p>
    <w:p w:rsidR="004A4A30" w:rsidRPr="004A4A30" w:rsidRDefault="004A4A30" w:rsidP="004A4A30">
      <w:pPr>
        <w:jc w:val="both"/>
      </w:pPr>
      <w:r w:rsidRPr="004A4A30">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A4A30" w:rsidRPr="004A4A30" w:rsidRDefault="004A4A30" w:rsidP="004A4A30">
      <w:pPr>
        <w:jc w:val="both"/>
      </w:pPr>
      <w:r w:rsidRPr="004A4A30">
        <w:t xml:space="preserve">Муниципальный служащий не вправе исполнять данное ему неправомерное поручение. </w:t>
      </w:r>
      <w:proofErr w:type="gramStart"/>
      <w:r w:rsidRPr="004A4A30">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4A4A30">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B2931" w:rsidRDefault="005B2931" w:rsidP="003E55BF">
      <w:pPr>
        <w:jc w:val="both"/>
      </w:pPr>
    </w:p>
    <w:p w:rsidR="005B2931" w:rsidRPr="00745310" w:rsidRDefault="005B2931" w:rsidP="003E55BF">
      <w:pPr>
        <w:jc w:val="both"/>
        <w:rPr>
          <w:b/>
        </w:rPr>
      </w:pPr>
      <w:r w:rsidRPr="00745310">
        <w:rPr>
          <w:b/>
        </w:rPr>
        <w:t>Вопрос 10. Что запрещено муниципальному служащему?</w:t>
      </w:r>
    </w:p>
    <w:p w:rsidR="00767C02" w:rsidRPr="00767C02" w:rsidRDefault="005B2931" w:rsidP="00767C02">
      <w:pPr>
        <w:jc w:val="both"/>
      </w:pPr>
      <w:r>
        <w:t>Ответ.</w:t>
      </w:r>
      <w:r w:rsidR="00767C02">
        <w:t xml:space="preserve"> Запреты установлены статьей 14 </w:t>
      </w:r>
      <w:r w:rsidR="00767C02" w:rsidRPr="00767C02">
        <w:t>Федерального закона от 02.03.2007 № 25-ФЗ «О муниципальной службе в Российской Федерации»</w:t>
      </w:r>
      <w:r w:rsidR="00767C02">
        <w:t>.</w:t>
      </w:r>
      <w:r w:rsidR="00767C02" w:rsidRPr="00767C02">
        <w:rPr>
          <w:lang w:eastAsia="ru-RU"/>
        </w:rPr>
        <w:t xml:space="preserve"> </w:t>
      </w:r>
      <w:r w:rsidR="00767C02" w:rsidRPr="00767C02">
        <w:t>В связи с прохождением муниципальной службы муниципальному служащему запрещается:</w:t>
      </w:r>
    </w:p>
    <w:p w:rsidR="00767C02" w:rsidRPr="00767C02" w:rsidRDefault="00767C02" w:rsidP="00767C02">
      <w:pPr>
        <w:jc w:val="both"/>
      </w:pPr>
      <w:r w:rsidRPr="00767C02">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67C02" w:rsidRPr="00767C02" w:rsidRDefault="00767C02" w:rsidP="00767C02">
      <w:pPr>
        <w:jc w:val="both"/>
      </w:pPr>
      <w:r w:rsidRPr="00767C02">
        <w:t>2) замещать должность муниципальной службы в случае:</w:t>
      </w:r>
    </w:p>
    <w:p w:rsidR="00767C02" w:rsidRPr="00767C02" w:rsidRDefault="00767C02" w:rsidP="00767C02">
      <w:pPr>
        <w:jc w:val="both"/>
      </w:pPr>
      <w:r w:rsidRPr="00767C02">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67C02" w:rsidRPr="00767C02" w:rsidRDefault="00767C02" w:rsidP="00767C02">
      <w:pPr>
        <w:jc w:val="both"/>
      </w:pPr>
      <w:r w:rsidRPr="00767C02">
        <w:t>б) избрания или назначения на муниципальную должность;</w:t>
      </w:r>
    </w:p>
    <w:p w:rsidR="00767C02" w:rsidRPr="00767C02" w:rsidRDefault="00767C02" w:rsidP="00767C02">
      <w:pPr>
        <w:jc w:val="both"/>
      </w:pPr>
      <w:r w:rsidRPr="00767C02">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67C02" w:rsidRPr="00767C02" w:rsidRDefault="00767C02" w:rsidP="00767C02">
      <w:pPr>
        <w:jc w:val="both"/>
      </w:pPr>
      <w:r w:rsidRPr="00767C02">
        <w:lastRenderedPageBreak/>
        <w:t>3) заниматься предпринимательской деятельностью;</w:t>
      </w:r>
    </w:p>
    <w:p w:rsidR="00767C02" w:rsidRPr="00767C02" w:rsidRDefault="00767C02" w:rsidP="00767C02">
      <w:pPr>
        <w:jc w:val="both"/>
      </w:pPr>
      <w:r w:rsidRPr="00767C02">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67C02" w:rsidRPr="00767C02" w:rsidRDefault="00767C02" w:rsidP="00767C02">
      <w:pPr>
        <w:jc w:val="both"/>
      </w:pPr>
      <w:r w:rsidRPr="00767C02">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767C02" w:rsidRPr="00767C02" w:rsidRDefault="00767C02" w:rsidP="00767C02">
      <w:pPr>
        <w:jc w:val="both"/>
      </w:pPr>
      <w:proofErr w:type="gramStart"/>
      <w:r w:rsidRPr="00767C02">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67C02" w:rsidRPr="00767C02" w:rsidRDefault="00767C02" w:rsidP="00767C02">
      <w:pPr>
        <w:jc w:val="both"/>
      </w:pPr>
      <w:r w:rsidRPr="00767C02">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67C02" w:rsidRPr="00767C02" w:rsidRDefault="00767C02" w:rsidP="00767C02">
      <w:pPr>
        <w:jc w:val="both"/>
      </w:pPr>
      <w:r w:rsidRPr="00767C02">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67C02" w:rsidRPr="00767C02" w:rsidRDefault="00767C02" w:rsidP="00767C02">
      <w:pPr>
        <w:jc w:val="both"/>
      </w:pPr>
      <w:r w:rsidRPr="00767C02">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67C02" w:rsidRPr="00767C02" w:rsidRDefault="00767C02" w:rsidP="00767C02">
      <w:pPr>
        <w:jc w:val="both"/>
      </w:pPr>
      <w:r w:rsidRPr="00767C02">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67C02" w:rsidRPr="00767C02" w:rsidRDefault="00767C02" w:rsidP="00767C02">
      <w:pPr>
        <w:jc w:val="both"/>
      </w:pPr>
      <w:r w:rsidRPr="00767C02">
        <w:t>11) использовать преимущества должностного положения для предвыборной агитации, а также для агитации по вопросам референдума;</w:t>
      </w:r>
    </w:p>
    <w:p w:rsidR="00767C02" w:rsidRPr="00767C02" w:rsidRDefault="00767C02" w:rsidP="00767C02">
      <w:pPr>
        <w:jc w:val="both"/>
      </w:pPr>
      <w:r w:rsidRPr="00767C02">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67C02" w:rsidRPr="00767C02" w:rsidRDefault="00767C02" w:rsidP="00767C02">
      <w:pPr>
        <w:jc w:val="both"/>
      </w:pPr>
      <w:r w:rsidRPr="00767C02">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67C02" w:rsidRPr="00767C02" w:rsidRDefault="00767C02" w:rsidP="00767C02">
      <w:pPr>
        <w:jc w:val="both"/>
      </w:pPr>
      <w:r w:rsidRPr="00767C02">
        <w:t>14) прекращать исполнение должностных обязанностей в целях урегулирования трудового спора;</w:t>
      </w:r>
    </w:p>
    <w:p w:rsidR="00767C02" w:rsidRPr="00767C02" w:rsidRDefault="00767C02" w:rsidP="00767C02">
      <w:pPr>
        <w:jc w:val="both"/>
      </w:pPr>
      <w:r w:rsidRPr="00767C02">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7C02" w:rsidRDefault="00767C02" w:rsidP="00767C02">
      <w:pPr>
        <w:jc w:val="both"/>
      </w:pPr>
      <w:r w:rsidRPr="00767C02">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3AE2" w:rsidRPr="00767C02" w:rsidRDefault="006B3AE2" w:rsidP="00767C02">
      <w:pPr>
        <w:jc w:val="both"/>
      </w:pPr>
      <w:r>
        <w:t>Установлены также иные запреты, касающиеся соблюдения антикоррупционного законодательства.</w:t>
      </w:r>
    </w:p>
    <w:p w:rsidR="005B2931" w:rsidRDefault="005B2931" w:rsidP="003E55BF">
      <w:pPr>
        <w:jc w:val="both"/>
      </w:pPr>
    </w:p>
    <w:p w:rsidR="005B2931" w:rsidRPr="00745310" w:rsidRDefault="005B2931" w:rsidP="003E55BF">
      <w:pPr>
        <w:jc w:val="both"/>
        <w:rPr>
          <w:b/>
        </w:rPr>
      </w:pPr>
      <w:r w:rsidRPr="00745310">
        <w:rPr>
          <w:b/>
        </w:rPr>
        <w:t>Вопрос 11. Какие ограничения установлены для муниципальных служащих?</w:t>
      </w:r>
    </w:p>
    <w:p w:rsidR="007B6475" w:rsidRPr="007B6475" w:rsidRDefault="005B2931" w:rsidP="007B6475">
      <w:pPr>
        <w:jc w:val="both"/>
      </w:pPr>
      <w:r>
        <w:t>Ответ.</w:t>
      </w:r>
      <w:r w:rsidR="00767C02">
        <w:t xml:space="preserve"> </w:t>
      </w:r>
      <w:r w:rsidR="007B6475">
        <w:t xml:space="preserve">В соответствии со </w:t>
      </w:r>
      <w:r w:rsidR="007B6475" w:rsidRPr="007B6475">
        <w:t>статьей 1</w:t>
      </w:r>
      <w:r w:rsidR="007B6475">
        <w:t>3</w:t>
      </w:r>
      <w:r w:rsidR="007B6475" w:rsidRPr="007B6475">
        <w:t xml:space="preserve"> Федерального закона от 02.03.2007 № 25-ФЗ «О муниципальной службе в Российской Федерации»</w:t>
      </w:r>
      <w:r w:rsidR="007B6475" w:rsidRPr="007B6475">
        <w:rPr>
          <w:lang w:eastAsia="ru-RU"/>
        </w:rPr>
        <w:t xml:space="preserve"> </w:t>
      </w:r>
      <w:r w:rsidR="007B6475">
        <w:t>г</w:t>
      </w:r>
      <w:r w:rsidR="007B6475" w:rsidRPr="007B6475">
        <w:t>ражданин не может быть принят на муниципальную службу, а муниципальный служащий не может находиться на муниципальной службе в случае:</w:t>
      </w:r>
    </w:p>
    <w:p w:rsidR="007B6475" w:rsidRPr="007B6475" w:rsidRDefault="007B6475" w:rsidP="007B6475">
      <w:pPr>
        <w:jc w:val="both"/>
      </w:pPr>
      <w:r w:rsidRPr="007B6475">
        <w:t>1) признания его недееспособным или ограниченно дееспособным решением суда, вступившим в законную силу;</w:t>
      </w:r>
    </w:p>
    <w:p w:rsidR="007B6475" w:rsidRPr="007B6475" w:rsidRDefault="007B6475" w:rsidP="007B6475">
      <w:pPr>
        <w:jc w:val="both"/>
      </w:pPr>
      <w:r w:rsidRPr="007B6475">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B6475" w:rsidRPr="007B6475" w:rsidRDefault="007B6475" w:rsidP="007B6475">
      <w:pPr>
        <w:jc w:val="both"/>
      </w:pPr>
      <w:r w:rsidRPr="007B6475">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B6475" w:rsidRPr="007B6475" w:rsidRDefault="007B6475" w:rsidP="007B6475">
      <w:pPr>
        <w:jc w:val="both"/>
      </w:pPr>
      <w:r w:rsidRPr="007B6475">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B6475" w:rsidRPr="007B6475" w:rsidRDefault="007B6475" w:rsidP="007B6475">
      <w:pPr>
        <w:jc w:val="both"/>
      </w:pPr>
      <w:proofErr w:type="gramStart"/>
      <w:r w:rsidRPr="007B6475">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B6475">
        <w:t xml:space="preserve"> другому;</w:t>
      </w:r>
    </w:p>
    <w:p w:rsidR="007B6475" w:rsidRPr="007B6475" w:rsidRDefault="007B6475" w:rsidP="007B6475">
      <w:pPr>
        <w:jc w:val="both"/>
      </w:pPr>
      <w:proofErr w:type="gramStart"/>
      <w:r w:rsidRPr="007B6475">
        <w:t xml:space="preserve">6) прекращения гражданства Российской Федерации, прекращения гражданства иностранного государства </w:t>
      </w:r>
      <w:r>
        <w:t>–</w:t>
      </w:r>
      <w:r w:rsidRPr="007B6475">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475">
        <w:t xml:space="preserve"> соответствии </w:t>
      </w:r>
      <w:proofErr w:type="gramStart"/>
      <w:r w:rsidRPr="007B6475">
        <w:t>с</w:t>
      </w:r>
      <w:proofErr w:type="gramEnd"/>
      <w:r w:rsidRPr="007B6475">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7B6475" w:rsidRPr="007B6475" w:rsidRDefault="007B6475" w:rsidP="007B6475">
      <w:pPr>
        <w:jc w:val="both"/>
      </w:pPr>
      <w:r w:rsidRPr="007B6475">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6475" w:rsidRPr="007B6475" w:rsidRDefault="007B6475" w:rsidP="007B6475">
      <w:pPr>
        <w:jc w:val="both"/>
      </w:pPr>
      <w:r w:rsidRPr="007B6475">
        <w:t>8) представления подложных документов или заведомо ложных сведений при поступлении на муниципальную службу;</w:t>
      </w:r>
    </w:p>
    <w:p w:rsidR="007B6475" w:rsidRPr="007B6475" w:rsidRDefault="007B6475" w:rsidP="007B6475">
      <w:pPr>
        <w:jc w:val="both"/>
      </w:pPr>
      <w:r w:rsidRPr="007B6475">
        <w:t>9) непредставления предусмотренных Федеральным законом от 02.03.2007 № 25-ФЗ «О муниципальной службе в Российской Федерации», Федеральным законом от 25</w:t>
      </w:r>
      <w:r>
        <w:t>.12.</w:t>
      </w:r>
      <w:r w:rsidRPr="007B6475">
        <w:t>2008</w:t>
      </w:r>
      <w:r>
        <w:t xml:space="preserve"> №</w:t>
      </w:r>
      <w:r w:rsidRPr="007B6475">
        <w:t xml:space="preserve"> 273-ФЗ </w:t>
      </w:r>
      <w:r>
        <w:t>«</w:t>
      </w:r>
      <w:r w:rsidRPr="007B6475">
        <w:t>О противодействии коррупции</w:t>
      </w:r>
      <w:r>
        <w:t>»</w:t>
      </w:r>
      <w:r w:rsidRPr="007B6475">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B6475" w:rsidRPr="007B6475" w:rsidRDefault="007B6475" w:rsidP="007B6475">
      <w:pPr>
        <w:jc w:val="both"/>
      </w:pPr>
      <w:r w:rsidRPr="007B6475">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B2931" w:rsidRDefault="005B2931" w:rsidP="003E55BF">
      <w:pPr>
        <w:jc w:val="both"/>
      </w:pPr>
    </w:p>
    <w:p w:rsidR="00A23547" w:rsidRDefault="00A23547" w:rsidP="003E55BF">
      <w:pPr>
        <w:jc w:val="both"/>
        <w:rPr>
          <w:b/>
        </w:rPr>
      </w:pPr>
    </w:p>
    <w:p w:rsidR="00A23547" w:rsidRDefault="00A23547" w:rsidP="003E55BF">
      <w:pPr>
        <w:jc w:val="both"/>
        <w:rPr>
          <w:b/>
        </w:rPr>
      </w:pPr>
    </w:p>
    <w:p w:rsidR="005B2931" w:rsidRPr="00745310" w:rsidRDefault="005B2931" w:rsidP="003E55BF">
      <w:pPr>
        <w:jc w:val="both"/>
        <w:rPr>
          <w:b/>
        </w:rPr>
      </w:pPr>
      <w:r w:rsidRPr="00745310">
        <w:rPr>
          <w:b/>
        </w:rPr>
        <w:lastRenderedPageBreak/>
        <w:t>Вопрос 12. Что такое конфликт интересов</w:t>
      </w:r>
      <w:r w:rsidR="000A6D6C" w:rsidRPr="00745310">
        <w:rPr>
          <w:b/>
        </w:rPr>
        <w:t>,</w:t>
      </w:r>
      <w:r w:rsidRPr="00745310">
        <w:rPr>
          <w:b/>
        </w:rPr>
        <w:t xml:space="preserve"> и к</w:t>
      </w:r>
      <w:r w:rsidR="000A6D6C" w:rsidRPr="00745310">
        <w:rPr>
          <w:b/>
        </w:rPr>
        <w:t>а</w:t>
      </w:r>
      <w:r w:rsidRPr="00745310">
        <w:rPr>
          <w:b/>
        </w:rPr>
        <w:t>ко</w:t>
      </w:r>
      <w:r w:rsidR="000A6D6C" w:rsidRPr="00745310">
        <w:rPr>
          <w:b/>
        </w:rPr>
        <w:t>й</w:t>
      </w:r>
      <w:r w:rsidRPr="00745310">
        <w:rPr>
          <w:b/>
        </w:rPr>
        <w:t xml:space="preserve"> порядок действий </w:t>
      </w:r>
      <w:r w:rsidR="000A6D6C" w:rsidRPr="00745310">
        <w:rPr>
          <w:b/>
        </w:rPr>
        <w:t xml:space="preserve">установлен для </w:t>
      </w:r>
      <w:r w:rsidRPr="00745310">
        <w:rPr>
          <w:b/>
        </w:rPr>
        <w:t>муниципального служащего при его возникновении?</w:t>
      </w:r>
    </w:p>
    <w:p w:rsidR="00570134" w:rsidRPr="00570134" w:rsidRDefault="005B2931" w:rsidP="00570134">
      <w:pPr>
        <w:jc w:val="both"/>
      </w:pPr>
      <w:r>
        <w:t>Ответ.</w:t>
      </w:r>
      <w:r w:rsidR="00570134">
        <w:t xml:space="preserve"> </w:t>
      </w:r>
      <w:proofErr w:type="gramStart"/>
      <w:r w:rsidR="00570134" w:rsidRPr="00570134">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00570134" w:rsidRPr="00570134">
        <w:t>, общества, Российской Федерации, субъекта Российской Федерации, муниципального образования.</w:t>
      </w:r>
    </w:p>
    <w:p w:rsidR="00570134" w:rsidRPr="00570134" w:rsidRDefault="00570134" w:rsidP="00570134">
      <w:pPr>
        <w:jc w:val="both"/>
      </w:pPr>
      <w:proofErr w:type="gramStart"/>
      <w:r w:rsidRPr="00570134">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w:t>
      </w:r>
      <w:r>
        <w:t>ого</w:t>
      </w:r>
      <w:r w:rsidRPr="00570134">
        <w:t xml:space="preserve"> закон</w:t>
      </w:r>
      <w:r>
        <w:t>а</w:t>
      </w:r>
      <w:r w:rsidRPr="00570134">
        <w:t xml:space="preserve"> от 02.03.2007 № 25-ФЗ «О муниципальной службе в Российской Федерации», а также для граждан или</w:t>
      </w:r>
      <w:proofErr w:type="gramEnd"/>
      <w:r w:rsidRPr="00570134">
        <w:t xml:space="preserve"> организаций, с которыми муниципальный служащий связан финансовыми или иными обязательствами.</w:t>
      </w:r>
    </w:p>
    <w:p w:rsidR="005B2931" w:rsidRPr="00FF3CA3" w:rsidRDefault="00FF3CA3" w:rsidP="003E55BF">
      <w:pPr>
        <w:jc w:val="both"/>
      </w:pPr>
      <w:r>
        <w:t>(</w:t>
      </w:r>
      <w:r w:rsidRPr="00970C77">
        <w:rPr>
          <w:i/>
        </w:rPr>
        <w:t>статья 14</w:t>
      </w:r>
      <w:r w:rsidRPr="00970C77">
        <w:rPr>
          <w:i/>
          <w:vertAlign w:val="superscript"/>
        </w:rPr>
        <w:t>1</w:t>
      </w:r>
      <w:r w:rsidRPr="00970C77">
        <w:rPr>
          <w:i/>
        </w:rPr>
        <w:t xml:space="preserve"> </w:t>
      </w:r>
      <w:r w:rsidR="00970C77" w:rsidRPr="00970C77">
        <w:rPr>
          <w:i/>
        </w:rPr>
        <w:t>Федерального закона от 02.03.2007 № 25-ФЗ «О муниципальной службе в Российской Федерации»)</w:t>
      </w:r>
    </w:p>
    <w:p w:rsidR="00FF3CA3" w:rsidRPr="00FF3CA3" w:rsidRDefault="00970C77" w:rsidP="00FF3CA3">
      <w:pPr>
        <w:jc w:val="both"/>
      </w:pPr>
      <w:r>
        <w:t>М</w:t>
      </w:r>
      <w:r w:rsidR="00FF3CA3" w:rsidRPr="00FF3CA3">
        <w:t>униципальный служащий обязан принимать меры по недопущению любой возможности возникновения конфликта интересов.</w:t>
      </w:r>
    </w:p>
    <w:p w:rsidR="00FF3CA3" w:rsidRPr="00FF3CA3" w:rsidRDefault="00970C77" w:rsidP="00FF3CA3">
      <w:pPr>
        <w:jc w:val="both"/>
      </w:pPr>
      <w:r>
        <w:t>М</w:t>
      </w:r>
      <w:r w:rsidR="00FF3CA3" w:rsidRPr="00FF3CA3">
        <w:t>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FF3CA3" w:rsidRPr="00FF3CA3" w:rsidRDefault="00FF3CA3" w:rsidP="00FF3CA3">
      <w:pPr>
        <w:jc w:val="both"/>
      </w:pPr>
      <w:r w:rsidRPr="00FF3CA3">
        <w:t>Представитель нанимателя</w:t>
      </w:r>
      <w:r w:rsidR="00970C77">
        <w:t xml:space="preserve"> (работодатель)</w:t>
      </w:r>
      <w:r w:rsidRPr="00FF3CA3">
        <w:t>,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F3CA3" w:rsidRPr="00FF3CA3" w:rsidRDefault="00FF3CA3" w:rsidP="00FF3CA3">
      <w:pPr>
        <w:jc w:val="both"/>
      </w:pPr>
      <w:r w:rsidRPr="00FF3CA3">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F3CA3" w:rsidRPr="00FF3CA3" w:rsidRDefault="00FF3CA3" w:rsidP="00FF3CA3">
      <w:pPr>
        <w:jc w:val="both"/>
      </w:pPr>
      <w:r w:rsidRPr="00FF3CA3">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FF3CA3" w:rsidRPr="00FF3CA3" w:rsidRDefault="00FF3CA3" w:rsidP="00FF3CA3">
      <w:pPr>
        <w:jc w:val="both"/>
      </w:pPr>
      <w:r w:rsidRPr="00FF3CA3">
        <w:t xml:space="preserve">Непринятие муниципальным служащим, являющимся стороной конфликта интересов, мер по предотвращению или урегулированию конфликта интересов </w:t>
      </w:r>
      <w:r w:rsidRPr="00FF3CA3">
        <w:lastRenderedPageBreak/>
        <w:t>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FF3CA3" w:rsidRDefault="00FF3CA3" w:rsidP="00FF3CA3">
      <w:pPr>
        <w:jc w:val="both"/>
      </w:pPr>
      <w:r w:rsidRPr="00FF3CA3">
        <w:t>В случае</w:t>
      </w:r>
      <w:proofErr w:type="gramStart"/>
      <w:r w:rsidRPr="00FF3CA3">
        <w:t>,</w:t>
      </w:r>
      <w:proofErr w:type="gramEnd"/>
      <w:r w:rsidRPr="00FF3CA3">
        <w:t xml:space="preserve">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70C77" w:rsidRPr="00FF3CA3" w:rsidRDefault="00970C77" w:rsidP="00FF3CA3">
      <w:pPr>
        <w:jc w:val="both"/>
      </w:pPr>
      <w:r>
        <w:t>(</w:t>
      </w:r>
      <w:r w:rsidRPr="00970C77">
        <w:rPr>
          <w:i/>
        </w:rPr>
        <w:t>статья 11 Федерального закона от 25.12.2008 № 273-ФЗ «О противодействии коррупции»</w:t>
      </w:r>
      <w:r>
        <w:t>)</w:t>
      </w:r>
    </w:p>
    <w:p w:rsidR="00FF3CA3" w:rsidRDefault="00FF3CA3" w:rsidP="003E55BF">
      <w:pPr>
        <w:jc w:val="both"/>
      </w:pPr>
    </w:p>
    <w:p w:rsidR="005B2931" w:rsidRPr="00745310" w:rsidRDefault="005B2931" w:rsidP="003E55BF">
      <w:pPr>
        <w:jc w:val="both"/>
        <w:rPr>
          <w:b/>
        </w:rPr>
      </w:pPr>
      <w:r w:rsidRPr="00745310">
        <w:rPr>
          <w:b/>
        </w:rPr>
        <w:t>Вопрос 13. Кто обязан представлять сведения о доходах, имуществе и обязательствах имущественного характера?</w:t>
      </w:r>
    </w:p>
    <w:p w:rsidR="00606EEB" w:rsidRPr="00606EEB" w:rsidRDefault="005B2931" w:rsidP="00606EEB">
      <w:pPr>
        <w:jc w:val="both"/>
      </w:pPr>
      <w:r>
        <w:t>Ответ.</w:t>
      </w:r>
      <w:r w:rsidR="007E2593">
        <w:t xml:space="preserve"> </w:t>
      </w:r>
      <w:proofErr w:type="gramStart"/>
      <w:r w:rsidR="00606EEB">
        <w:t xml:space="preserve">Согласно части 1 статьи 15 </w:t>
      </w:r>
      <w:r w:rsidR="00606EEB" w:rsidRPr="00606EEB">
        <w:t>Федерального закона от 02.03.2007 № 25-ФЗ «О муниципальной службе в Российской Федерации»</w:t>
      </w:r>
      <w:r w:rsidR="00606EEB">
        <w:t xml:space="preserve"> г</w:t>
      </w:r>
      <w:r w:rsidR="00606EEB" w:rsidRPr="00606EEB">
        <w:t>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00606EEB" w:rsidRPr="00606EEB">
        <w:t xml:space="preserve"> (супру</w:t>
      </w:r>
      <w:r w:rsidR="00606EEB">
        <w:t>га) и несовершеннолетних детей.</w:t>
      </w:r>
    </w:p>
    <w:p w:rsidR="005B2931" w:rsidRDefault="00606EEB" w:rsidP="003E55BF">
      <w:pPr>
        <w:jc w:val="both"/>
      </w:pPr>
      <w:r>
        <w:t>Указанный перечень должностей утверждается соответствующим муниципальным правовым актом.</w:t>
      </w:r>
    </w:p>
    <w:p w:rsidR="005B2931" w:rsidRDefault="005B2931" w:rsidP="003E55BF">
      <w:pPr>
        <w:jc w:val="both"/>
      </w:pPr>
    </w:p>
    <w:p w:rsidR="005B2931" w:rsidRPr="00745310" w:rsidRDefault="005B2931" w:rsidP="003E55BF">
      <w:pPr>
        <w:jc w:val="both"/>
        <w:rPr>
          <w:b/>
        </w:rPr>
      </w:pPr>
      <w:r w:rsidRPr="00745310">
        <w:rPr>
          <w:b/>
        </w:rPr>
        <w:t>Вопрос 14. В каких случаях муниципальный служащий обязан представлять сведения о расходах?</w:t>
      </w:r>
    </w:p>
    <w:p w:rsidR="00153825" w:rsidRPr="00153825" w:rsidRDefault="005B2931" w:rsidP="001E6C3E">
      <w:pPr>
        <w:jc w:val="both"/>
      </w:pPr>
      <w:r>
        <w:t>Ответ.</w:t>
      </w:r>
      <w:r w:rsidR="00153825">
        <w:t xml:space="preserve"> </w:t>
      </w:r>
      <w:proofErr w:type="gramStart"/>
      <w:r w:rsidR="001E6C3E">
        <w:t xml:space="preserve">В соответствии с частью 1 статьи 3 </w:t>
      </w:r>
      <w:r w:rsidR="001E6C3E" w:rsidRPr="001E6C3E">
        <w:t>Федеральн</w:t>
      </w:r>
      <w:r w:rsidR="00A11A5D">
        <w:t>ого</w:t>
      </w:r>
      <w:r w:rsidR="001E6C3E" w:rsidRPr="001E6C3E">
        <w:t xml:space="preserve"> закон</w:t>
      </w:r>
      <w:r w:rsidR="00A11A5D">
        <w:t>а</w:t>
      </w:r>
      <w:r w:rsidR="001E6C3E" w:rsidRPr="001E6C3E">
        <w:t xml:space="preserve"> от 03.12.2012 </w:t>
      </w:r>
      <w:r w:rsidR="00A11A5D">
        <w:t>№</w:t>
      </w:r>
      <w:r w:rsidR="001E6C3E" w:rsidRPr="001E6C3E">
        <w:t xml:space="preserve"> 230-ФЗ</w:t>
      </w:r>
      <w:r w:rsidR="00A11A5D">
        <w:t xml:space="preserve"> «</w:t>
      </w:r>
      <w:r w:rsidR="001E6C3E" w:rsidRPr="001E6C3E">
        <w:t>О контроле за соответствием расходов лиц, замещающих государственные должности, и иных лиц их доходам</w:t>
      </w:r>
      <w:r w:rsidR="00A11A5D">
        <w:t>» л</w:t>
      </w:r>
      <w:r w:rsidR="00153825" w:rsidRPr="00153825">
        <w:t>ицо, замещающее должност</w:t>
      </w:r>
      <w:r w:rsidR="001E6C3E">
        <w:t>ь муниципальной службы,</w:t>
      </w:r>
      <w:r w:rsidR="001E6C3E" w:rsidRPr="001E6C3E">
        <w:rPr>
          <w:lang w:eastAsia="ru-RU"/>
        </w:rPr>
        <w:t xml:space="preserve"> </w:t>
      </w:r>
      <w:r w:rsidR="001E6C3E" w:rsidRPr="001E6C3E">
        <w:t>включенн</w:t>
      </w:r>
      <w:r w:rsidR="001E6C3E">
        <w:t>ую</w:t>
      </w:r>
      <w:r w:rsidR="001E6C3E" w:rsidRPr="001E6C3E">
        <w:t xml:space="preserve"> в переч</w:t>
      </w:r>
      <w:r w:rsidR="001E6C3E">
        <w:t>ень</w:t>
      </w:r>
      <w:r w:rsidR="001E6C3E" w:rsidRPr="001E6C3E">
        <w:t>, установленны</w:t>
      </w:r>
      <w:r w:rsidR="001E6C3E">
        <w:t>й</w:t>
      </w:r>
      <w:r w:rsidR="001E6C3E" w:rsidRPr="001E6C3E">
        <w:t xml:space="preserve"> </w:t>
      </w:r>
      <w:r w:rsidR="001E6C3E">
        <w:t xml:space="preserve">соответствующим </w:t>
      </w:r>
      <w:r w:rsidR="001E6C3E" w:rsidRPr="001E6C3E">
        <w:t>муниципальным нормативным правовым акт</w:t>
      </w:r>
      <w:r w:rsidR="001E6C3E">
        <w:t>о</w:t>
      </w:r>
      <w:r w:rsidR="001E6C3E" w:rsidRPr="001E6C3E">
        <w:t>м</w:t>
      </w:r>
      <w:r w:rsidR="001E6C3E">
        <w:t xml:space="preserve"> </w:t>
      </w:r>
      <w:r w:rsidR="00153825" w:rsidRPr="00153825">
        <w:t>обязано представлять сведения о своих расходах, а также о расходах своих супруги (супруга) и несовершеннолетних детей по каждой сделке по</w:t>
      </w:r>
      <w:proofErr w:type="gramEnd"/>
      <w:r w:rsidR="00153825" w:rsidRPr="00153825">
        <w:t xml:space="preserve">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5B2931" w:rsidRDefault="005B2931" w:rsidP="003E55BF">
      <w:pPr>
        <w:jc w:val="both"/>
      </w:pPr>
    </w:p>
    <w:p w:rsidR="00A23547" w:rsidRDefault="00A23547" w:rsidP="003E55BF">
      <w:pPr>
        <w:jc w:val="both"/>
        <w:rPr>
          <w:b/>
        </w:rPr>
      </w:pPr>
    </w:p>
    <w:p w:rsidR="00A23547" w:rsidRDefault="00A23547" w:rsidP="003E55BF">
      <w:pPr>
        <w:jc w:val="both"/>
        <w:rPr>
          <w:b/>
        </w:rPr>
      </w:pPr>
    </w:p>
    <w:p w:rsidR="005B2931" w:rsidRPr="00745310" w:rsidRDefault="005B2931" w:rsidP="003E55BF">
      <w:pPr>
        <w:jc w:val="both"/>
        <w:rPr>
          <w:b/>
        </w:rPr>
      </w:pPr>
      <w:r w:rsidRPr="00745310">
        <w:rPr>
          <w:b/>
        </w:rPr>
        <w:lastRenderedPageBreak/>
        <w:t>Вопрос 15. Какие ограничения налагаются на муниципального служащего после увольнения с муниципальной службы?</w:t>
      </w:r>
    </w:p>
    <w:p w:rsidR="00A11A5D" w:rsidRPr="00A11A5D" w:rsidRDefault="005B2931" w:rsidP="00A11A5D">
      <w:pPr>
        <w:jc w:val="both"/>
      </w:pPr>
      <w:r>
        <w:t>Ответ.</w:t>
      </w:r>
      <w:r w:rsidR="00A11A5D">
        <w:t xml:space="preserve"> В соответствии с частями 3,4 статьи 14 </w:t>
      </w:r>
      <w:r w:rsidR="00A11A5D" w:rsidRPr="00A11A5D">
        <w:t>Федерального закона от 02.03.2007 № 25-ФЗ «О муниципальной службе в Российской Федерации»</w:t>
      </w:r>
      <w:r w:rsidR="00A11A5D">
        <w:t xml:space="preserve"> г</w:t>
      </w:r>
      <w:r w:rsidR="00A11A5D" w:rsidRPr="00A11A5D">
        <w:t>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11A5D" w:rsidRPr="00A11A5D" w:rsidRDefault="00A11A5D" w:rsidP="00A11A5D">
      <w:pPr>
        <w:jc w:val="both"/>
      </w:pPr>
      <w:proofErr w:type="gramStart"/>
      <w:r w:rsidRPr="00A11A5D">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11A5D">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B2931" w:rsidRDefault="005B2931" w:rsidP="003E55BF">
      <w:pPr>
        <w:jc w:val="both"/>
      </w:pPr>
    </w:p>
    <w:p w:rsidR="005B2931" w:rsidRPr="00745310" w:rsidRDefault="005B2931" w:rsidP="003E55BF">
      <w:pPr>
        <w:jc w:val="both"/>
        <w:rPr>
          <w:b/>
        </w:rPr>
      </w:pPr>
      <w:r w:rsidRPr="00745310">
        <w:rPr>
          <w:b/>
        </w:rPr>
        <w:t>Вопрос 16. Куда обращаться муниципальному служащему в случае склонения его к совершению коррупционного правонарушения?</w:t>
      </w:r>
    </w:p>
    <w:p w:rsidR="00A11A5D" w:rsidRPr="00A11A5D" w:rsidRDefault="005B2931" w:rsidP="00A11A5D">
      <w:pPr>
        <w:jc w:val="both"/>
      </w:pPr>
      <w:r>
        <w:t>Ответ.</w:t>
      </w:r>
      <w:bookmarkStart w:id="1" w:name="Par0"/>
      <w:bookmarkEnd w:id="1"/>
      <w:r w:rsidR="00A11A5D" w:rsidRPr="00A11A5D">
        <w:rPr>
          <w:lang w:eastAsia="ru-RU"/>
        </w:rPr>
        <w:t xml:space="preserve"> </w:t>
      </w:r>
      <w:r w:rsidR="00A11A5D">
        <w:rPr>
          <w:lang w:eastAsia="ru-RU"/>
        </w:rPr>
        <w:t xml:space="preserve">В соответствии со статьей 9 </w:t>
      </w:r>
      <w:r w:rsidR="00A11A5D" w:rsidRPr="00A11A5D">
        <w:rPr>
          <w:lang w:eastAsia="ru-RU"/>
        </w:rPr>
        <w:t>Федерального закона от 25.12.2008 № 273-ФЗ «О противодействии коррупции»</w:t>
      </w:r>
      <w:r w:rsidR="00A11A5D">
        <w:t xml:space="preserve"> </w:t>
      </w:r>
      <w:r w:rsidR="00A11A5D" w:rsidRPr="00A11A5D">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11A5D" w:rsidRPr="00A11A5D" w:rsidRDefault="00A11A5D" w:rsidP="00A11A5D">
      <w:pPr>
        <w:jc w:val="both"/>
      </w:pPr>
      <w:r w:rsidRPr="00A11A5D">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A11A5D" w:rsidRPr="00A11A5D" w:rsidRDefault="00A11A5D" w:rsidP="00A11A5D">
      <w:pPr>
        <w:jc w:val="both"/>
      </w:pPr>
      <w:r w:rsidRPr="00A11A5D">
        <w:t xml:space="preserve">Невыполнение муниципальным служащим </w:t>
      </w:r>
      <w:r w:rsidR="00C05455">
        <w:t xml:space="preserve">указанной </w:t>
      </w:r>
      <w:r w:rsidRPr="00A11A5D">
        <w:t>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A11A5D" w:rsidRPr="00A11A5D" w:rsidRDefault="00C05455" w:rsidP="00A11A5D">
      <w:pPr>
        <w:jc w:val="both"/>
      </w:pPr>
      <w:proofErr w:type="gramStart"/>
      <w:r>
        <w:t>М</w:t>
      </w:r>
      <w:r w:rsidR="00A11A5D" w:rsidRPr="00A11A5D">
        <w:t xml:space="preserve">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w:t>
      </w:r>
      <w:r w:rsidR="00A11A5D" w:rsidRPr="00A11A5D">
        <w:lastRenderedPageBreak/>
        <w:t>характера, находится под защитой государства в соответствии с законодательством Российской Федерации.</w:t>
      </w:r>
      <w:proofErr w:type="gramEnd"/>
    </w:p>
    <w:p w:rsidR="00A11A5D" w:rsidRPr="00A11A5D" w:rsidRDefault="00A11A5D" w:rsidP="00A11A5D">
      <w:pPr>
        <w:jc w:val="both"/>
      </w:pPr>
      <w:r w:rsidRPr="00A11A5D">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B2931" w:rsidRDefault="005B2931" w:rsidP="003E55BF">
      <w:pPr>
        <w:jc w:val="both"/>
      </w:pPr>
    </w:p>
    <w:p w:rsidR="005B2931" w:rsidRPr="00745310" w:rsidRDefault="005B2931" w:rsidP="003E55BF">
      <w:pPr>
        <w:jc w:val="both"/>
        <w:rPr>
          <w:b/>
        </w:rPr>
      </w:pPr>
      <w:r w:rsidRPr="00745310">
        <w:rPr>
          <w:b/>
        </w:rPr>
        <w:t>Вопрос 17. Какими документами оформляется поступление на муниципальную службу?</w:t>
      </w:r>
    </w:p>
    <w:p w:rsidR="00EB3A3A" w:rsidRPr="00EB3A3A" w:rsidRDefault="005B2931" w:rsidP="00EB3A3A">
      <w:pPr>
        <w:jc w:val="both"/>
      </w:pPr>
      <w:r>
        <w:t>Ответ.</w:t>
      </w:r>
      <w:r w:rsidR="00EB3A3A" w:rsidRPr="00EB3A3A">
        <w:t xml:space="preserve">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00843AC7">
        <w:t xml:space="preserve"> (часть 8 статьи 16 </w:t>
      </w:r>
      <w:r w:rsidR="00843AC7" w:rsidRPr="00843AC7">
        <w:t>Федерального закона от 02.03.2007 № 25-ФЗ «О муниципальной службе в Российской Федерации»</w:t>
      </w:r>
      <w:r w:rsidR="00843AC7">
        <w:t>)</w:t>
      </w:r>
      <w:r w:rsidR="00EB3A3A" w:rsidRPr="00EB3A3A">
        <w:t>.</w:t>
      </w:r>
    </w:p>
    <w:p w:rsidR="005B2931" w:rsidRDefault="00EB3A3A" w:rsidP="003E55BF">
      <w:pPr>
        <w:jc w:val="both"/>
      </w:pPr>
      <w:r>
        <w:t>Кроме того, с муниципальным служащим в обязательном порядке заключается трудовой договор.</w:t>
      </w:r>
    </w:p>
    <w:p w:rsidR="00EB3A3A" w:rsidRDefault="00EB3A3A" w:rsidP="003E55BF">
      <w:pPr>
        <w:jc w:val="both"/>
      </w:pPr>
      <w:r>
        <w:t>О назначении на должность делается соответствующая запись</w:t>
      </w:r>
      <w:r w:rsidR="00843AC7">
        <w:t xml:space="preserve"> в трудовую книжку</w:t>
      </w:r>
      <w:r>
        <w:t>, на муниципального служащего заводится личное дело.</w:t>
      </w:r>
    </w:p>
    <w:p w:rsidR="005B2931" w:rsidRDefault="005B2931" w:rsidP="003E55BF">
      <w:pPr>
        <w:jc w:val="both"/>
      </w:pPr>
    </w:p>
    <w:p w:rsidR="005B2931" w:rsidRPr="00745310" w:rsidRDefault="005B2931" w:rsidP="00F62D89">
      <w:pPr>
        <w:jc w:val="both"/>
        <w:rPr>
          <w:b/>
        </w:rPr>
      </w:pPr>
      <w:r w:rsidRPr="00745310">
        <w:rPr>
          <w:b/>
        </w:rPr>
        <w:t>Вопрос 18. В каких случаях с муниципальным служащим заключается срочный трудовой договор?</w:t>
      </w:r>
    </w:p>
    <w:p w:rsidR="00D32EB1" w:rsidRDefault="005B2931" w:rsidP="00D32EB1">
      <w:pPr>
        <w:jc w:val="both"/>
      </w:pPr>
      <w:r w:rsidRPr="00F62D89">
        <w:t>Ответ.</w:t>
      </w:r>
      <w:r w:rsidR="00541A5A">
        <w:t xml:space="preserve"> </w:t>
      </w:r>
      <w:proofErr w:type="gramStart"/>
      <w:r w:rsidR="00F85B4D">
        <w:t xml:space="preserve">С лицами, назначаемыми на </w:t>
      </w:r>
      <w:r w:rsidR="00D32EB1" w:rsidRPr="00D32EB1">
        <w:t>должность муниципальной службы</w:t>
      </w:r>
      <w:r w:rsidR="00F85B4D">
        <w:t>,</w:t>
      </w:r>
      <w:r w:rsidR="00D32EB1" w:rsidRPr="00D32EB1">
        <w:t xml:space="preserve"> предусм</w:t>
      </w:r>
      <w:r w:rsidR="00F85B4D">
        <w:t>отренной</w:t>
      </w:r>
      <w:r w:rsidR="00D32EB1" w:rsidRPr="00D32EB1">
        <w:t xml:space="preserve"> в аппарате администрации муниципального образования и отраслевых (функциональных) органах администрации муниципального образования в качестве должности муниципальной службы, учреждаемой для непосредственного обеспечения исполнения полномочий главы муниципального образования, избираемого на муниципальных выборах и возглавляющего администрацию муниципального образования</w:t>
      </w:r>
      <w:r w:rsidR="00F85B4D">
        <w:t xml:space="preserve">, трудовые договоры заключаются на срок полномочий избранного главы муниципального образования (перечень указанных должностей содержится в Реестре </w:t>
      </w:r>
      <w:r w:rsidR="00F85B4D" w:rsidRPr="00F85B4D">
        <w:t>должностей</w:t>
      </w:r>
      <w:proofErr w:type="gramEnd"/>
      <w:r w:rsidR="00F85B4D" w:rsidRPr="00F85B4D">
        <w:t xml:space="preserve"> муниципальной службы в </w:t>
      </w:r>
      <w:r w:rsidR="00F85B4D">
        <w:t>Р</w:t>
      </w:r>
      <w:r w:rsidR="00F85B4D" w:rsidRPr="00F85B4D">
        <w:t>остовской области</w:t>
      </w:r>
      <w:r w:rsidR="00F85B4D">
        <w:t xml:space="preserve">, </w:t>
      </w:r>
      <w:proofErr w:type="gramStart"/>
      <w:r w:rsidR="00F85B4D">
        <w:t>утвержденном</w:t>
      </w:r>
      <w:proofErr w:type="gramEnd"/>
      <w:r w:rsidR="00F85B4D">
        <w:t xml:space="preserve"> </w:t>
      </w:r>
      <w:r w:rsidR="00F85B4D" w:rsidRPr="00F85B4D">
        <w:t>Областн</w:t>
      </w:r>
      <w:r w:rsidR="00161F0B">
        <w:t>ым</w:t>
      </w:r>
      <w:r w:rsidR="00F85B4D" w:rsidRPr="00F85B4D">
        <w:t xml:space="preserve"> закон</w:t>
      </w:r>
      <w:r w:rsidR="00161F0B">
        <w:t>ом</w:t>
      </w:r>
      <w:r w:rsidR="00F85B4D" w:rsidRPr="00F85B4D">
        <w:t xml:space="preserve"> от 09.10.2007 </w:t>
      </w:r>
      <w:r w:rsidR="00161F0B">
        <w:t>№</w:t>
      </w:r>
      <w:r w:rsidR="00F85B4D" w:rsidRPr="00F85B4D">
        <w:t xml:space="preserve"> 787-ЗС</w:t>
      </w:r>
      <w:r w:rsidR="00161F0B">
        <w:t>, данные должности отмечены «**»)</w:t>
      </w:r>
      <w:r w:rsidR="00F85B4D">
        <w:t>.</w:t>
      </w:r>
    </w:p>
    <w:p w:rsidR="00EC7187" w:rsidRDefault="00161F0B" w:rsidP="00EC7187">
      <w:pPr>
        <w:jc w:val="both"/>
      </w:pPr>
      <w:r>
        <w:t xml:space="preserve">С муниципальным служащим, достигшим </w:t>
      </w:r>
      <w:r w:rsidRPr="00161F0B">
        <w:t>предельн</w:t>
      </w:r>
      <w:r>
        <w:t>ого</w:t>
      </w:r>
      <w:r w:rsidRPr="00161F0B">
        <w:t xml:space="preserve"> возраст</w:t>
      </w:r>
      <w:r>
        <w:t>а</w:t>
      </w:r>
      <w:r w:rsidRPr="00161F0B">
        <w:t>, установленн</w:t>
      </w:r>
      <w:r>
        <w:t>ого</w:t>
      </w:r>
      <w:r w:rsidRPr="00161F0B">
        <w:t xml:space="preserve"> для замещения должности муниципальной службы</w:t>
      </w:r>
      <w:r>
        <w:t xml:space="preserve">, </w:t>
      </w:r>
      <w:r w:rsidR="00B04A43">
        <w:t xml:space="preserve">предусмотрено </w:t>
      </w:r>
      <w:r w:rsidR="00EC7187">
        <w:t xml:space="preserve">заключение срочного трудового договора не более чем на один год (часть 2 статьи 19 </w:t>
      </w:r>
      <w:r w:rsidR="00EC7187" w:rsidRPr="00EC7187">
        <w:t>Федерального закона от 02.03.2007 № 25-ФЗ «О муниципальной службе в Российской Федерации»</w:t>
      </w:r>
      <w:r w:rsidR="00EC7187">
        <w:t>).</w:t>
      </w:r>
    </w:p>
    <w:p w:rsidR="005B2931" w:rsidRDefault="00EC7187" w:rsidP="003E55BF">
      <w:pPr>
        <w:jc w:val="both"/>
      </w:pPr>
      <w:r>
        <w:t xml:space="preserve">Кроме того, срочный трудовой договор может быть заключен с муниципальным служащим по </w:t>
      </w:r>
      <w:r w:rsidR="00B04A43">
        <w:t xml:space="preserve">общим </w:t>
      </w:r>
      <w:r>
        <w:t>основаниям, установленным статьей 59 Трудового кодекса Российской Федерации.</w:t>
      </w:r>
    </w:p>
    <w:p w:rsidR="00EC7187" w:rsidRDefault="00EC7187" w:rsidP="003E55BF">
      <w:pPr>
        <w:jc w:val="both"/>
      </w:pPr>
    </w:p>
    <w:p w:rsidR="00A23547" w:rsidRDefault="00A23547" w:rsidP="003E55BF">
      <w:pPr>
        <w:jc w:val="both"/>
        <w:rPr>
          <w:b/>
        </w:rPr>
      </w:pPr>
    </w:p>
    <w:p w:rsidR="00A23547" w:rsidRDefault="00A23547" w:rsidP="003E55BF">
      <w:pPr>
        <w:jc w:val="both"/>
        <w:rPr>
          <w:b/>
        </w:rPr>
      </w:pPr>
    </w:p>
    <w:p w:rsidR="005B2931" w:rsidRPr="00745310" w:rsidRDefault="005B2931" w:rsidP="003E55BF">
      <w:pPr>
        <w:jc w:val="both"/>
        <w:rPr>
          <w:b/>
        </w:rPr>
      </w:pPr>
      <w:r w:rsidRPr="00745310">
        <w:rPr>
          <w:b/>
        </w:rPr>
        <w:lastRenderedPageBreak/>
        <w:t>Вопрос 19. В каких случая</w:t>
      </w:r>
      <w:r w:rsidR="00A23547">
        <w:rPr>
          <w:b/>
        </w:rPr>
        <w:t>х</w:t>
      </w:r>
      <w:r w:rsidRPr="00745310">
        <w:rPr>
          <w:b/>
        </w:rPr>
        <w:t xml:space="preserve"> проводится конкурс на замещение вакантных должностей муниципальной службы?</w:t>
      </w:r>
    </w:p>
    <w:p w:rsidR="00CC1B83" w:rsidRPr="00541A5A" w:rsidRDefault="005B2931" w:rsidP="00CC1B83">
      <w:pPr>
        <w:jc w:val="both"/>
      </w:pPr>
      <w:r>
        <w:t>Ответ.</w:t>
      </w:r>
      <w:r w:rsidR="00CC1B83" w:rsidRPr="00CC1B83">
        <w:t xml:space="preserve"> </w:t>
      </w:r>
      <w:proofErr w:type="gramStart"/>
      <w:r w:rsidR="00CC1B83">
        <w:t xml:space="preserve">В соответствии с </w:t>
      </w:r>
      <w:r w:rsidR="00CC1B83" w:rsidRPr="00541A5A">
        <w:rPr>
          <w:lang w:eastAsia="ru-RU"/>
        </w:rPr>
        <w:t>часть</w:t>
      </w:r>
      <w:r w:rsidR="00CC1B83">
        <w:rPr>
          <w:lang w:eastAsia="ru-RU"/>
        </w:rPr>
        <w:t>ю</w:t>
      </w:r>
      <w:r w:rsidR="00CC1B83" w:rsidRPr="00541A5A">
        <w:rPr>
          <w:lang w:eastAsia="ru-RU"/>
        </w:rPr>
        <w:t xml:space="preserve"> </w:t>
      </w:r>
      <w:r w:rsidR="00CC1B83">
        <w:rPr>
          <w:lang w:eastAsia="ru-RU"/>
        </w:rPr>
        <w:t>1</w:t>
      </w:r>
      <w:r w:rsidR="00CC1B83" w:rsidRPr="00541A5A">
        <w:rPr>
          <w:lang w:eastAsia="ru-RU"/>
        </w:rPr>
        <w:t xml:space="preserve"> статьи 1</w:t>
      </w:r>
      <w:r w:rsidR="00CC1B83">
        <w:rPr>
          <w:lang w:eastAsia="ru-RU"/>
        </w:rPr>
        <w:t>7</w:t>
      </w:r>
      <w:r w:rsidR="00CC1B83" w:rsidRPr="00541A5A">
        <w:rPr>
          <w:lang w:eastAsia="ru-RU"/>
        </w:rPr>
        <w:t xml:space="preserve"> Федерального закона от 02.03.2007 № 25-ФЗ «О муниципальной службе в Российской Федерации»</w:t>
      </w:r>
      <w:r w:rsidR="00CC1B83">
        <w:rPr>
          <w:lang w:eastAsia="ru-RU"/>
        </w:rPr>
        <w:t xml:space="preserve"> </w:t>
      </w:r>
      <w:r w:rsidR="00CC1B83">
        <w:t>п</w:t>
      </w:r>
      <w:r w:rsidR="00CC1B83" w:rsidRPr="00541A5A">
        <w:t>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roofErr w:type="gramEnd"/>
    </w:p>
    <w:p w:rsidR="00CC1B83" w:rsidRPr="00F62D89" w:rsidRDefault="00CC1B83" w:rsidP="00CC1B83">
      <w:pPr>
        <w:jc w:val="both"/>
      </w:pPr>
      <w:r>
        <w:t>Таким образом, проведение конкурса не является обязательн</w:t>
      </w:r>
      <w:r w:rsidR="00E22054">
        <w:t>ы</w:t>
      </w:r>
      <w:r>
        <w:t>м</w:t>
      </w:r>
      <w:r w:rsidR="00FD59C4">
        <w:t xml:space="preserve"> (кроме должности главы администрации муниципального образования)</w:t>
      </w:r>
      <w:r>
        <w:t xml:space="preserve">, необходимость замещения той или иной должности </w:t>
      </w:r>
      <w:r w:rsidR="00FD59C4">
        <w:t xml:space="preserve">муниципальной службы </w:t>
      </w:r>
      <w:r>
        <w:t>по результатам конкурса определяется представителем нанимателя (работодателем).</w:t>
      </w:r>
    </w:p>
    <w:p w:rsidR="005B2931" w:rsidRDefault="005B2931" w:rsidP="003E55BF">
      <w:pPr>
        <w:jc w:val="both"/>
      </w:pPr>
    </w:p>
    <w:p w:rsidR="005B2931" w:rsidRPr="00745310" w:rsidRDefault="005B2931" w:rsidP="004967EC">
      <w:pPr>
        <w:jc w:val="both"/>
        <w:rPr>
          <w:b/>
        </w:rPr>
      </w:pPr>
      <w:r w:rsidRPr="00745310">
        <w:rPr>
          <w:b/>
        </w:rPr>
        <w:t>Вопрос 20. Каков предельный возраст, установленный для замещения должности муниципальной службы?</w:t>
      </w:r>
    </w:p>
    <w:p w:rsidR="005B2931" w:rsidRDefault="00E22054" w:rsidP="003E55BF">
      <w:pPr>
        <w:jc w:val="both"/>
      </w:pPr>
      <w:r>
        <w:t xml:space="preserve">Ответ. Согласно части 2 статьи 13 </w:t>
      </w:r>
      <w:r w:rsidRPr="00E22054">
        <w:t xml:space="preserve">Федерального закона от 02.03.2007 </w:t>
      </w:r>
      <w:r w:rsidR="00A23547">
        <w:br/>
      </w:r>
      <w:r w:rsidRPr="00E22054">
        <w:t xml:space="preserve">№ 25-ФЗ «О муниципальной службе в Российской Федерации» </w:t>
      </w:r>
      <w:r>
        <w:t>п</w:t>
      </w:r>
      <w:r w:rsidRPr="00CC1B83">
        <w:t>редельн</w:t>
      </w:r>
      <w:r>
        <w:t>ый</w:t>
      </w:r>
      <w:r w:rsidRPr="00CC1B83">
        <w:t xml:space="preserve"> возраст, установленн</w:t>
      </w:r>
      <w:r>
        <w:t>ый</w:t>
      </w:r>
      <w:r w:rsidRPr="00CC1B83">
        <w:t xml:space="preserve"> для замещения должности муниципальной службы</w:t>
      </w:r>
      <w:r>
        <w:t xml:space="preserve"> –</w:t>
      </w:r>
      <w:r w:rsidR="00A23547">
        <w:br/>
      </w:r>
      <w:r w:rsidRPr="00CC1B83">
        <w:t>65</w:t>
      </w:r>
      <w:r>
        <w:t xml:space="preserve"> </w:t>
      </w:r>
      <w:r w:rsidRPr="00CC1B83">
        <w:t>лет</w:t>
      </w:r>
      <w:r>
        <w:t>. Лицо, достигшее указанного возраста не может быть принято на муниципальную службу.</w:t>
      </w:r>
      <w:r w:rsidRPr="00CC1B83">
        <w:rPr>
          <w:lang w:eastAsia="ru-RU"/>
        </w:rPr>
        <w:t xml:space="preserve"> </w:t>
      </w:r>
      <w:r>
        <w:rPr>
          <w:lang w:eastAsia="ru-RU"/>
        </w:rPr>
        <w:t xml:space="preserve">Для </w:t>
      </w:r>
      <w:r w:rsidRPr="00CC1B83">
        <w:t xml:space="preserve">муниципальных служащих, достигших </w:t>
      </w:r>
      <w:r>
        <w:t xml:space="preserve">указанного </w:t>
      </w:r>
      <w:r w:rsidRPr="00CC1B83">
        <w:t xml:space="preserve">предельного возраста, </w:t>
      </w:r>
      <w:r>
        <w:t>д</w:t>
      </w:r>
      <w:r w:rsidRPr="00CC1B83">
        <w:t>опускается продление срока нахождения на муниципальной службе</w:t>
      </w:r>
      <w:r>
        <w:t>.</w:t>
      </w:r>
    </w:p>
    <w:p w:rsidR="00E22054" w:rsidRDefault="00E22054" w:rsidP="003E55BF">
      <w:pPr>
        <w:jc w:val="both"/>
      </w:pPr>
    </w:p>
    <w:p w:rsidR="005B2931" w:rsidRPr="00745310" w:rsidRDefault="005B2931" w:rsidP="003E55BF">
      <w:pPr>
        <w:jc w:val="both"/>
        <w:rPr>
          <w:b/>
        </w:rPr>
      </w:pPr>
      <w:r w:rsidRPr="00745310">
        <w:rPr>
          <w:b/>
        </w:rPr>
        <w:t>Вопрос 21. В каких случаях муниципальный служащий не подлежит аттестации?</w:t>
      </w:r>
    </w:p>
    <w:p w:rsidR="005779FD" w:rsidRPr="005779FD" w:rsidRDefault="005B2931" w:rsidP="005779FD">
      <w:pPr>
        <w:jc w:val="both"/>
      </w:pPr>
      <w:r>
        <w:t>Ответ.</w:t>
      </w:r>
      <w:r w:rsidR="005779FD" w:rsidRPr="005779FD">
        <w:rPr>
          <w:lang w:eastAsia="ru-RU"/>
        </w:rPr>
        <w:t xml:space="preserve"> </w:t>
      </w:r>
      <w:r w:rsidR="005779FD">
        <w:rPr>
          <w:lang w:eastAsia="ru-RU"/>
        </w:rPr>
        <w:t xml:space="preserve">В соответствии с частью 2 статьи 18 </w:t>
      </w:r>
      <w:r w:rsidR="005779FD" w:rsidRPr="005779FD">
        <w:rPr>
          <w:lang w:eastAsia="ru-RU"/>
        </w:rPr>
        <w:t xml:space="preserve">Федерального закона от 02.03.2007 № 25-ФЗ «О муниципальной службе в Российской Федерации» </w:t>
      </w:r>
      <w:r w:rsidR="005779FD">
        <w:t>а</w:t>
      </w:r>
      <w:r w:rsidR="005779FD" w:rsidRPr="005779FD">
        <w:t>ттестации не подлежат следующие муниципальные служащие:</w:t>
      </w:r>
    </w:p>
    <w:p w:rsidR="005779FD" w:rsidRPr="005779FD" w:rsidRDefault="005779FD" w:rsidP="005779FD">
      <w:pPr>
        <w:jc w:val="both"/>
      </w:pPr>
      <w:r w:rsidRPr="005779FD">
        <w:t>1) замещающие должности муниципальной службы менее одного года;</w:t>
      </w:r>
    </w:p>
    <w:p w:rsidR="005779FD" w:rsidRPr="005779FD" w:rsidRDefault="005779FD" w:rsidP="005779FD">
      <w:pPr>
        <w:jc w:val="both"/>
      </w:pPr>
      <w:r w:rsidRPr="005779FD">
        <w:t>2) достигшие возраста 60 лет;</w:t>
      </w:r>
    </w:p>
    <w:p w:rsidR="005779FD" w:rsidRPr="005779FD" w:rsidRDefault="005779FD" w:rsidP="005779FD">
      <w:pPr>
        <w:jc w:val="both"/>
      </w:pPr>
      <w:r w:rsidRPr="005779FD">
        <w:t>3) беременные женщины;</w:t>
      </w:r>
    </w:p>
    <w:p w:rsidR="005779FD" w:rsidRPr="005779FD" w:rsidRDefault="005779FD" w:rsidP="005779FD">
      <w:pPr>
        <w:jc w:val="both"/>
      </w:pPr>
      <w:r w:rsidRPr="005779FD">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779FD" w:rsidRPr="005779FD" w:rsidRDefault="005779FD" w:rsidP="005779FD">
      <w:pPr>
        <w:jc w:val="both"/>
      </w:pPr>
      <w:r w:rsidRPr="005779FD">
        <w:t>5) замещающие должности муниципальной службы на основании срочного трудового договора (контракта).</w:t>
      </w:r>
    </w:p>
    <w:p w:rsidR="005B2931" w:rsidRDefault="005B2931" w:rsidP="003E55BF">
      <w:pPr>
        <w:jc w:val="both"/>
      </w:pPr>
    </w:p>
    <w:p w:rsidR="005B2931" w:rsidRPr="00745310" w:rsidRDefault="005B2931" w:rsidP="003E55BF">
      <w:pPr>
        <w:jc w:val="both"/>
        <w:rPr>
          <w:b/>
        </w:rPr>
      </w:pPr>
      <w:r w:rsidRPr="00745310">
        <w:rPr>
          <w:b/>
        </w:rPr>
        <w:t>Вопрос 22. Какие решения в отношении муниципального служащего может принять аттестационная комиссия по результатам аттестации?</w:t>
      </w:r>
    </w:p>
    <w:p w:rsidR="005D0A6D" w:rsidRDefault="005B2931" w:rsidP="005D0A6D">
      <w:pPr>
        <w:jc w:val="both"/>
      </w:pPr>
      <w:r>
        <w:t>Ответ.</w:t>
      </w:r>
      <w:r w:rsidR="005D0A6D">
        <w:t xml:space="preserve"> </w:t>
      </w:r>
      <w:r w:rsidR="005D0A6D" w:rsidRPr="005D0A6D">
        <w:t>В соответствии с част</w:t>
      </w:r>
      <w:r w:rsidR="005D0A6D">
        <w:t>ями</w:t>
      </w:r>
      <w:r w:rsidR="005D0A6D" w:rsidRPr="005D0A6D">
        <w:t xml:space="preserve"> </w:t>
      </w:r>
      <w:r w:rsidR="005D0A6D">
        <w:t>3, 4</w:t>
      </w:r>
      <w:r w:rsidR="005D0A6D" w:rsidRPr="005D0A6D">
        <w:t xml:space="preserve"> статьи 18 Федерального закона от 02.03.2007 № 25-ФЗ «О муниципальной службе в Российской Федерации» </w:t>
      </w:r>
      <w:r w:rsidR="005D0A6D">
        <w:t>п</w:t>
      </w:r>
      <w:r w:rsidR="005D0A6D" w:rsidRPr="005D0A6D">
        <w:t xml:space="preserve">о результатам аттестации муниципального служащего аттестационная комиссия </w:t>
      </w:r>
      <w:r w:rsidR="005D0A6D" w:rsidRPr="005D0A6D">
        <w:lastRenderedPageBreak/>
        <w:t>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p>
    <w:p w:rsidR="005D0A6D" w:rsidRPr="005D0A6D" w:rsidRDefault="005D0A6D" w:rsidP="005D0A6D">
      <w:pPr>
        <w:jc w:val="both"/>
      </w:pPr>
      <w:r w:rsidRPr="005D0A6D">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5B2931" w:rsidRDefault="00C95C93" w:rsidP="003E55BF">
      <w:pPr>
        <w:jc w:val="both"/>
      </w:pPr>
      <w:r>
        <w:t>Возможность принятия аттестационной комиссией и</w:t>
      </w:r>
      <w:r w:rsidR="005D0A6D">
        <w:t>ных решений федеральным законодательством не предусмотрен</w:t>
      </w:r>
      <w:r>
        <w:t>а</w:t>
      </w:r>
      <w:r w:rsidR="005D0A6D">
        <w:t>.</w:t>
      </w:r>
    </w:p>
    <w:p w:rsidR="005B2931" w:rsidRDefault="005B2931" w:rsidP="003E55BF">
      <w:pPr>
        <w:jc w:val="both"/>
      </w:pPr>
    </w:p>
    <w:p w:rsidR="005B2931" w:rsidRPr="00745310" w:rsidRDefault="005B2931" w:rsidP="003E55BF">
      <w:pPr>
        <w:jc w:val="both"/>
        <w:rPr>
          <w:b/>
        </w:rPr>
      </w:pPr>
      <w:r w:rsidRPr="00745310">
        <w:rPr>
          <w:b/>
        </w:rPr>
        <w:t>Вопрос 23. Каким образом осуществляется направление работников в командировки?</w:t>
      </w:r>
    </w:p>
    <w:p w:rsidR="00485377" w:rsidRPr="00485377" w:rsidRDefault="005B2931" w:rsidP="00485377">
      <w:pPr>
        <w:jc w:val="both"/>
      </w:pPr>
      <w:r>
        <w:t>Ответ.</w:t>
      </w:r>
      <w:r w:rsidR="00485377">
        <w:t xml:space="preserve"> Согласно статье 166 </w:t>
      </w:r>
      <w:r w:rsidR="004F62F5">
        <w:t>Трудового кодекса Российской Федерации с</w:t>
      </w:r>
      <w:r w:rsidR="00485377" w:rsidRPr="00485377">
        <w:t xml:space="preserve">лужебная командировка </w:t>
      </w:r>
      <w:r w:rsidR="004F62F5">
        <w:t>–</w:t>
      </w:r>
      <w:r w:rsidR="00485377" w:rsidRPr="00485377">
        <w:t xml:space="preserve"> поездка</w:t>
      </w:r>
      <w:r w:rsidR="004F62F5">
        <w:t xml:space="preserve"> </w:t>
      </w:r>
      <w:r w:rsidR="00485377" w:rsidRPr="00485377">
        <w:t>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485377" w:rsidRPr="00485377" w:rsidRDefault="00485377" w:rsidP="00485377">
      <w:pPr>
        <w:jc w:val="both"/>
      </w:pPr>
      <w:r w:rsidRPr="00485377">
        <w:t>Особенности направления работников в служебные командировки устанавливаются в порядке, определяемом Правительством Российской Федерации.</w:t>
      </w:r>
    </w:p>
    <w:p w:rsidR="005B2931" w:rsidRDefault="004F62F5" w:rsidP="003E55BF">
      <w:pPr>
        <w:jc w:val="both"/>
      </w:pPr>
      <w:r>
        <w:t>Данный порядок определен п</w:t>
      </w:r>
      <w:r w:rsidRPr="004F62F5">
        <w:t>остановление</w:t>
      </w:r>
      <w:r>
        <w:t>м</w:t>
      </w:r>
      <w:r w:rsidRPr="004F62F5">
        <w:t xml:space="preserve"> Правительства </w:t>
      </w:r>
      <w:r>
        <w:t xml:space="preserve">Российской Федерации </w:t>
      </w:r>
      <w:r w:rsidRPr="004F62F5">
        <w:t xml:space="preserve">от 13.10.2008 </w:t>
      </w:r>
      <w:r>
        <w:t>№</w:t>
      </w:r>
      <w:r w:rsidRPr="004F62F5">
        <w:t xml:space="preserve"> 749</w:t>
      </w:r>
      <w:r>
        <w:t xml:space="preserve"> «</w:t>
      </w:r>
      <w:r w:rsidRPr="004F62F5">
        <w:t>Об особенностях направления работников в служебные командировки</w:t>
      </w:r>
      <w:r>
        <w:t>».</w:t>
      </w:r>
    </w:p>
    <w:p w:rsidR="00F211EE" w:rsidRDefault="00F211EE" w:rsidP="003E55BF">
      <w:pPr>
        <w:jc w:val="both"/>
      </w:pPr>
      <w:r>
        <w:t xml:space="preserve">При направлении работника в командировку издается соответствующий </w:t>
      </w:r>
      <w:r w:rsidR="007E2055">
        <w:t xml:space="preserve">правовой </w:t>
      </w:r>
      <w:r>
        <w:t>акт представителя нанимателя (работодателя) и оформляется командировочное удостоверение.</w:t>
      </w:r>
    </w:p>
    <w:p w:rsidR="005B2931" w:rsidRDefault="005B2931" w:rsidP="003E55BF">
      <w:pPr>
        <w:jc w:val="both"/>
      </w:pPr>
    </w:p>
    <w:p w:rsidR="005B2931" w:rsidRPr="00745310" w:rsidRDefault="005B2931" w:rsidP="003E55BF">
      <w:pPr>
        <w:jc w:val="both"/>
        <w:rPr>
          <w:b/>
        </w:rPr>
      </w:pPr>
      <w:r w:rsidRPr="00745310">
        <w:rPr>
          <w:b/>
        </w:rPr>
        <w:t xml:space="preserve">Вопрос 24. </w:t>
      </w:r>
      <w:r w:rsidR="00F211EE" w:rsidRPr="00745310">
        <w:rPr>
          <w:b/>
        </w:rPr>
        <w:t>Какие командировочные расходы</w:t>
      </w:r>
      <w:r w:rsidRPr="00745310">
        <w:rPr>
          <w:b/>
        </w:rPr>
        <w:t xml:space="preserve"> </w:t>
      </w:r>
      <w:r w:rsidR="00F211EE" w:rsidRPr="00745310">
        <w:rPr>
          <w:b/>
        </w:rPr>
        <w:t>возмещаются работнику</w:t>
      </w:r>
      <w:r w:rsidRPr="00745310">
        <w:rPr>
          <w:b/>
        </w:rPr>
        <w:t>?</w:t>
      </w:r>
    </w:p>
    <w:p w:rsidR="00F211EE" w:rsidRPr="00F211EE" w:rsidRDefault="005B2931" w:rsidP="00F211EE">
      <w:pPr>
        <w:jc w:val="both"/>
      </w:pPr>
      <w:r>
        <w:t>Ответ.</w:t>
      </w:r>
      <w:r w:rsidR="00F211EE" w:rsidRPr="00F211EE">
        <w:rPr>
          <w:lang w:eastAsia="ru-RU"/>
        </w:rPr>
        <w:t xml:space="preserve"> </w:t>
      </w:r>
      <w:r w:rsidR="00F211EE">
        <w:rPr>
          <w:lang w:eastAsia="ru-RU"/>
        </w:rPr>
        <w:t xml:space="preserve">Согласно пункту 11 </w:t>
      </w:r>
      <w:r w:rsidR="00F211EE" w:rsidRPr="00F211EE">
        <w:rPr>
          <w:lang w:eastAsia="ru-RU"/>
        </w:rPr>
        <w:t>Положени</w:t>
      </w:r>
      <w:r w:rsidR="00F211EE">
        <w:rPr>
          <w:lang w:eastAsia="ru-RU"/>
        </w:rPr>
        <w:t>я</w:t>
      </w:r>
      <w:r w:rsidR="00F211EE" w:rsidRPr="00F211EE">
        <w:rPr>
          <w:lang w:eastAsia="ru-RU"/>
        </w:rPr>
        <w:t xml:space="preserve"> об особенностях направления работников в служебные командировки</w:t>
      </w:r>
      <w:r w:rsidR="00F211EE">
        <w:rPr>
          <w:lang w:eastAsia="ru-RU"/>
        </w:rPr>
        <w:t xml:space="preserve">, утвержденного </w:t>
      </w:r>
      <w:r w:rsidR="00F211EE" w:rsidRPr="00F211EE">
        <w:rPr>
          <w:lang w:eastAsia="ru-RU"/>
        </w:rPr>
        <w:t>постановлением Правительства Российской Федерации от 13.10.2008 № 749</w:t>
      </w:r>
      <w:r w:rsidR="00F211EE">
        <w:rPr>
          <w:lang w:eastAsia="ru-RU"/>
        </w:rPr>
        <w:t>, р</w:t>
      </w:r>
      <w:r w:rsidR="00F211EE" w:rsidRPr="00F211EE">
        <w:t>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организации.</w:t>
      </w:r>
    </w:p>
    <w:p w:rsidR="00F211EE" w:rsidRPr="00F211EE" w:rsidRDefault="00F211EE" w:rsidP="00F211EE">
      <w:pPr>
        <w:jc w:val="both"/>
      </w:pPr>
      <w:r w:rsidRPr="00F211EE">
        <w:lastRenderedPageBreak/>
        <w:t>Размеры расходов, связанных с командировкой, определяются коллективным договором или локальным нормативным актом.</w:t>
      </w:r>
    </w:p>
    <w:p w:rsidR="00F211EE" w:rsidRPr="00F211EE" w:rsidRDefault="00F211EE" w:rsidP="00F211EE">
      <w:pPr>
        <w:jc w:val="both"/>
      </w:pPr>
      <w:r w:rsidRPr="00F211EE">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r>
        <w:t>, с учетом особенностей, установленных указанным постановлением.</w:t>
      </w:r>
    </w:p>
    <w:p w:rsidR="005B2931" w:rsidRDefault="005B2931" w:rsidP="003E55BF">
      <w:pPr>
        <w:jc w:val="both"/>
      </w:pPr>
    </w:p>
    <w:p w:rsidR="005B2931" w:rsidRPr="00745310" w:rsidRDefault="005B2931" w:rsidP="003E55BF">
      <w:pPr>
        <w:jc w:val="both"/>
        <w:rPr>
          <w:b/>
        </w:rPr>
      </w:pPr>
      <w:r w:rsidRPr="00745310">
        <w:rPr>
          <w:b/>
        </w:rPr>
        <w:t>Вопрос 25. Какие основания для расторжения трудового договора с муниципальным служащим?</w:t>
      </w:r>
    </w:p>
    <w:p w:rsidR="000169BC" w:rsidRPr="000169BC" w:rsidRDefault="005B2931" w:rsidP="000169BC">
      <w:pPr>
        <w:jc w:val="both"/>
      </w:pPr>
      <w:r>
        <w:t>Ответ.</w:t>
      </w:r>
      <w:r w:rsidR="000169BC">
        <w:t xml:space="preserve"> Помимо </w:t>
      </w:r>
      <w:proofErr w:type="gramStart"/>
      <w:r w:rsidR="000169BC">
        <w:t xml:space="preserve">оснований, предусмотренных статьей 77 Трудового кодекса Российской Федерации </w:t>
      </w:r>
      <w:r w:rsidR="000169BC" w:rsidRPr="000169BC">
        <w:t>трудовой договор с муниципальным служащим может</w:t>
      </w:r>
      <w:proofErr w:type="gramEnd"/>
      <w:r w:rsidR="000169BC" w:rsidRPr="000169BC">
        <w:t xml:space="preserve"> быть также расторгнут по инициативе представителя нанимателя (работодателя) в случае:</w:t>
      </w:r>
    </w:p>
    <w:p w:rsidR="000169BC" w:rsidRPr="000169BC" w:rsidRDefault="000169BC" w:rsidP="000169BC">
      <w:pPr>
        <w:jc w:val="both"/>
      </w:pPr>
      <w:r w:rsidRPr="000169BC">
        <w:t>1) достижения предельного возраста, установленного для замещения должности муниципальной службы;</w:t>
      </w:r>
    </w:p>
    <w:p w:rsidR="000169BC" w:rsidRPr="000169BC" w:rsidRDefault="000169BC" w:rsidP="000169BC">
      <w:pPr>
        <w:jc w:val="both"/>
      </w:pPr>
      <w:proofErr w:type="gramStart"/>
      <w:r w:rsidRPr="000169BC">
        <w:t xml:space="preserve">2) прекращения гражданства Российской Федерации, прекращения гражданства иностранного государства </w:t>
      </w:r>
      <w:r>
        <w:t>–</w:t>
      </w:r>
      <w:r w:rsidRPr="000169BC">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169BC">
        <w:t xml:space="preserve"> соответствии </w:t>
      </w:r>
      <w:proofErr w:type="gramStart"/>
      <w:r w:rsidRPr="000169BC">
        <w:t>с</w:t>
      </w:r>
      <w:proofErr w:type="gramEnd"/>
      <w:r w:rsidRPr="000169BC">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0169BC" w:rsidRPr="000169BC" w:rsidRDefault="000169BC" w:rsidP="000169BC">
      <w:pPr>
        <w:jc w:val="both"/>
      </w:pPr>
      <w:r w:rsidRPr="000169BC">
        <w:t>3) несоблюдения ограничений и запретов, связанных с муниципальной службой и установленных статьями 13, 14, 14</w:t>
      </w:r>
      <w:r w:rsidRPr="000169BC">
        <w:rPr>
          <w:vertAlign w:val="superscript"/>
        </w:rPr>
        <w:t>1</w:t>
      </w:r>
      <w:r w:rsidRPr="000169BC">
        <w:t xml:space="preserve"> и 15 Федерального закона от 02.03.2007 № 25-ФЗ «О муниципальной службе в Российской Федерации»;</w:t>
      </w:r>
    </w:p>
    <w:p w:rsidR="000169BC" w:rsidRPr="000169BC" w:rsidRDefault="000169BC" w:rsidP="000169BC">
      <w:pPr>
        <w:jc w:val="both"/>
      </w:pPr>
      <w:r w:rsidRPr="000169BC">
        <w:t>4) применения административного наказания в виде дисквалификации.</w:t>
      </w:r>
    </w:p>
    <w:p w:rsidR="005B2931" w:rsidRDefault="005B2931" w:rsidP="003E55BF">
      <w:pPr>
        <w:jc w:val="both"/>
      </w:pPr>
    </w:p>
    <w:p w:rsidR="00C5616D" w:rsidRPr="00745310" w:rsidRDefault="00C5616D" w:rsidP="00C5616D">
      <w:pPr>
        <w:jc w:val="both"/>
        <w:rPr>
          <w:b/>
        </w:rPr>
      </w:pPr>
      <w:r w:rsidRPr="00745310">
        <w:rPr>
          <w:b/>
        </w:rPr>
        <w:t>Вопрос 2</w:t>
      </w:r>
      <w:r>
        <w:rPr>
          <w:b/>
        </w:rPr>
        <w:t>6</w:t>
      </w:r>
      <w:r w:rsidRPr="00745310">
        <w:rPr>
          <w:b/>
        </w:rPr>
        <w:t>. В каких случаях допускается привлечение муниципальных служащих к работе за пределами установленного рабочего времени?</w:t>
      </w:r>
    </w:p>
    <w:p w:rsidR="00C5616D" w:rsidRPr="00CA4D8D" w:rsidRDefault="00C5616D" w:rsidP="00C5616D">
      <w:pPr>
        <w:jc w:val="both"/>
      </w:pPr>
      <w:r>
        <w:t>Ответ.</w:t>
      </w:r>
      <w:r w:rsidRPr="00CA4D8D">
        <w:rPr>
          <w:lang w:eastAsia="ru-RU"/>
        </w:rPr>
        <w:t xml:space="preserve"> </w:t>
      </w:r>
      <w:proofErr w:type="gramStart"/>
      <w:r w:rsidRPr="00CA4D8D">
        <w:t xml:space="preserve">Работодатель имеет право в порядке, установленном </w:t>
      </w:r>
      <w:r>
        <w:t>Трудовым кодексом Российской Федерации</w:t>
      </w:r>
      <w:r w:rsidRPr="00CA4D8D">
        <w:t xml:space="preserve">, привлекать работника к работе за пределами продолжительности рабочего времени, установленной для данного работника в соответствии с </w:t>
      </w:r>
      <w:r w:rsidRPr="00EF5ED2">
        <w:t>Трудовым кодексом Российской Федерации</w:t>
      </w:r>
      <w:r w:rsidRPr="00CA4D8D">
        <w:t>,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roofErr w:type="gramEnd"/>
    </w:p>
    <w:p w:rsidR="00C5616D" w:rsidRPr="00CA4D8D" w:rsidRDefault="00C5616D" w:rsidP="00C5616D">
      <w:pPr>
        <w:jc w:val="both"/>
      </w:pPr>
      <w:r w:rsidRPr="00CA4D8D">
        <w:t>для сверхурочной работы (статья 99</w:t>
      </w:r>
      <w:r w:rsidRPr="00EF5ED2">
        <w:t xml:space="preserve"> Трудового кодекса Российской Федерации</w:t>
      </w:r>
      <w:r w:rsidRPr="00CA4D8D">
        <w:t>);</w:t>
      </w:r>
    </w:p>
    <w:p w:rsidR="00C5616D" w:rsidRPr="00CA4D8D" w:rsidRDefault="00C5616D" w:rsidP="00C5616D">
      <w:pPr>
        <w:jc w:val="both"/>
      </w:pPr>
      <w:r w:rsidRPr="00CA4D8D">
        <w:lastRenderedPageBreak/>
        <w:t>если работник работает на условиях ненормированного рабочего дня (статья 101</w:t>
      </w:r>
      <w:r>
        <w:t xml:space="preserve"> </w:t>
      </w:r>
      <w:r w:rsidRPr="00EF5ED2">
        <w:t>Трудового кодекса Российской Федерации</w:t>
      </w:r>
      <w:r w:rsidRPr="00CA4D8D">
        <w:t>).</w:t>
      </w:r>
    </w:p>
    <w:p w:rsidR="00C5616D" w:rsidRDefault="00C5616D" w:rsidP="003E55BF">
      <w:pPr>
        <w:jc w:val="both"/>
        <w:rPr>
          <w:b/>
        </w:rPr>
      </w:pPr>
    </w:p>
    <w:p w:rsidR="005B2931" w:rsidRPr="00745310" w:rsidRDefault="005B2931" w:rsidP="003E55BF">
      <w:pPr>
        <w:jc w:val="both"/>
        <w:rPr>
          <w:b/>
        </w:rPr>
      </w:pPr>
      <w:r w:rsidRPr="00745310">
        <w:rPr>
          <w:b/>
        </w:rPr>
        <w:t>Вопрос 2</w:t>
      </w:r>
      <w:r w:rsidR="00C5616D">
        <w:rPr>
          <w:b/>
        </w:rPr>
        <w:t>7</w:t>
      </w:r>
      <w:r w:rsidRPr="00745310">
        <w:rPr>
          <w:b/>
        </w:rPr>
        <w:t>. Что такое ненормированный рабочий день и как он вводится?</w:t>
      </w:r>
    </w:p>
    <w:p w:rsidR="00CA4D8D" w:rsidRDefault="005B2931" w:rsidP="000169BC">
      <w:pPr>
        <w:jc w:val="both"/>
      </w:pPr>
      <w:r>
        <w:t>Ответ.</w:t>
      </w:r>
      <w:r w:rsidR="000169BC">
        <w:t xml:space="preserve"> В соответствии со статьей 101 Трудового кодекса Российской Федерации н</w:t>
      </w:r>
      <w:r w:rsidR="000169BC" w:rsidRPr="000169BC">
        <w:t xml:space="preserve">енормированный рабочий день </w:t>
      </w:r>
      <w:r w:rsidR="000169BC">
        <w:t>–</w:t>
      </w:r>
      <w:r w:rsidR="000169BC" w:rsidRPr="000169BC">
        <w:t xml:space="preserve"> особый</w:t>
      </w:r>
      <w:r w:rsidR="000169BC">
        <w:t xml:space="preserve"> </w:t>
      </w:r>
      <w:r w:rsidR="000169BC" w:rsidRPr="000169BC">
        <w:t xml:space="preserve">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000169BC" w:rsidRPr="000169BC">
        <w:t>пределами</w:t>
      </w:r>
      <w:proofErr w:type="gramEnd"/>
      <w:r w:rsidR="000169BC" w:rsidRPr="000169BC">
        <w:t xml:space="preserve"> установленной для них продолжительности рабочего времени. </w:t>
      </w:r>
    </w:p>
    <w:p w:rsidR="00CA4D8D" w:rsidRPr="00CA4D8D" w:rsidRDefault="000169BC" w:rsidP="00CA4D8D">
      <w:pPr>
        <w:jc w:val="both"/>
      </w:pPr>
      <w:r w:rsidRPr="000169BC">
        <w:t xml:space="preserve">Перечень должностей </w:t>
      </w:r>
      <w:r w:rsidR="00CA4D8D">
        <w:t xml:space="preserve">муниципальных служащих, </w:t>
      </w:r>
      <w:r w:rsidRPr="000169BC">
        <w:t xml:space="preserve">работников с ненормированным рабочим днем устанавливается </w:t>
      </w:r>
      <w:r w:rsidR="00CA4D8D">
        <w:t xml:space="preserve">правовым актом представителя нанимателя (работодателя), </w:t>
      </w:r>
      <w:r w:rsidR="00CA4D8D" w:rsidRPr="00CA4D8D">
        <w:t>принимаемым с учетом мнения представительного органа работников</w:t>
      </w:r>
      <w:r w:rsidR="00CA4D8D">
        <w:t xml:space="preserve"> (если таковой имеется) и закрепляется в трудовых договорах конкретных </w:t>
      </w:r>
      <w:r w:rsidR="00CA4D8D" w:rsidRPr="00CA4D8D">
        <w:t>муниципальных служащих</w:t>
      </w:r>
      <w:r w:rsidR="00CA4D8D">
        <w:t>,</w:t>
      </w:r>
      <w:r w:rsidR="00CA4D8D" w:rsidRPr="00CA4D8D">
        <w:t xml:space="preserve"> работников</w:t>
      </w:r>
      <w:r w:rsidR="00CA4D8D">
        <w:t>.</w:t>
      </w:r>
    </w:p>
    <w:p w:rsidR="005B2931" w:rsidRDefault="005B2931" w:rsidP="003E55BF">
      <w:pPr>
        <w:jc w:val="both"/>
      </w:pPr>
    </w:p>
    <w:p w:rsidR="005B2931" w:rsidRPr="00745310" w:rsidRDefault="005B2931" w:rsidP="003E55BF">
      <w:pPr>
        <w:jc w:val="both"/>
        <w:rPr>
          <w:b/>
        </w:rPr>
      </w:pPr>
      <w:r w:rsidRPr="00745310">
        <w:rPr>
          <w:b/>
        </w:rPr>
        <w:t>Вопрос 28. Что такое сверхурочная работа?</w:t>
      </w:r>
    </w:p>
    <w:p w:rsidR="00EF5ED2" w:rsidRPr="00EF5ED2" w:rsidRDefault="005B2931" w:rsidP="00EF5ED2">
      <w:pPr>
        <w:jc w:val="both"/>
      </w:pPr>
      <w:r w:rsidRPr="00116F5F">
        <w:t>Ответ.</w:t>
      </w:r>
      <w:r w:rsidR="00EF5ED2" w:rsidRPr="00EF5ED2">
        <w:rPr>
          <w:lang w:eastAsia="ru-RU"/>
        </w:rPr>
        <w:t xml:space="preserve"> </w:t>
      </w:r>
      <w:r w:rsidR="00EF5ED2" w:rsidRPr="00EF5ED2">
        <w:t xml:space="preserve">Сверхурочная работа </w:t>
      </w:r>
      <w:r w:rsidR="00EF5ED2">
        <w:t>–</w:t>
      </w:r>
      <w:r w:rsidR="00EF5ED2" w:rsidRPr="00EF5ED2">
        <w:t xml:space="preserve"> работа, выполняемая работником по инициативе </w:t>
      </w:r>
      <w:proofErr w:type="gramStart"/>
      <w:r w:rsidR="00EF5ED2" w:rsidRPr="00EF5ED2">
        <w:t>работодателя</w:t>
      </w:r>
      <w:proofErr w:type="gramEnd"/>
      <w:r w:rsidR="00EF5ED2" w:rsidRPr="00EF5ED2">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EF5ED2" w:rsidRPr="00EF5ED2" w:rsidRDefault="00EF5ED2" w:rsidP="00EF5ED2">
      <w:pPr>
        <w:jc w:val="both"/>
      </w:pPr>
      <w:r w:rsidRPr="00EF5ED2">
        <w:t>Привлечение работодателем работника к сверхурочной работе допускается с его письменного согласия в следующих случаях:</w:t>
      </w:r>
    </w:p>
    <w:p w:rsidR="00EF5ED2" w:rsidRPr="00EF5ED2" w:rsidRDefault="00EF5ED2" w:rsidP="00EF5ED2">
      <w:pPr>
        <w:jc w:val="both"/>
      </w:pPr>
      <w:proofErr w:type="gramStart"/>
      <w:r w:rsidRPr="00EF5ED2">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EF5ED2">
        <w:t>незавершение</w:t>
      </w:r>
      <w:proofErr w:type="spellEnd"/>
      <w:r w:rsidRPr="00EF5ED2">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EF5ED2">
        <w:t xml:space="preserve"> или муниципального имущества либо создать угрозу жизни и здоровью людей;</w:t>
      </w:r>
    </w:p>
    <w:p w:rsidR="00EF5ED2" w:rsidRPr="00EF5ED2" w:rsidRDefault="00EF5ED2" w:rsidP="00EF5ED2">
      <w:pPr>
        <w:jc w:val="both"/>
      </w:pPr>
      <w:r w:rsidRPr="00EF5ED2">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F5ED2" w:rsidRPr="00EF5ED2" w:rsidRDefault="00EF5ED2" w:rsidP="00EF5ED2">
      <w:pPr>
        <w:jc w:val="both"/>
      </w:pPr>
      <w:r w:rsidRPr="00EF5ED2">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F5ED2" w:rsidRPr="00EF5ED2" w:rsidRDefault="00EF5ED2" w:rsidP="00EF5ED2">
      <w:pPr>
        <w:jc w:val="both"/>
      </w:pPr>
      <w:r w:rsidRPr="00EF5ED2">
        <w:t>Привлечение работодателем работника к сверхурочной работе без его согласия допускается в следующих случаях:</w:t>
      </w:r>
    </w:p>
    <w:p w:rsidR="00EF5ED2" w:rsidRPr="00EF5ED2" w:rsidRDefault="00EF5ED2" w:rsidP="00EF5ED2">
      <w:pPr>
        <w:jc w:val="both"/>
      </w:pPr>
      <w:r w:rsidRPr="00EF5ED2">
        <w:lastRenderedPageBreak/>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F5ED2" w:rsidRPr="00EF5ED2" w:rsidRDefault="00EF5ED2" w:rsidP="00EF5ED2">
      <w:pPr>
        <w:jc w:val="both"/>
      </w:pPr>
      <w:r w:rsidRPr="00EF5ED2">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EF5ED2" w:rsidRPr="00EF5ED2" w:rsidRDefault="00EF5ED2" w:rsidP="00EF5ED2">
      <w:pPr>
        <w:jc w:val="both"/>
      </w:pPr>
      <w:proofErr w:type="gramStart"/>
      <w:r w:rsidRPr="00EF5ED2">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EF5ED2" w:rsidRPr="00EF5ED2" w:rsidRDefault="00EF5ED2" w:rsidP="00EF5ED2">
      <w:pPr>
        <w:jc w:val="both"/>
      </w:pPr>
      <w:r w:rsidRPr="00EF5ED2">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EF5ED2" w:rsidRPr="00EF5ED2" w:rsidRDefault="00EF5ED2" w:rsidP="00EF5ED2">
      <w:pPr>
        <w:jc w:val="both"/>
      </w:pPr>
      <w:r w:rsidRPr="00EF5ED2">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r w:rsidR="008625B7">
        <w:t>Трудовым кодексом Российской Федерации</w:t>
      </w:r>
      <w:r w:rsidRPr="00EF5ED2">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EF5ED2" w:rsidRPr="00EF5ED2" w:rsidRDefault="00EF5ED2" w:rsidP="00EF5ED2">
      <w:pPr>
        <w:jc w:val="both"/>
      </w:pPr>
      <w:r w:rsidRPr="00EF5ED2">
        <w:t>Продолжительность сверхурочной работы не должна превышать для каждого работника 4 часов в течение двух дней подряд и 120 часов в год.</w:t>
      </w:r>
    </w:p>
    <w:p w:rsidR="00EF5ED2" w:rsidRPr="00EF5ED2" w:rsidRDefault="00EF5ED2" w:rsidP="00EF5ED2">
      <w:pPr>
        <w:jc w:val="both"/>
      </w:pPr>
      <w:r w:rsidRPr="00EF5ED2">
        <w:t>Работодатель обязан обеспечить точный учет продолжительности сверхурочной работы каждого работника.</w:t>
      </w:r>
    </w:p>
    <w:p w:rsidR="005B2931" w:rsidRDefault="00EF5ED2" w:rsidP="003E55BF">
      <w:pPr>
        <w:jc w:val="both"/>
      </w:pPr>
      <w:r>
        <w:t>(</w:t>
      </w:r>
      <w:r w:rsidRPr="00EF5ED2">
        <w:rPr>
          <w:i/>
        </w:rPr>
        <w:t>статья 99 Трудового кодекса Российской Федерации</w:t>
      </w:r>
      <w:r>
        <w:t>)</w:t>
      </w:r>
    </w:p>
    <w:p w:rsidR="005B2931" w:rsidRDefault="005B2931" w:rsidP="003E55BF">
      <w:pPr>
        <w:jc w:val="both"/>
      </w:pPr>
    </w:p>
    <w:p w:rsidR="005B2931" w:rsidRPr="00745310" w:rsidRDefault="005B2931" w:rsidP="00116F5F">
      <w:pPr>
        <w:jc w:val="both"/>
        <w:rPr>
          <w:b/>
        </w:rPr>
      </w:pPr>
      <w:r w:rsidRPr="00745310">
        <w:rPr>
          <w:b/>
        </w:rPr>
        <w:t>Вопрос 29. Сокращается ли продолжительность работы накануне нерабочих праздничных и выходных дней?</w:t>
      </w:r>
    </w:p>
    <w:p w:rsidR="00EF5ED2" w:rsidRPr="00EF5ED2" w:rsidRDefault="005B2931" w:rsidP="00EF5ED2">
      <w:pPr>
        <w:jc w:val="both"/>
      </w:pPr>
      <w:r w:rsidRPr="00116F5F">
        <w:t>Ответ.</w:t>
      </w:r>
      <w:r w:rsidR="00EF5ED2">
        <w:t xml:space="preserve"> Согласно статье 95 Трудового кодекса Российской Федерации п</w:t>
      </w:r>
      <w:r w:rsidR="00EF5ED2" w:rsidRPr="00EF5ED2">
        <w:t xml:space="preserve">родолжительность рабочего дня или смены, непосредственно </w:t>
      </w:r>
      <w:proofErr w:type="gramStart"/>
      <w:r w:rsidR="00EF5ED2" w:rsidRPr="00EF5ED2">
        <w:t>предшествующих</w:t>
      </w:r>
      <w:proofErr w:type="gramEnd"/>
      <w:r w:rsidR="00EF5ED2" w:rsidRPr="00EF5ED2">
        <w:t xml:space="preserve"> нерабочему праздничному дню, уменьшается на один час.</w:t>
      </w:r>
    </w:p>
    <w:p w:rsidR="00EF5ED2" w:rsidRPr="00EF5ED2" w:rsidRDefault="00EF5ED2" w:rsidP="00EF5ED2">
      <w:pPr>
        <w:jc w:val="both"/>
      </w:pPr>
      <w:r w:rsidRPr="00EF5ED2">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EF5ED2" w:rsidRPr="00EF5ED2" w:rsidRDefault="00EF5ED2" w:rsidP="00EF5ED2">
      <w:pPr>
        <w:jc w:val="both"/>
      </w:pPr>
      <w:r w:rsidRPr="00EF5ED2">
        <w:lastRenderedPageBreak/>
        <w:t>Накануне выходных дней продолжительность работы при шестидневной рабочей неделе не может превышать пяти часов.</w:t>
      </w:r>
    </w:p>
    <w:p w:rsidR="005B2931" w:rsidRDefault="005B2931" w:rsidP="003E55BF">
      <w:pPr>
        <w:jc w:val="both"/>
      </w:pPr>
    </w:p>
    <w:p w:rsidR="005B2931" w:rsidRPr="00745310" w:rsidRDefault="005B2931" w:rsidP="003E55BF">
      <w:pPr>
        <w:jc w:val="both"/>
        <w:rPr>
          <w:b/>
        </w:rPr>
      </w:pPr>
      <w:r w:rsidRPr="00745310">
        <w:rPr>
          <w:b/>
        </w:rPr>
        <w:t>Вопрос 30. Каким образом определяется продолжительность отпуска муниципального служащего?</w:t>
      </w:r>
    </w:p>
    <w:p w:rsidR="0020455D" w:rsidRPr="0020455D" w:rsidRDefault="005B2931" w:rsidP="0020455D">
      <w:pPr>
        <w:jc w:val="both"/>
      </w:pPr>
      <w:r>
        <w:t>Ответ.</w:t>
      </w:r>
      <w:r w:rsidR="0020455D">
        <w:t xml:space="preserve"> </w:t>
      </w:r>
      <w:r w:rsidR="0020455D" w:rsidRPr="0020455D">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0455D" w:rsidRPr="0020455D" w:rsidRDefault="0020455D" w:rsidP="0020455D">
      <w:pPr>
        <w:jc w:val="both"/>
      </w:pPr>
      <w:r w:rsidRPr="0020455D">
        <w:t>Ежегодный основной оплачиваемый отпуск предоставляется муниципальному служащему продолжительностью 30 календарных дней.</w:t>
      </w:r>
    </w:p>
    <w:p w:rsidR="0020455D" w:rsidRPr="0020455D" w:rsidRDefault="0020455D" w:rsidP="0020455D">
      <w:pPr>
        <w:jc w:val="both"/>
      </w:pPr>
      <w:r w:rsidRPr="0020455D">
        <w:t>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20455D" w:rsidRPr="0020455D" w:rsidRDefault="0020455D" w:rsidP="0020455D">
      <w:pPr>
        <w:jc w:val="both"/>
      </w:pPr>
      <w:r w:rsidRPr="0020455D">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20455D" w:rsidRPr="0020455D" w:rsidRDefault="0020455D" w:rsidP="0020455D">
      <w:pPr>
        <w:jc w:val="both"/>
      </w:pPr>
      <w:r w:rsidRPr="0020455D">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w:t>
      </w:r>
      <w:r>
        <w:t>,</w:t>
      </w:r>
      <w:r w:rsidRPr="0020455D">
        <w:t xml:space="preserve"> </w:t>
      </w:r>
      <w:r>
        <w:t>–</w:t>
      </w:r>
      <w:r w:rsidRPr="0020455D">
        <w:t xml:space="preserve"> 40</w:t>
      </w:r>
      <w:r>
        <w:t xml:space="preserve"> </w:t>
      </w:r>
      <w:r w:rsidRPr="0020455D">
        <w:t>календарных дней.</w:t>
      </w:r>
    </w:p>
    <w:p w:rsidR="0020455D" w:rsidRPr="0020455D" w:rsidRDefault="0020455D" w:rsidP="0020455D">
      <w:pPr>
        <w:jc w:val="both"/>
      </w:pPr>
      <w:r w:rsidRPr="0020455D">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20455D" w:rsidRPr="0020455D" w:rsidRDefault="0020455D" w:rsidP="0020455D">
      <w:pPr>
        <w:jc w:val="both"/>
      </w:pPr>
      <w:r w:rsidRPr="0020455D">
        <w:t>Муниципальному служащему, имеющему ненормированный рабочий день, предоставляется ежегодный дополнительный оплачиваемый отпуск продолжительностью не менее 3 и не более 5 календарных дней.</w:t>
      </w:r>
    </w:p>
    <w:p w:rsidR="005B2931" w:rsidRDefault="00A75A1F" w:rsidP="003E55BF">
      <w:pPr>
        <w:jc w:val="both"/>
      </w:pPr>
      <w:r>
        <w:t>(</w:t>
      </w:r>
      <w:r w:rsidRPr="00A75A1F">
        <w:rPr>
          <w:i/>
        </w:rPr>
        <w:t>статья 6 Областного закона от 09.10.2007 № 786-ЗС «О муниципальной службе в Ростовской области»</w:t>
      </w:r>
      <w:r>
        <w:t>)</w:t>
      </w:r>
    </w:p>
    <w:p w:rsidR="005B2931" w:rsidRDefault="005B2931" w:rsidP="003E55BF">
      <w:pPr>
        <w:jc w:val="both"/>
      </w:pPr>
    </w:p>
    <w:p w:rsidR="005B2931" w:rsidRPr="00745310" w:rsidRDefault="005B2931" w:rsidP="0059149E">
      <w:pPr>
        <w:jc w:val="both"/>
        <w:rPr>
          <w:b/>
        </w:rPr>
      </w:pPr>
      <w:r w:rsidRPr="00745310">
        <w:rPr>
          <w:b/>
        </w:rPr>
        <w:t>Вопрос 31. В каких случаях муниципальному служащему может быть предоставлен отпуск без сохранения денежного содержания?</w:t>
      </w:r>
    </w:p>
    <w:p w:rsidR="00A75A1F" w:rsidRPr="00A75A1F" w:rsidRDefault="005B2931" w:rsidP="00A75A1F">
      <w:pPr>
        <w:jc w:val="both"/>
      </w:pPr>
      <w:r w:rsidRPr="0059149E">
        <w:t>Ответ.</w:t>
      </w:r>
      <w:r w:rsidR="00A75A1F" w:rsidRPr="00A75A1F">
        <w:rPr>
          <w:lang w:eastAsia="ru-RU"/>
        </w:rPr>
        <w:t xml:space="preserve"> </w:t>
      </w:r>
      <w:r w:rsidR="00A75A1F" w:rsidRPr="00A75A1F">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75A1F" w:rsidRPr="00A75A1F" w:rsidRDefault="00A75A1F" w:rsidP="00A75A1F">
      <w:pPr>
        <w:jc w:val="both"/>
      </w:pPr>
      <w:r w:rsidRPr="00A75A1F">
        <w:t>Муниципальному служащему предоставляется отпуск без сохранения денежного содержания в случаях, предусмотренных федеральными законами.</w:t>
      </w:r>
    </w:p>
    <w:p w:rsidR="00A75A1F" w:rsidRPr="00A75A1F" w:rsidRDefault="00A75A1F" w:rsidP="00A75A1F">
      <w:pPr>
        <w:jc w:val="both"/>
      </w:pPr>
      <w:r w:rsidRPr="00A75A1F">
        <w:t xml:space="preserve">По семейным обстоятельствам и другим уважительным причинам работнику по его письменному заявлению может быть предоставлен отпуск без </w:t>
      </w:r>
      <w:r w:rsidRPr="00A75A1F">
        <w:lastRenderedPageBreak/>
        <w:t>сохранения заработной платы, продолжительность которого определяется по соглашению между работником и работодателем.</w:t>
      </w:r>
    </w:p>
    <w:p w:rsidR="00A75A1F" w:rsidRPr="00A75A1F" w:rsidRDefault="00A75A1F" w:rsidP="00A75A1F">
      <w:pPr>
        <w:jc w:val="both"/>
      </w:pPr>
      <w:r>
        <w:t>В соответствии со статьей 128 Трудового кодекса Российской Федерации р</w:t>
      </w:r>
      <w:r w:rsidRPr="00A75A1F">
        <w:t>аботодатель обязан на основании письменного заявления работника предоставить отпуск без сохранения заработной платы:</w:t>
      </w:r>
    </w:p>
    <w:p w:rsidR="00A75A1F" w:rsidRPr="00A75A1F" w:rsidRDefault="00A75A1F" w:rsidP="00A75A1F">
      <w:pPr>
        <w:jc w:val="both"/>
      </w:pPr>
      <w:r w:rsidRPr="00A75A1F">
        <w:t xml:space="preserve">участникам Великой Отечественной войны </w:t>
      </w:r>
      <w:r>
        <w:t>–</w:t>
      </w:r>
      <w:r w:rsidRPr="00A75A1F">
        <w:t xml:space="preserve"> до</w:t>
      </w:r>
      <w:r>
        <w:t xml:space="preserve"> </w:t>
      </w:r>
      <w:r w:rsidRPr="00A75A1F">
        <w:t>35 календарных дней в году;</w:t>
      </w:r>
    </w:p>
    <w:p w:rsidR="00A75A1F" w:rsidRPr="00A75A1F" w:rsidRDefault="00A75A1F" w:rsidP="00A75A1F">
      <w:pPr>
        <w:jc w:val="both"/>
      </w:pPr>
      <w:r w:rsidRPr="00A75A1F">
        <w:t xml:space="preserve">работающим пенсионерам по старости (по возрасту) </w:t>
      </w:r>
      <w:r>
        <w:t>–</w:t>
      </w:r>
      <w:r w:rsidRPr="00A75A1F">
        <w:t xml:space="preserve"> до 14 календарных дней в году;</w:t>
      </w:r>
    </w:p>
    <w:p w:rsidR="00A75A1F" w:rsidRPr="00A75A1F" w:rsidRDefault="00A75A1F" w:rsidP="00A75A1F">
      <w:pPr>
        <w:jc w:val="both"/>
      </w:pPr>
      <w:proofErr w:type="gramStart"/>
      <w:r w:rsidRPr="00A75A1F">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t>),</w:t>
      </w:r>
      <w:r w:rsidRPr="00A75A1F">
        <w:t xml:space="preserve"> – до 14 календарных дней в году;</w:t>
      </w:r>
      <w:proofErr w:type="gramEnd"/>
    </w:p>
    <w:p w:rsidR="00A75A1F" w:rsidRPr="00A75A1F" w:rsidRDefault="00A75A1F" w:rsidP="00A75A1F">
      <w:pPr>
        <w:jc w:val="both"/>
      </w:pPr>
      <w:r w:rsidRPr="00A75A1F">
        <w:t xml:space="preserve">работающим инвалидам </w:t>
      </w:r>
      <w:r>
        <w:t>–</w:t>
      </w:r>
      <w:r w:rsidRPr="00A75A1F">
        <w:t xml:space="preserve"> до</w:t>
      </w:r>
      <w:r>
        <w:t xml:space="preserve"> </w:t>
      </w:r>
      <w:r w:rsidRPr="00A75A1F">
        <w:t>60 календарных дней в году;</w:t>
      </w:r>
    </w:p>
    <w:p w:rsidR="00A75A1F" w:rsidRPr="00A75A1F" w:rsidRDefault="00A75A1F" w:rsidP="00A75A1F">
      <w:pPr>
        <w:jc w:val="both"/>
      </w:pPr>
      <w:r w:rsidRPr="00A75A1F">
        <w:t xml:space="preserve">работникам в случаях рождения ребенка, регистрации брака, смерти близких родственников </w:t>
      </w:r>
      <w:r w:rsidR="00265409">
        <w:t>–</w:t>
      </w:r>
      <w:r w:rsidRPr="00A75A1F">
        <w:t xml:space="preserve"> до пяти календарных дней;</w:t>
      </w:r>
    </w:p>
    <w:p w:rsidR="00A75A1F" w:rsidRPr="00A75A1F" w:rsidRDefault="00A75A1F" w:rsidP="00A75A1F">
      <w:pPr>
        <w:jc w:val="both"/>
      </w:pPr>
      <w:r w:rsidRPr="00A75A1F">
        <w:t xml:space="preserve">в других случаях, предусмотренных </w:t>
      </w:r>
      <w:r w:rsidR="00265409">
        <w:t>Трудовым кодексом Российской Федерации</w:t>
      </w:r>
      <w:r w:rsidRPr="00A75A1F">
        <w:t>, иными федеральными законами либо коллективным договором.</w:t>
      </w:r>
    </w:p>
    <w:p w:rsidR="005B2931" w:rsidRPr="0059149E" w:rsidRDefault="005B2931" w:rsidP="0059149E">
      <w:pPr>
        <w:jc w:val="both"/>
      </w:pPr>
    </w:p>
    <w:p w:rsidR="005B2931" w:rsidRPr="00745310" w:rsidRDefault="005B2931" w:rsidP="003E55BF">
      <w:pPr>
        <w:jc w:val="both"/>
        <w:rPr>
          <w:b/>
        </w:rPr>
      </w:pPr>
      <w:r w:rsidRPr="00745310">
        <w:rPr>
          <w:b/>
        </w:rPr>
        <w:t>Вопрос 32. Можно ли вместо отпуска муниципальному служащему получать денежную компенсацию?</w:t>
      </w:r>
    </w:p>
    <w:p w:rsidR="00A62379" w:rsidRPr="00A62379" w:rsidRDefault="005B2931" w:rsidP="00A62379">
      <w:pPr>
        <w:jc w:val="both"/>
      </w:pPr>
      <w:r>
        <w:t>Ответ.</w:t>
      </w:r>
      <w:r w:rsidR="00A62379" w:rsidRPr="00A62379">
        <w:rPr>
          <w:lang w:eastAsia="ru-RU"/>
        </w:rPr>
        <w:t xml:space="preserve"> </w:t>
      </w:r>
      <w:r w:rsidR="00A62379">
        <w:rPr>
          <w:lang w:eastAsia="ru-RU"/>
        </w:rPr>
        <w:t>В соответствии со с</w:t>
      </w:r>
      <w:r w:rsidR="00A62379" w:rsidRPr="00A62379">
        <w:t>тать</w:t>
      </w:r>
      <w:r w:rsidR="00A62379">
        <w:t>ей</w:t>
      </w:r>
      <w:r w:rsidR="00A62379" w:rsidRPr="00A62379">
        <w:t xml:space="preserve"> 126</w:t>
      </w:r>
      <w:r w:rsidR="00A62379">
        <w:t xml:space="preserve"> Трудового кодекса Российской Федерации ч</w:t>
      </w:r>
      <w:r w:rsidR="00A62379" w:rsidRPr="00A62379">
        <w:t>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62379" w:rsidRPr="00A62379" w:rsidRDefault="00A62379" w:rsidP="00A62379">
      <w:pPr>
        <w:jc w:val="both"/>
      </w:pPr>
      <w:r w:rsidRPr="00A62379">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2379" w:rsidRPr="00A62379" w:rsidRDefault="00A62379" w:rsidP="00A62379">
      <w:pPr>
        <w:jc w:val="both"/>
      </w:pPr>
      <w:proofErr w:type="gramStart"/>
      <w:r w:rsidRPr="00A62379">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t>Трудовым</w:t>
      </w:r>
      <w:proofErr w:type="gramEnd"/>
      <w:r>
        <w:t xml:space="preserve"> кодексом Российской Федерации</w:t>
      </w:r>
      <w:r w:rsidRPr="00A62379">
        <w:t>)</w:t>
      </w:r>
      <w:r>
        <w:t>.</w:t>
      </w:r>
    </w:p>
    <w:p w:rsidR="005B2931" w:rsidRDefault="005B2931" w:rsidP="003E55BF">
      <w:pPr>
        <w:jc w:val="both"/>
      </w:pPr>
    </w:p>
    <w:p w:rsidR="005B2931" w:rsidRPr="00745310" w:rsidRDefault="005B2931" w:rsidP="003E55BF">
      <w:pPr>
        <w:jc w:val="both"/>
        <w:rPr>
          <w:b/>
        </w:rPr>
      </w:pPr>
      <w:r w:rsidRPr="00745310">
        <w:rPr>
          <w:b/>
        </w:rPr>
        <w:lastRenderedPageBreak/>
        <w:t>Вопрос 33. Какие виды выплат включаются в состав денежного содержания муниципального служащего?</w:t>
      </w:r>
    </w:p>
    <w:p w:rsidR="00D626AB" w:rsidRPr="00D626AB" w:rsidRDefault="005B2931" w:rsidP="00D626AB">
      <w:pPr>
        <w:jc w:val="both"/>
      </w:pPr>
      <w:r>
        <w:t>Ответ.</w:t>
      </w:r>
      <w:r w:rsidR="007A5B26">
        <w:t xml:space="preserve"> </w:t>
      </w:r>
      <w:r w:rsidR="00D626AB">
        <w:t xml:space="preserve">В соответствии со </w:t>
      </w:r>
      <w:r w:rsidR="00D626AB" w:rsidRPr="00D626AB">
        <w:t>статьей 7 Областного закона от 09.10.2007 № 786-ЗС «О муниципальной службе в Ростовской области»</w:t>
      </w:r>
      <w:r w:rsidR="00D626AB">
        <w:t xml:space="preserve"> о</w:t>
      </w:r>
      <w:r w:rsidR="00D626AB" w:rsidRPr="00D626AB">
        <w:t>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дополнительных выплат.</w:t>
      </w:r>
    </w:p>
    <w:p w:rsidR="00D626AB" w:rsidRPr="00D626AB" w:rsidRDefault="00D626AB" w:rsidP="00D626AB">
      <w:pPr>
        <w:jc w:val="both"/>
      </w:pPr>
      <w:r w:rsidRPr="00D626AB">
        <w:t>К дополнительным выплатам относятся:</w:t>
      </w:r>
    </w:p>
    <w:p w:rsidR="00D626AB" w:rsidRPr="00D626AB" w:rsidRDefault="00D626AB" w:rsidP="00D626AB">
      <w:pPr>
        <w:jc w:val="both"/>
      </w:pPr>
      <w:r w:rsidRPr="00D626AB">
        <w:t>1) ежемесячная квалификационная надбавка к должностному окладу;</w:t>
      </w:r>
    </w:p>
    <w:p w:rsidR="00D626AB" w:rsidRPr="00D626AB" w:rsidRDefault="00D626AB" w:rsidP="00D626AB">
      <w:pPr>
        <w:jc w:val="both"/>
      </w:pPr>
      <w:r w:rsidRPr="00D626AB">
        <w:t>2) ежемесячная надбавка к должностному окладу за выслугу лет;</w:t>
      </w:r>
    </w:p>
    <w:p w:rsidR="00D626AB" w:rsidRPr="00D626AB" w:rsidRDefault="00D626AB" w:rsidP="00D626AB">
      <w:pPr>
        <w:jc w:val="both"/>
      </w:pPr>
      <w:r w:rsidRPr="00D626AB">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D626AB" w:rsidRPr="00D626AB" w:rsidRDefault="00D626AB" w:rsidP="00D626AB">
      <w:pPr>
        <w:jc w:val="both"/>
      </w:pPr>
      <w:r w:rsidRPr="00D626AB">
        <w:t>4) ежемесячное денежное поощрение;</w:t>
      </w:r>
    </w:p>
    <w:p w:rsidR="00D626AB" w:rsidRPr="00D626AB" w:rsidRDefault="00D626AB" w:rsidP="00D626AB">
      <w:pPr>
        <w:jc w:val="both"/>
      </w:pPr>
      <w:r w:rsidRPr="00D626AB">
        <w:t>5) ежемесячная процентная надбавка к должностному окладу за работу со сведениями, составляющими государственную тайну;</w:t>
      </w:r>
    </w:p>
    <w:p w:rsidR="00D626AB" w:rsidRPr="00D626AB" w:rsidRDefault="00D626AB" w:rsidP="00D626AB">
      <w:pPr>
        <w:jc w:val="both"/>
      </w:pPr>
      <w:r w:rsidRPr="00D626AB">
        <w:t>6) премии за выполнение особо важных и сложных заданий;</w:t>
      </w:r>
    </w:p>
    <w:p w:rsidR="00D626AB" w:rsidRPr="00D626AB" w:rsidRDefault="00D626AB" w:rsidP="00D626AB">
      <w:pPr>
        <w:jc w:val="both"/>
      </w:pPr>
      <w:r w:rsidRPr="00D626AB">
        <w:t>7) единовременная выплата при предоставлении ежегодного оплачиваемого отпуска;</w:t>
      </w:r>
    </w:p>
    <w:p w:rsidR="00D626AB" w:rsidRPr="00D626AB" w:rsidRDefault="00D626AB" w:rsidP="00D626AB">
      <w:pPr>
        <w:jc w:val="both"/>
      </w:pPr>
      <w:r w:rsidRPr="00D626AB">
        <w:t>8) материальная помощь.</w:t>
      </w:r>
    </w:p>
    <w:p w:rsidR="005B2931" w:rsidRDefault="005B2931" w:rsidP="003E55BF">
      <w:pPr>
        <w:jc w:val="both"/>
      </w:pPr>
    </w:p>
    <w:p w:rsidR="005B2931" w:rsidRPr="00745310" w:rsidRDefault="005B2931" w:rsidP="004967EC">
      <w:pPr>
        <w:jc w:val="both"/>
        <w:rPr>
          <w:b/>
        </w:rPr>
      </w:pPr>
      <w:r w:rsidRPr="00745310">
        <w:rPr>
          <w:b/>
        </w:rPr>
        <w:t>Вопрос 34. Может ли муниципальный служащий выполнять иную оплачиваемую работу?</w:t>
      </w:r>
    </w:p>
    <w:p w:rsidR="00F20F29" w:rsidRPr="00F20F29" w:rsidRDefault="005B2931" w:rsidP="00F20F29">
      <w:pPr>
        <w:jc w:val="both"/>
      </w:pPr>
      <w:r w:rsidRPr="004967EC">
        <w:t>Ответ.</w:t>
      </w:r>
      <w:r w:rsidR="00F20F29">
        <w:t xml:space="preserve"> </w:t>
      </w:r>
      <w:proofErr w:type="gramStart"/>
      <w:r w:rsidR="00F20F29">
        <w:t xml:space="preserve">Частью 2 статьи </w:t>
      </w:r>
      <w:r w:rsidR="00F20F29" w:rsidRPr="00F20F29">
        <w:t>Федерального закона от 02.03.2007 № 25-ФЗ «О муниципальной службе в Российской Федерации»</w:t>
      </w:r>
      <w:r w:rsidR="00F20F29">
        <w:t xml:space="preserve"> м</w:t>
      </w:r>
      <w:r w:rsidR="00F20F29" w:rsidRPr="00F20F29">
        <w:t xml:space="preserve">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F20F29">
        <w:t>указанным</w:t>
      </w:r>
      <w:r w:rsidR="00F20F29" w:rsidRPr="00F20F29">
        <w:t xml:space="preserve"> Федеральным законом.</w:t>
      </w:r>
      <w:proofErr w:type="gramEnd"/>
    </w:p>
    <w:p w:rsidR="00F20F29" w:rsidRPr="00F20F29" w:rsidRDefault="00CB032F" w:rsidP="00F20F29">
      <w:pPr>
        <w:jc w:val="both"/>
      </w:pPr>
      <w:proofErr w:type="gramStart"/>
      <w:r>
        <w:t xml:space="preserve">Следует также учитывать, что статьей 14 </w:t>
      </w:r>
      <w:r w:rsidR="00C5616D">
        <w:t xml:space="preserve">указанного Федерального закона </w:t>
      </w:r>
      <w:r>
        <w:t xml:space="preserve">установлен прямой запрет муниципальному служащему </w:t>
      </w:r>
      <w:r w:rsidR="00F20F29" w:rsidRPr="00F20F29">
        <w:t>заниматься предпринимательской деятельностью</w:t>
      </w:r>
      <w:r>
        <w:t xml:space="preserve">, а также </w:t>
      </w:r>
      <w:r w:rsidR="00F20F29" w:rsidRPr="00F20F29">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5B2931" w:rsidRDefault="005B2931" w:rsidP="003E55BF">
      <w:pPr>
        <w:jc w:val="both"/>
      </w:pPr>
    </w:p>
    <w:p w:rsidR="00A23547" w:rsidRDefault="00A23547" w:rsidP="003E55BF">
      <w:pPr>
        <w:jc w:val="both"/>
        <w:rPr>
          <w:b/>
        </w:rPr>
      </w:pPr>
    </w:p>
    <w:p w:rsidR="00A23547" w:rsidRDefault="00A23547" w:rsidP="003E55BF">
      <w:pPr>
        <w:jc w:val="both"/>
        <w:rPr>
          <w:b/>
        </w:rPr>
      </w:pPr>
    </w:p>
    <w:p w:rsidR="00A23547" w:rsidRDefault="00A23547" w:rsidP="003E55BF">
      <w:pPr>
        <w:jc w:val="both"/>
        <w:rPr>
          <w:b/>
        </w:rPr>
      </w:pPr>
    </w:p>
    <w:p w:rsidR="005B2931" w:rsidRPr="00860640" w:rsidRDefault="005B2931" w:rsidP="003E55BF">
      <w:pPr>
        <w:jc w:val="both"/>
        <w:rPr>
          <w:b/>
        </w:rPr>
      </w:pPr>
      <w:r w:rsidRPr="00860640">
        <w:rPr>
          <w:b/>
        </w:rPr>
        <w:lastRenderedPageBreak/>
        <w:t>Вопрос 35. Какие гарантии предоставляются муниципальному служащему?</w:t>
      </w:r>
    </w:p>
    <w:p w:rsidR="00B7448A" w:rsidRPr="00B7448A" w:rsidRDefault="005B2931" w:rsidP="00B7448A">
      <w:pPr>
        <w:jc w:val="both"/>
      </w:pPr>
      <w:r>
        <w:t>Ответ.</w:t>
      </w:r>
      <w:r w:rsidR="00B7448A" w:rsidRPr="00B7448A">
        <w:rPr>
          <w:lang w:eastAsia="ru-RU"/>
        </w:rPr>
        <w:t xml:space="preserve"> Областн</w:t>
      </w:r>
      <w:r w:rsidR="00B7448A">
        <w:rPr>
          <w:lang w:eastAsia="ru-RU"/>
        </w:rPr>
        <w:t>ым</w:t>
      </w:r>
      <w:r w:rsidR="00B7448A" w:rsidRPr="00B7448A">
        <w:rPr>
          <w:lang w:eastAsia="ru-RU"/>
        </w:rPr>
        <w:t xml:space="preserve"> закон</w:t>
      </w:r>
      <w:r w:rsidR="00B7448A">
        <w:rPr>
          <w:lang w:eastAsia="ru-RU"/>
        </w:rPr>
        <w:t>ом</w:t>
      </w:r>
      <w:r w:rsidR="00B7448A" w:rsidRPr="00B7448A">
        <w:rPr>
          <w:lang w:eastAsia="ru-RU"/>
        </w:rPr>
        <w:t xml:space="preserve"> от 09.10.2007 № 786-ЗС «О муниципальной службе в Ростовской области»</w:t>
      </w:r>
      <w:r w:rsidR="00B7448A">
        <w:rPr>
          <w:lang w:eastAsia="ru-RU"/>
        </w:rPr>
        <w:t xml:space="preserve"> м</w:t>
      </w:r>
      <w:r w:rsidR="00B7448A" w:rsidRPr="00B7448A">
        <w:t>униципальному служащему гарантируются</w:t>
      </w:r>
      <w:r w:rsidR="00B7448A">
        <w:t xml:space="preserve"> (основные гарантии)</w:t>
      </w:r>
      <w:r w:rsidR="00B7448A" w:rsidRPr="00B7448A">
        <w:t>:</w:t>
      </w:r>
    </w:p>
    <w:p w:rsidR="00B7448A" w:rsidRPr="00B7448A" w:rsidRDefault="00B7448A" w:rsidP="00B7448A">
      <w:pPr>
        <w:jc w:val="both"/>
      </w:pPr>
      <w:r w:rsidRPr="00B7448A">
        <w:t>1) условия работы, обеспечивающие исполнение им должностных обязанностей в соответствии с должностной инструкцией;</w:t>
      </w:r>
    </w:p>
    <w:p w:rsidR="00B7448A" w:rsidRPr="00B7448A" w:rsidRDefault="00B7448A" w:rsidP="00B7448A">
      <w:pPr>
        <w:jc w:val="both"/>
      </w:pPr>
      <w:r w:rsidRPr="00B7448A">
        <w:t>2) право на своевременное и в полном объеме получение денежного содержания;</w:t>
      </w:r>
    </w:p>
    <w:p w:rsidR="00B7448A" w:rsidRPr="00B7448A" w:rsidRDefault="00B7448A" w:rsidP="00B7448A">
      <w:pPr>
        <w:jc w:val="both"/>
      </w:pPr>
      <w:r w:rsidRPr="00B7448A">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7448A" w:rsidRPr="00B7448A" w:rsidRDefault="00B7448A" w:rsidP="00B7448A">
      <w:pPr>
        <w:jc w:val="both"/>
      </w:pPr>
      <w:r w:rsidRPr="00B7448A">
        <w:t>4) медицинское обслуживание муниципального служащего и членов его семьи, в том числе после выхода муниципального служащего на пенсию;</w:t>
      </w:r>
    </w:p>
    <w:p w:rsidR="00B7448A" w:rsidRPr="00B7448A" w:rsidRDefault="00B7448A" w:rsidP="00B7448A">
      <w:pPr>
        <w:jc w:val="both"/>
      </w:pPr>
      <w:r w:rsidRPr="00B7448A">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7448A" w:rsidRPr="00B7448A" w:rsidRDefault="00B7448A" w:rsidP="00B7448A">
      <w:pPr>
        <w:jc w:val="both"/>
      </w:pPr>
      <w:r w:rsidRPr="00B7448A">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7448A" w:rsidRPr="00B7448A" w:rsidRDefault="00B7448A" w:rsidP="00B7448A">
      <w:pPr>
        <w:jc w:val="both"/>
      </w:pPr>
      <w:r w:rsidRPr="00B7448A">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7448A" w:rsidRPr="00B7448A" w:rsidRDefault="00B7448A" w:rsidP="00B7448A">
      <w:pPr>
        <w:jc w:val="both"/>
      </w:pPr>
      <w:r w:rsidRPr="00B7448A">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7448A" w:rsidRPr="00B7448A" w:rsidRDefault="00B7448A" w:rsidP="00B7448A">
      <w:pPr>
        <w:jc w:val="both"/>
      </w:pPr>
      <w:proofErr w:type="gramStart"/>
      <w:r w:rsidRPr="00B7448A">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7448A" w:rsidRPr="00B7448A" w:rsidRDefault="00B7448A" w:rsidP="00B7448A">
      <w:pPr>
        <w:jc w:val="both"/>
      </w:pPr>
      <w:r>
        <w:t>Кроме того, указанным Областным законом установлены следующие д</w:t>
      </w:r>
      <w:r w:rsidRPr="00B7448A">
        <w:t>ополнительные гарантии, предоставляемые муниципальному служащему</w:t>
      </w:r>
      <w:r>
        <w:t>:</w:t>
      </w:r>
    </w:p>
    <w:p w:rsidR="00B7448A" w:rsidRPr="00B7448A" w:rsidRDefault="00B7448A" w:rsidP="00B7448A">
      <w:pPr>
        <w:jc w:val="both"/>
      </w:pPr>
      <w:r w:rsidRPr="00B7448A">
        <w:t xml:space="preserve">1. </w:t>
      </w:r>
      <w:proofErr w:type="gramStart"/>
      <w:r w:rsidRPr="00B7448A">
        <w:t xml:space="preserve">При ликвидации органа местного самоуправления, избирательной комиссии муниципального образования, а также при сокращении численности или штата работников органа местного самоуправления, аппарата избирательной комиссии муниципального образования, в случае невозможности перевода муниципального служащего на другую должность муниципальной службы в том </w:t>
      </w:r>
      <w:r w:rsidRPr="00B7448A">
        <w:lastRenderedPageBreak/>
        <w:t>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w:t>
      </w:r>
      <w:proofErr w:type="gramEnd"/>
      <w:r w:rsidRPr="00B7448A">
        <w:t xml:space="preserve">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B7448A" w:rsidRPr="00B7448A" w:rsidRDefault="00B7448A" w:rsidP="00B7448A">
      <w:pPr>
        <w:jc w:val="both"/>
      </w:pPr>
      <w:r w:rsidRPr="00B7448A">
        <w:t>2. Муниципальный служащий в соответствии с нормативными правовыми актами представительных органов муниципальных образований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B7448A" w:rsidRPr="00B7448A" w:rsidRDefault="008625B7" w:rsidP="00B7448A">
      <w:pPr>
        <w:jc w:val="both"/>
      </w:pPr>
      <w:r>
        <w:t>3</w:t>
      </w:r>
      <w:r w:rsidR="00B7448A" w:rsidRPr="00B7448A">
        <w:t>. Муниципальному служащему за счет средств бюджета соответствующего муниципального образования выплачивается в соответствии с нормативными правовыми актами представительных органов муниципальных образований ежегодная компенсация на лечение.</w:t>
      </w:r>
    </w:p>
    <w:p w:rsidR="00B7448A" w:rsidRPr="00B7448A" w:rsidRDefault="00B7448A" w:rsidP="00B7448A">
      <w:pPr>
        <w:jc w:val="both"/>
      </w:pPr>
      <w:r w:rsidRPr="00B7448A">
        <w:t xml:space="preserve">4. </w:t>
      </w:r>
      <w:proofErr w:type="gramStart"/>
      <w:r w:rsidRPr="00B7448A">
        <w:t>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w:t>
      </w:r>
      <w:proofErr w:type="gramEnd"/>
      <w:r w:rsidRPr="00B7448A">
        <w:t xml:space="preserve"> в уставном </w:t>
      </w:r>
      <w:proofErr w:type="gramStart"/>
      <w:r w:rsidRPr="00B7448A">
        <w:t>капитале</w:t>
      </w:r>
      <w:proofErr w:type="gramEnd"/>
      <w:r w:rsidRPr="00B7448A">
        <w:t xml:space="preserve">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B7448A" w:rsidRPr="00B7448A" w:rsidRDefault="00B7448A" w:rsidP="00B7448A">
      <w:pPr>
        <w:jc w:val="both"/>
      </w:pPr>
      <w:r w:rsidRPr="00B7448A">
        <w:t>5.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представительных органов муниципальных образований ежемесячная доплата за ученую степень, соответствующую направлению деятельности муниципального служащего.</w:t>
      </w:r>
    </w:p>
    <w:p w:rsidR="00B7448A" w:rsidRPr="00B7448A" w:rsidRDefault="00B7448A" w:rsidP="00B7448A">
      <w:pPr>
        <w:jc w:val="both"/>
      </w:pPr>
      <w:r w:rsidRPr="00B7448A">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B7448A" w:rsidRPr="00B7448A" w:rsidRDefault="00B7448A" w:rsidP="00B7448A">
      <w:pPr>
        <w:jc w:val="both"/>
      </w:pPr>
      <w:r w:rsidRPr="00B7448A">
        <w:t>Муниципальному служащему, направляемому в служебную командировку на территории Ростовской области, предоставляются:</w:t>
      </w:r>
    </w:p>
    <w:p w:rsidR="00B7448A" w:rsidRPr="00B7448A" w:rsidRDefault="00B7448A" w:rsidP="00B7448A">
      <w:pPr>
        <w:jc w:val="both"/>
      </w:pPr>
      <w:r w:rsidRPr="00B7448A">
        <w:t>1) преимущественное право на получение проездного документа;</w:t>
      </w:r>
    </w:p>
    <w:p w:rsidR="00B7448A" w:rsidRPr="00B7448A" w:rsidRDefault="00B7448A" w:rsidP="00B7448A">
      <w:pPr>
        <w:jc w:val="both"/>
      </w:pPr>
      <w:r w:rsidRPr="00B7448A">
        <w:t>2) преимущественное право на поселение в гостиницу.</w:t>
      </w:r>
    </w:p>
    <w:p w:rsidR="00B7448A" w:rsidRPr="00B7448A" w:rsidRDefault="00B7448A" w:rsidP="00B7448A">
      <w:pPr>
        <w:jc w:val="both"/>
      </w:pPr>
      <w:r w:rsidRPr="00B7448A">
        <w:t>7. Муниципальному служащему предоставляются:</w:t>
      </w:r>
    </w:p>
    <w:p w:rsidR="00B7448A" w:rsidRPr="00B7448A" w:rsidRDefault="00B7448A" w:rsidP="00B7448A">
      <w:pPr>
        <w:jc w:val="both"/>
      </w:pPr>
      <w:r w:rsidRPr="00B7448A">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B7448A" w:rsidRPr="00B7448A" w:rsidRDefault="00B7448A" w:rsidP="00B7448A">
      <w:pPr>
        <w:jc w:val="both"/>
      </w:pPr>
      <w:r w:rsidRPr="00B7448A">
        <w:lastRenderedPageBreak/>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rsidR="00B7448A" w:rsidRPr="00B7448A" w:rsidRDefault="00B7448A" w:rsidP="00B7448A">
      <w:pPr>
        <w:jc w:val="both"/>
      </w:pPr>
      <w:r w:rsidRPr="00B7448A">
        <w:t xml:space="preserve">8. </w:t>
      </w:r>
      <w:proofErr w:type="gramStart"/>
      <w:r w:rsidRPr="00B7448A">
        <w:t>Муниципальному служащему, нуждающемуся в улучшении жилищных условий, в порядке, установленном в соответствии с нормативными правовыми актами представительных органов муниципальных образований,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Pr="00B7448A">
        <w:t xml:space="preserve"> Расходы, связанные с предоставлением гарантий, производятся за счет средств бюджета соответствующего муниципального образования.</w:t>
      </w:r>
    </w:p>
    <w:p w:rsidR="00B7448A" w:rsidRPr="00B7448A" w:rsidRDefault="00B7448A" w:rsidP="00B7448A">
      <w:pPr>
        <w:jc w:val="both"/>
      </w:pPr>
      <w:r w:rsidRPr="00B7448A">
        <w:t xml:space="preserve">9. В соответствии с нормативными правовыми актами представительных органов муниципальных образований за счет средств бюджета соответствующего муниципального образования муниципальному служащему, достигшему пенсионного возраста, может выплачиваться единовременное пособие </w:t>
      </w:r>
      <w:proofErr w:type="gramStart"/>
      <w:r w:rsidRPr="00B7448A">
        <w:t>за полные годы</w:t>
      </w:r>
      <w:proofErr w:type="gramEnd"/>
      <w:r w:rsidRPr="00B7448A">
        <w:t xml:space="preserve"> стажа муниципальной службы при увольнении с муниципальной службы по следующим основаниям:</w:t>
      </w:r>
    </w:p>
    <w:p w:rsidR="00B7448A" w:rsidRPr="00B7448A" w:rsidRDefault="00B7448A" w:rsidP="00B7448A">
      <w:pPr>
        <w:jc w:val="both"/>
      </w:pPr>
      <w:r w:rsidRPr="00B7448A">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B7448A" w:rsidRPr="00B7448A" w:rsidRDefault="00B7448A" w:rsidP="00B7448A">
      <w:pPr>
        <w:jc w:val="both"/>
      </w:pPr>
      <w:r w:rsidRPr="00B7448A">
        <w:t>2) истечение срока трудового договора;</w:t>
      </w:r>
    </w:p>
    <w:p w:rsidR="00B7448A" w:rsidRPr="00B7448A" w:rsidRDefault="00B7448A" w:rsidP="00B7448A">
      <w:pPr>
        <w:jc w:val="both"/>
      </w:pPr>
      <w:r w:rsidRPr="00B7448A">
        <w:t>3) достижение муниципальным служащим предельного возраста, установленного для замещения должности муниципальной службы;</w:t>
      </w:r>
    </w:p>
    <w:p w:rsidR="00B7448A" w:rsidRPr="00B7448A" w:rsidRDefault="00B7448A" w:rsidP="00B7448A">
      <w:pPr>
        <w:jc w:val="both"/>
      </w:pPr>
      <w:bookmarkStart w:id="2" w:name="Par34"/>
      <w:bookmarkEnd w:id="2"/>
      <w:r w:rsidRPr="00B7448A">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B7448A" w:rsidRPr="00B7448A" w:rsidRDefault="00B7448A" w:rsidP="00B7448A">
      <w:pPr>
        <w:jc w:val="both"/>
      </w:pPr>
      <w:r w:rsidRPr="00B7448A">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B7448A" w:rsidRPr="00B7448A" w:rsidRDefault="00B7448A" w:rsidP="00B7448A">
      <w:pPr>
        <w:jc w:val="both"/>
      </w:pPr>
      <w:bookmarkStart w:id="3" w:name="Par36"/>
      <w:bookmarkEnd w:id="3"/>
      <w:r w:rsidRPr="00B7448A">
        <w:t>6) расторжение трудового договора по инициативе муниципального служащего в связи с выходом на пенсию.</w:t>
      </w:r>
    </w:p>
    <w:p w:rsidR="00B7448A" w:rsidRPr="00B7448A" w:rsidRDefault="00B7448A" w:rsidP="00B7448A">
      <w:pPr>
        <w:jc w:val="both"/>
      </w:pPr>
      <w:r w:rsidRPr="00B7448A">
        <w:t>В случае увольнения с муниципальной службы в связи с назначением пенсии по инвалидности по основаниям, указанным в подпунктах 4-6, данное пособие выплачивается независимо от достижения муниципальным служащим пенсионного возраста.</w:t>
      </w:r>
    </w:p>
    <w:p w:rsidR="00B7448A" w:rsidRPr="00B7448A" w:rsidRDefault="00B7448A" w:rsidP="00B7448A">
      <w:pPr>
        <w:jc w:val="both"/>
      </w:pPr>
      <w:r w:rsidRPr="00B7448A">
        <w:lastRenderedPageBreak/>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B7448A" w:rsidRPr="00B7448A" w:rsidRDefault="00B7448A" w:rsidP="00B7448A">
      <w:pPr>
        <w:jc w:val="both"/>
      </w:pPr>
      <w:r w:rsidRPr="00B7448A">
        <w:t>Уставом муниципального образования муниципальным служащим могут быть предоставлены иные дополнительные гарантии.</w:t>
      </w:r>
    </w:p>
    <w:p w:rsidR="005B2931" w:rsidRDefault="005B2931" w:rsidP="003E55BF">
      <w:pPr>
        <w:jc w:val="both"/>
      </w:pPr>
    </w:p>
    <w:p w:rsidR="005B2931" w:rsidRPr="00860640" w:rsidRDefault="005B2931" w:rsidP="003E55BF">
      <w:pPr>
        <w:jc w:val="both"/>
        <w:rPr>
          <w:b/>
        </w:rPr>
      </w:pPr>
      <w:r w:rsidRPr="00860640">
        <w:rPr>
          <w:b/>
        </w:rPr>
        <w:t>Вопрос 36. В каком случае у муниципального служащего возникает право на пенсионное обеспечение (государственную пенсию)?</w:t>
      </w:r>
    </w:p>
    <w:p w:rsidR="00B22A25" w:rsidRPr="00B22A25" w:rsidRDefault="005B2931" w:rsidP="00B22A25">
      <w:pPr>
        <w:jc w:val="both"/>
      </w:pPr>
      <w:r>
        <w:t>Ответ.</w:t>
      </w:r>
      <w:r w:rsidR="00B22A25">
        <w:t xml:space="preserve"> </w:t>
      </w:r>
      <w:r w:rsidR="00B22A25" w:rsidRPr="00B22A25">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B22A25" w:rsidRPr="00B22A25" w:rsidRDefault="00B22A25" w:rsidP="00B22A25">
      <w:pPr>
        <w:jc w:val="both"/>
      </w:pPr>
      <w:r w:rsidRPr="00B22A25">
        <w:t>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муниципальных образований.</w:t>
      </w:r>
    </w:p>
    <w:p w:rsidR="005B2931" w:rsidRDefault="00B22A25" w:rsidP="003E55BF">
      <w:pPr>
        <w:jc w:val="both"/>
      </w:pPr>
      <w:r>
        <w:t>(</w:t>
      </w:r>
      <w:r w:rsidRPr="00B22A25">
        <w:rPr>
          <w:i/>
        </w:rPr>
        <w:t>статья 10 Областного закона</w:t>
      </w:r>
      <w:r w:rsidRPr="00B22A25">
        <w:rPr>
          <w:i/>
          <w:lang w:eastAsia="ru-RU"/>
        </w:rPr>
        <w:t xml:space="preserve"> </w:t>
      </w:r>
      <w:r w:rsidRPr="00B22A25">
        <w:rPr>
          <w:i/>
        </w:rPr>
        <w:t>от 09.10.2007 № 786-ЗС «О муниципальной службе в Ростовской области»)</w:t>
      </w:r>
    </w:p>
    <w:p w:rsidR="005B2931" w:rsidRDefault="005B2931" w:rsidP="003E55BF">
      <w:pPr>
        <w:jc w:val="both"/>
      </w:pPr>
    </w:p>
    <w:p w:rsidR="005B2931" w:rsidRPr="00860640" w:rsidRDefault="005B2931" w:rsidP="003E55BF">
      <w:pPr>
        <w:jc w:val="both"/>
        <w:rPr>
          <w:b/>
        </w:rPr>
      </w:pPr>
      <w:r w:rsidRPr="00860640">
        <w:rPr>
          <w:b/>
        </w:rPr>
        <w:t>Вопрос 37. Каков общий порядок исчисления стажа муниципальной службы?</w:t>
      </w:r>
    </w:p>
    <w:p w:rsidR="00B22A25" w:rsidRPr="00B22A25" w:rsidRDefault="005B2931" w:rsidP="00B22A25">
      <w:pPr>
        <w:jc w:val="both"/>
      </w:pPr>
      <w:r>
        <w:t>Ответ.</w:t>
      </w:r>
      <w:r w:rsidR="00B22A25" w:rsidRPr="00B22A25">
        <w:rPr>
          <w:lang w:eastAsia="ru-RU"/>
        </w:rPr>
        <w:t xml:space="preserve"> </w:t>
      </w:r>
      <w:r w:rsidR="00B22A25" w:rsidRPr="00B22A25">
        <w:t xml:space="preserve">В стаж (общую продолжительность) муниципальной службы включаются периоды работы </w:t>
      </w:r>
      <w:proofErr w:type="gramStart"/>
      <w:r w:rsidR="00B22A25" w:rsidRPr="00B22A25">
        <w:t>на</w:t>
      </w:r>
      <w:proofErr w:type="gramEnd"/>
      <w:r w:rsidR="00B22A25" w:rsidRPr="00B22A25">
        <w:t>:</w:t>
      </w:r>
    </w:p>
    <w:p w:rsidR="00B22A25" w:rsidRPr="00B22A25" w:rsidRDefault="00B22A25" w:rsidP="00B22A25">
      <w:pPr>
        <w:jc w:val="both"/>
      </w:pPr>
      <w:r w:rsidRPr="00B22A25">
        <w:t xml:space="preserve">1) </w:t>
      </w:r>
      <w:proofErr w:type="gramStart"/>
      <w:r w:rsidRPr="00B22A25">
        <w:t>должностях</w:t>
      </w:r>
      <w:proofErr w:type="gramEnd"/>
      <w:r w:rsidRPr="00B22A25">
        <w:t xml:space="preserve"> муниципальной службы (муниципальных должностях муниципальной службы);</w:t>
      </w:r>
    </w:p>
    <w:p w:rsidR="00B22A25" w:rsidRPr="00B22A25" w:rsidRDefault="00B22A25" w:rsidP="00B22A25">
      <w:pPr>
        <w:jc w:val="both"/>
      </w:pPr>
      <w:r w:rsidRPr="00B22A25">
        <w:t xml:space="preserve">2) муниципальных </w:t>
      </w:r>
      <w:proofErr w:type="gramStart"/>
      <w:r w:rsidRPr="00B22A25">
        <w:t>должностях</w:t>
      </w:r>
      <w:proofErr w:type="gramEnd"/>
      <w:r w:rsidRPr="00B22A25">
        <w:t>;</w:t>
      </w:r>
    </w:p>
    <w:p w:rsidR="00B22A25" w:rsidRPr="00B22A25" w:rsidRDefault="00B22A25" w:rsidP="00B22A25">
      <w:pPr>
        <w:jc w:val="both"/>
      </w:pPr>
      <w:r w:rsidRPr="00B22A25">
        <w:t xml:space="preserve">3) государственных </w:t>
      </w:r>
      <w:proofErr w:type="gramStart"/>
      <w:r w:rsidRPr="00B22A25">
        <w:t>должностях</w:t>
      </w:r>
      <w:proofErr w:type="gramEnd"/>
      <w:r w:rsidRPr="00B22A25">
        <w:t xml:space="preserve"> Российской Федерации, государственных должностях Ростовской области и государственных должностях иных субъектов Российской Федерации;</w:t>
      </w:r>
    </w:p>
    <w:p w:rsidR="00B22A25" w:rsidRPr="00B22A25" w:rsidRDefault="00B22A25" w:rsidP="00B22A25">
      <w:pPr>
        <w:jc w:val="both"/>
      </w:pPr>
      <w:r w:rsidRPr="00B22A25">
        <w:t xml:space="preserve">4) </w:t>
      </w:r>
      <w:proofErr w:type="gramStart"/>
      <w:r w:rsidRPr="00B22A25">
        <w:t>должностях</w:t>
      </w:r>
      <w:proofErr w:type="gramEnd"/>
      <w:r w:rsidRPr="00B22A25">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B22A25" w:rsidRPr="00B22A25" w:rsidRDefault="00B22A25" w:rsidP="00B22A25">
      <w:pPr>
        <w:jc w:val="both"/>
      </w:pPr>
      <w:r w:rsidRPr="00B22A25">
        <w:t>5)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B22A25" w:rsidRDefault="002055B4" w:rsidP="00B22A25">
      <w:pPr>
        <w:jc w:val="both"/>
      </w:pPr>
      <w:proofErr w:type="gramStart"/>
      <w:r>
        <w:t xml:space="preserve">Данные периоды закреплены в </w:t>
      </w:r>
      <w:r w:rsidR="00B22A25" w:rsidRPr="00B22A25">
        <w:t>Указ</w:t>
      </w:r>
      <w:r>
        <w:t>е</w:t>
      </w:r>
      <w:r w:rsidR="00B22A25" w:rsidRPr="00B22A25">
        <w:t xml:space="preserve">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r>
        <w:t>.</w:t>
      </w:r>
      <w:proofErr w:type="gramEnd"/>
    </w:p>
    <w:p w:rsidR="00B22A25" w:rsidRPr="00B22A25" w:rsidRDefault="00B22A25" w:rsidP="00B22A25">
      <w:pPr>
        <w:jc w:val="both"/>
      </w:pPr>
      <w:r w:rsidRPr="00B22A25">
        <w:t>Периоды работы, включаемые в стаж (общую продолжительность) муниципальной службы, суммируются.</w:t>
      </w:r>
    </w:p>
    <w:p w:rsidR="005B2931" w:rsidRDefault="005B2931" w:rsidP="003E55BF">
      <w:pPr>
        <w:jc w:val="both"/>
      </w:pPr>
    </w:p>
    <w:p w:rsidR="00A23547" w:rsidRDefault="00A23547" w:rsidP="003E55BF">
      <w:pPr>
        <w:jc w:val="both"/>
        <w:rPr>
          <w:b/>
        </w:rPr>
      </w:pPr>
    </w:p>
    <w:p w:rsidR="005B2931" w:rsidRPr="00860640" w:rsidRDefault="005B2931" w:rsidP="003E55BF">
      <w:pPr>
        <w:jc w:val="both"/>
        <w:rPr>
          <w:b/>
        </w:rPr>
      </w:pPr>
      <w:bookmarkStart w:id="4" w:name="_GoBack"/>
      <w:bookmarkEnd w:id="4"/>
      <w:r w:rsidRPr="00860640">
        <w:rPr>
          <w:b/>
        </w:rPr>
        <w:lastRenderedPageBreak/>
        <w:t>Вопрос 38. Какие дополнительные периоды могут включаться в стаж муниципальной службы?</w:t>
      </w:r>
    </w:p>
    <w:p w:rsidR="002055B4" w:rsidRPr="002055B4" w:rsidRDefault="005B2931" w:rsidP="002055B4">
      <w:pPr>
        <w:jc w:val="both"/>
      </w:pPr>
      <w:r>
        <w:t>Ответ.</w:t>
      </w:r>
      <w:r w:rsidR="002055B4" w:rsidRPr="002055B4">
        <w:rPr>
          <w:lang w:eastAsia="ru-RU"/>
        </w:rPr>
        <w:t xml:space="preserve"> </w:t>
      </w:r>
      <w:proofErr w:type="gramStart"/>
      <w:r w:rsidR="002055B4">
        <w:rPr>
          <w:lang w:eastAsia="ru-RU"/>
        </w:rPr>
        <w:t xml:space="preserve">В соответствии с частью 3 статьи 11 Областного закона </w:t>
      </w:r>
      <w:r w:rsidR="002055B4" w:rsidRPr="002055B4">
        <w:rPr>
          <w:lang w:eastAsia="ru-RU"/>
        </w:rPr>
        <w:t xml:space="preserve">от 09.10.2007 № 786-ЗС «О муниципальной службе в Ростовской области» </w:t>
      </w:r>
      <w:r w:rsidR="002055B4">
        <w:t>в</w:t>
      </w:r>
      <w:r w:rsidR="002055B4" w:rsidRPr="002055B4">
        <w:t xml:space="preserve">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решения представителя нанимателя (работодателя</w:t>
      </w:r>
      <w:proofErr w:type="gramEnd"/>
      <w:r w:rsidR="002055B4" w:rsidRPr="002055B4">
        <w:t xml:space="preserve">) </w:t>
      </w:r>
      <w:proofErr w:type="gramStart"/>
      <w:r w:rsidR="002055B4" w:rsidRPr="002055B4">
        <w:t xml:space="preserve">могут быть включены, помимо указанных в части 1 </w:t>
      </w:r>
      <w:r w:rsidR="0093583C">
        <w:t xml:space="preserve">указанной </w:t>
      </w:r>
      <w:r w:rsidR="002055B4" w:rsidRPr="002055B4">
        <w:t>статьи</w:t>
      </w:r>
      <w:r w:rsidR="0093583C">
        <w:t xml:space="preserve"> Областного закона</w:t>
      </w:r>
      <w:r w:rsidR="002055B4" w:rsidRPr="002055B4">
        <w:t>, иные периоды трудовой деятельности муниципального служащего на должностях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w:t>
      </w:r>
      <w:proofErr w:type="gramEnd"/>
      <w:r w:rsidR="002055B4" w:rsidRPr="002055B4">
        <w:t xml:space="preserve"> Периоды работы в указанных должностях в совокупности не должны превышать пять лет.</w:t>
      </w:r>
    </w:p>
    <w:p w:rsidR="002055B4" w:rsidRPr="002055B4" w:rsidRDefault="002055B4" w:rsidP="002055B4">
      <w:pPr>
        <w:jc w:val="both"/>
      </w:pPr>
      <w:r w:rsidRPr="002055B4">
        <w:t xml:space="preserve">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 части 1 </w:t>
      </w:r>
      <w:r w:rsidR="0093583C">
        <w:t>указанной</w:t>
      </w:r>
      <w:r w:rsidRPr="002055B4">
        <w:t xml:space="preserve"> статьи</w:t>
      </w:r>
      <w:r w:rsidR="0093583C">
        <w:t xml:space="preserve"> Областного закона</w:t>
      </w:r>
      <w:r w:rsidRPr="002055B4">
        <w:t xml:space="preserve">,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w:t>
      </w:r>
      <w:proofErr w:type="gramStart"/>
      <w:r w:rsidRPr="002055B4">
        <w:t>совокупности</w:t>
      </w:r>
      <w:proofErr w:type="gramEnd"/>
      <w:r w:rsidRPr="002055B4">
        <w:t xml:space="preserve"> не превышающие одного года. Решение об этом принимается комиссией по вопросам стажа муниципальной службы, создаваемой главой муниципального образования. Положение о комиссии по вопросам стажа муниципальной службы утверждается представительным органом муниципального образования по представлению главы местной администрации.</w:t>
      </w:r>
    </w:p>
    <w:p w:rsidR="005B2931" w:rsidRDefault="005B2931" w:rsidP="003E55BF">
      <w:pPr>
        <w:jc w:val="both"/>
      </w:pPr>
    </w:p>
    <w:p w:rsidR="005B2931" w:rsidRPr="00860640" w:rsidRDefault="005B2931" w:rsidP="003E55BF">
      <w:pPr>
        <w:jc w:val="both"/>
        <w:rPr>
          <w:b/>
        </w:rPr>
      </w:pPr>
      <w:r w:rsidRPr="00860640">
        <w:rPr>
          <w:b/>
        </w:rPr>
        <w:t>Вопрос 39. Какие виды поощрений применяются к муниципальным служащим?</w:t>
      </w:r>
    </w:p>
    <w:p w:rsidR="00F9134F" w:rsidRPr="00F9134F" w:rsidRDefault="005B2931" w:rsidP="00F9134F">
      <w:pPr>
        <w:jc w:val="both"/>
      </w:pPr>
      <w:r>
        <w:t>Ответ.</w:t>
      </w:r>
      <w:r w:rsidR="00F9134F">
        <w:t xml:space="preserve"> </w:t>
      </w:r>
      <w:r w:rsidR="00F9134F" w:rsidRPr="00F9134F">
        <w:t>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F9134F" w:rsidRPr="00F9134F" w:rsidRDefault="00F9134F" w:rsidP="00F9134F">
      <w:pPr>
        <w:jc w:val="both"/>
      </w:pPr>
      <w:r w:rsidRPr="00F9134F">
        <w:t>1) объявление благодарности;</w:t>
      </w:r>
    </w:p>
    <w:p w:rsidR="00F9134F" w:rsidRPr="00F9134F" w:rsidRDefault="00F9134F" w:rsidP="00F9134F">
      <w:pPr>
        <w:jc w:val="both"/>
      </w:pPr>
      <w:r w:rsidRPr="00F9134F">
        <w:t>2) выплата единовременного денежного вознаграждения;</w:t>
      </w:r>
    </w:p>
    <w:p w:rsidR="00F9134F" w:rsidRPr="00F9134F" w:rsidRDefault="00F9134F" w:rsidP="00F9134F">
      <w:pPr>
        <w:jc w:val="both"/>
      </w:pPr>
      <w:r w:rsidRPr="00F9134F">
        <w:t>3) объявление благодарности с выплатой единовременного денежного вознаграждения;</w:t>
      </w:r>
    </w:p>
    <w:p w:rsidR="00F9134F" w:rsidRPr="00F9134F" w:rsidRDefault="00F9134F" w:rsidP="00F9134F">
      <w:pPr>
        <w:jc w:val="both"/>
      </w:pPr>
      <w:r w:rsidRPr="00F9134F">
        <w:t>4) награждение ценным подарком;</w:t>
      </w:r>
    </w:p>
    <w:p w:rsidR="00F9134F" w:rsidRPr="00F9134F" w:rsidRDefault="00F9134F" w:rsidP="00F9134F">
      <w:pPr>
        <w:jc w:val="both"/>
      </w:pPr>
      <w:r w:rsidRPr="00F9134F">
        <w:t>5) награждение почетной грамотой органа местного самоуправления, избирательной комиссии муниципального образования;</w:t>
      </w:r>
    </w:p>
    <w:p w:rsidR="00F9134F" w:rsidRPr="00F9134F" w:rsidRDefault="00F9134F" w:rsidP="00F9134F">
      <w:pPr>
        <w:jc w:val="both"/>
      </w:pPr>
      <w:r w:rsidRPr="00F9134F">
        <w:lastRenderedPageBreak/>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F9134F" w:rsidRPr="00F9134F" w:rsidRDefault="00F9134F" w:rsidP="00F9134F">
      <w:pPr>
        <w:jc w:val="both"/>
      </w:pPr>
      <w:r w:rsidRPr="00F9134F">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F9134F" w:rsidRPr="00F9134F" w:rsidRDefault="00F9134F" w:rsidP="00F9134F">
      <w:pPr>
        <w:jc w:val="both"/>
      </w:pPr>
      <w:r w:rsidRPr="00F9134F">
        <w:t>Решение о поощрении муниципального служащего</w:t>
      </w:r>
    </w:p>
    <w:p w:rsidR="00F9134F" w:rsidRPr="00F9134F" w:rsidRDefault="00F9134F" w:rsidP="00F9134F">
      <w:pPr>
        <w:jc w:val="both"/>
      </w:pPr>
      <w:r w:rsidRPr="00F9134F">
        <w:t>принимается представителем нанимателя (работодателем) в порядке, установленном нормативным правовым актом соответствующего органа местного самоуправления, избирательной комиссии муниципального образования.</w:t>
      </w:r>
    </w:p>
    <w:p w:rsidR="00F9134F" w:rsidRPr="00F9134F" w:rsidRDefault="00F9134F" w:rsidP="00F9134F">
      <w:pPr>
        <w:jc w:val="both"/>
      </w:pPr>
      <w:r w:rsidRPr="00F9134F">
        <w:t>Запись о поощрении вносится в трудовую книжку и личное дело муниципального служащего.</w:t>
      </w:r>
    </w:p>
    <w:p w:rsidR="00F9134F" w:rsidRPr="00F9134F" w:rsidRDefault="00F9134F" w:rsidP="00F9134F">
      <w:pPr>
        <w:jc w:val="both"/>
      </w:pPr>
      <w:r w:rsidRPr="00F9134F">
        <w:t>(</w:t>
      </w:r>
      <w:r w:rsidRPr="00F9134F">
        <w:rPr>
          <w:i/>
        </w:rPr>
        <w:t>статья 1</w:t>
      </w:r>
      <w:r>
        <w:rPr>
          <w:i/>
        </w:rPr>
        <w:t>2</w:t>
      </w:r>
      <w:r w:rsidRPr="00F9134F">
        <w:rPr>
          <w:i/>
        </w:rPr>
        <w:t xml:space="preserve"> Областного закона от 09.10.2007 № 786-ЗС «О муниципальной службе в Ростовской области»)</w:t>
      </w:r>
    </w:p>
    <w:p w:rsidR="005B2931" w:rsidRDefault="005B2931" w:rsidP="003E55BF">
      <w:pPr>
        <w:jc w:val="both"/>
      </w:pPr>
    </w:p>
    <w:p w:rsidR="005B2931" w:rsidRPr="00860640" w:rsidRDefault="005B2931" w:rsidP="003E55BF">
      <w:pPr>
        <w:jc w:val="both"/>
        <w:rPr>
          <w:b/>
        </w:rPr>
      </w:pPr>
      <w:r w:rsidRPr="00860640">
        <w:rPr>
          <w:b/>
        </w:rPr>
        <w:t>Вопрос 40. Каков порядок применения дисциплинарных взысканий к муниципальным служащим?</w:t>
      </w:r>
    </w:p>
    <w:p w:rsidR="00F9134F" w:rsidRPr="00F9134F" w:rsidRDefault="005B2931" w:rsidP="00F9134F">
      <w:pPr>
        <w:jc w:val="both"/>
        <w:rPr>
          <w:iCs/>
        </w:rPr>
      </w:pPr>
      <w:r>
        <w:t>Ответ.</w:t>
      </w:r>
      <w:r w:rsidR="00F9134F" w:rsidRPr="00F9134F">
        <w:rPr>
          <w:i/>
          <w:iCs/>
          <w:lang w:eastAsia="ru-RU"/>
        </w:rPr>
        <w:t xml:space="preserve"> </w:t>
      </w:r>
      <w:r w:rsidR="00F9134F" w:rsidRPr="00F9134F">
        <w:rPr>
          <w:iCs/>
          <w:lang w:eastAsia="ru-RU"/>
        </w:rPr>
        <w:t>В соответствии со статьей 27 Федерального закона от 02.03.2007 № 25-ФЗ «О муниципальной службе в Российской Федерации»</w:t>
      </w:r>
      <w:r w:rsidR="00F9134F">
        <w:rPr>
          <w:iCs/>
          <w:lang w:eastAsia="ru-RU"/>
        </w:rPr>
        <w:t xml:space="preserve"> </w:t>
      </w:r>
      <w:r w:rsidR="00F9134F">
        <w:rPr>
          <w:iCs/>
        </w:rPr>
        <w:t>з</w:t>
      </w:r>
      <w:r w:rsidR="00F9134F" w:rsidRPr="00F9134F">
        <w:rPr>
          <w:iCs/>
        </w:rPr>
        <w:t xml:space="preserve">а совершение дисциплинарного проступка </w:t>
      </w:r>
      <w:r w:rsidR="00F9134F">
        <w:rPr>
          <w:iCs/>
        </w:rPr>
        <w:t>–</w:t>
      </w:r>
      <w:r w:rsidR="00F9134F" w:rsidRPr="00F9134F">
        <w:rPr>
          <w:iCs/>
        </w:rPr>
        <w:t xml:space="preserve"> неисполнение</w:t>
      </w:r>
      <w:r w:rsidR="00F9134F">
        <w:rPr>
          <w:iCs/>
        </w:rPr>
        <w:t xml:space="preserve"> </w:t>
      </w:r>
      <w:r w:rsidR="00F9134F" w:rsidRPr="00F9134F">
        <w:rPr>
          <w:iCs/>
        </w:rPr>
        <w:t>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9134F" w:rsidRPr="00F9134F" w:rsidRDefault="00F9134F" w:rsidP="00F9134F">
      <w:pPr>
        <w:jc w:val="both"/>
        <w:rPr>
          <w:iCs/>
        </w:rPr>
      </w:pPr>
      <w:r w:rsidRPr="00F9134F">
        <w:rPr>
          <w:iCs/>
        </w:rPr>
        <w:t>1) замечание;</w:t>
      </w:r>
    </w:p>
    <w:p w:rsidR="00F9134F" w:rsidRPr="00F9134F" w:rsidRDefault="00F9134F" w:rsidP="00F9134F">
      <w:pPr>
        <w:jc w:val="both"/>
        <w:rPr>
          <w:iCs/>
        </w:rPr>
      </w:pPr>
      <w:r w:rsidRPr="00F9134F">
        <w:rPr>
          <w:iCs/>
        </w:rPr>
        <w:t>2) выговор;</w:t>
      </w:r>
    </w:p>
    <w:p w:rsidR="00F9134F" w:rsidRPr="00F9134F" w:rsidRDefault="00F9134F" w:rsidP="00F9134F">
      <w:pPr>
        <w:jc w:val="both"/>
        <w:rPr>
          <w:iCs/>
        </w:rPr>
      </w:pPr>
      <w:r w:rsidRPr="00F9134F">
        <w:rPr>
          <w:iCs/>
        </w:rPr>
        <w:t>3) увольнение с муниципальной службы по соответствующим основаниям.</w:t>
      </w:r>
    </w:p>
    <w:p w:rsidR="00F9134F" w:rsidRPr="00F9134F" w:rsidRDefault="00F9134F" w:rsidP="00F9134F">
      <w:pPr>
        <w:jc w:val="both"/>
        <w:rPr>
          <w:iCs/>
        </w:rPr>
      </w:pPr>
      <w:r w:rsidRPr="00F9134F">
        <w:rPr>
          <w:iCs/>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9134F" w:rsidRPr="00F9134F" w:rsidRDefault="00F9134F" w:rsidP="00F9134F">
      <w:pPr>
        <w:jc w:val="both"/>
        <w:rPr>
          <w:iCs/>
        </w:rPr>
      </w:pPr>
      <w:r w:rsidRPr="00F9134F">
        <w:rPr>
          <w:iCs/>
        </w:rPr>
        <w:t>Порядок применения и снятия дисциплинарных взысканий определяется трудовым законодательством.</w:t>
      </w:r>
    </w:p>
    <w:p w:rsidR="00F9134F" w:rsidRPr="00F9134F" w:rsidRDefault="00F9134F" w:rsidP="00F9134F">
      <w:pPr>
        <w:jc w:val="both"/>
      </w:pPr>
      <w:r>
        <w:t>В соответствии со с</w:t>
      </w:r>
      <w:r w:rsidRPr="00F9134F">
        <w:t>татья</w:t>
      </w:r>
      <w:r>
        <w:t>ми</w:t>
      </w:r>
      <w:r w:rsidRPr="00F9134F">
        <w:t xml:space="preserve"> 193</w:t>
      </w:r>
      <w:r>
        <w:t xml:space="preserve">, 194 Трудового кодекса Российской Федерации </w:t>
      </w:r>
      <w:r w:rsidR="006A276E">
        <w:t>д</w:t>
      </w:r>
      <w:r w:rsidRPr="00F9134F">
        <w:t xml:space="preserve">о применения дисциплинарного взыскания работодатель должен затребовать от работника письменное объяснение. Если по </w:t>
      </w:r>
      <w:proofErr w:type="gramStart"/>
      <w:r w:rsidRPr="00F9134F">
        <w:t>истечении</w:t>
      </w:r>
      <w:proofErr w:type="gramEnd"/>
      <w:r w:rsidRPr="00F9134F">
        <w:t xml:space="preserve"> двух рабочих дней указанное объяснение работником не предоставлено, то составляется соответствующий акт.</w:t>
      </w:r>
    </w:p>
    <w:p w:rsidR="00F9134F" w:rsidRPr="00F9134F" w:rsidRDefault="00F9134F" w:rsidP="00F9134F">
      <w:pPr>
        <w:jc w:val="both"/>
      </w:pPr>
      <w:proofErr w:type="spellStart"/>
      <w:r w:rsidRPr="00F9134F">
        <w:t>Непредоставление</w:t>
      </w:r>
      <w:proofErr w:type="spellEnd"/>
      <w:r w:rsidRPr="00F9134F">
        <w:t xml:space="preserve"> работником объяснения не является препятствием для применения дисциплинарного взыскания.</w:t>
      </w:r>
    </w:p>
    <w:p w:rsidR="00F9134F" w:rsidRPr="00F9134F" w:rsidRDefault="00F9134F" w:rsidP="00F9134F">
      <w:pPr>
        <w:jc w:val="both"/>
      </w:pPr>
      <w:r w:rsidRPr="00F9134F">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w:t>
      </w:r>
      <w:r w:rsidRPr="00F9134F">
        <w:lastRenderedPageBreak/>
        <w:t>в отпуске, а также времени, необходимого на учет мнения представительного органа работников.</w:t>
      </w:r>
    </w:p>
    <w:p w:rsidR="00F9134F" w:rsidRPr="00F9134F" w:rsidRDefault="00F9134F" w:rsidP="00F9134F">
      <w:pPr>
        <w:jc w:val="both"/>
      </w:pPr>
      <w:r w:rsidRPr="00F9134F">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6A276E">
        <w:t>–</w:t>
      </w:r>
      <w:r w:rsidRPr="00F9134F">
        <w:t xml:space="preserve"> позднее</w:t>
      </w:r>
      <w:r w:rsidR="006A276E">
        <w:t xml:space="preserve"> </w:t>
      </w:r>
      <w:r w:rsidRPr="00F9134F">
        <w:t>двух лет со дня его совершения. В указанные сроки не включается время производства по уголовному делу.</w:t>
      </w:r>
    </w:p>
    <w:p w:rsidR="00F9134F" w:rsidRPr="00F9134F" w:rsidRDefault="00F9134F" w:rsidP="00F9134F">
      <w:pPr>
        <w:jc w:val="both"/>
      </w:pPr>
      <w:r w:rsidRPr="00F9134F">
        <w:t>За каждый дисциплинарный проступок может быть применено только одно дисциплинарное взыскание.</w:t>
      </w:r>
    </w:p>
    <w:p w:rsidR="00F9134F" w:rsidRPr="00F9134F" w:rsidRDefault="00F9134F" w:rsidP="00F9134F">
      <w:pPr>
        <w:jc w:val="both"/>
      </w:pPr>
      <w:r w:rsidRPr="00F9134F">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9134F" w:rsidRPr="00F9134F" w:rsidRDefault="00F9134F" w:rsidP="00F9134F">
      <w:pPr>
        <w:jc w:val="both"/>
      </w:pPr>
      <w:r w:rsidRPr="00F9134F">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9134F" w:rsidRPr="00F9134F" w:rsidRDefault="00F9134F" w:rsidP="00F9134F">
      <w:pPr>
        <w:jc w:val="both"/>
      </w:pPr>
      <w:r w:rsidRPr="00F9134F">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134F" w:rsidRPr="00F9134F" w:rsidRDefault="00F9134F" w:rsidP="00F9134F">
      <w:pPr>
        <w:jc w:val="both"/>
      </w:pPr>
      <w:r w:rsidRPr="00F9134F">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B2931" w:rsidRDefault="005B2931" w:rsidP="003E55BF">
      <w:pPr>
        <w:jc w:val="both"/>
      </w:pPr>
    </w:p>
    <w:p w:rsidR="005B2931" w:rsidRPr="00860640" w:rsidRDefault="005B2931" w:rsidP="003E55BF">
      <w:pPr>
        <w:jc w:val="both"/>
        <w:rPr>
          <w:b/>
        </w:rPr>
      </w:pPr>
      <w:r w:rsidRPr="00860640">
        <w:rPr>
          <w:b/>
        </w:rPr>
        <w:t xml:space="preserve">Вопрос 41. </w:t>
      </w:r>
      <w:r w:rsidR="00227015" w:rsidRPr="00860640">
        <w:rPr>
          <w:b/>
        </w:rPr>
        <w:t>Какие права работников установлены в целях обеспечения защиты персональных данных, хранящихся у работодателя</w:t>
      </w:r>
      <w:r w:rsidRPr="00860640">
        <w:rPr>
          <w:b/>
        </w:rPr>
        <w:t>?</w:t>
      </w:r>
    </w:p>
    <w:p w:rsidR="00227015" w:rsidRPr="00227015" w:rsidRDefault="005B2931" w:rsidP="00227015">
      <w:pPr>
        <w:jc w:val="both"/>
      </w:pPr>
      <w:r>
        <w:t>Ответ.</w:t>
      </w:r>
      <w:r w:rsidR="00227015" w:rsidRPr="00227015">
        <w:rPr>
          <w:lang w:eastAsia="ru-RU"/>
        </w:rPr>
        <w:t xml:space="preserve"> </w:t>
      </w:r>
      <w:r w:rsidR="00227015" w:rsidRPr="00227015">
        <w:t xml:space="preserve">В целях обеспечения защиты персональных данных, хранящихся у работодателя, работники имеют право </w:t>
      </w:r>
      <w:proofErr w:type="gramStart"/>
      <w:r w:rsidR="00227015" w:rsidRPr="00227015">
        <w:t>на</w:t>
      </w:r>
      <w:proofErr w:type="gramEnd"/>
      <w:r w:rsidR="00227015" w:rsidRPr="00227015">
        <w:t>:</w:t>
      </w:r>
    </w:p>
    <w:p w:rsidR="00227015" w:rsidRPr="00227015" w:rsidRDefault="00227015" w:rsidP="00227015">
      <w:pPr>
        <w:jc w:val="both"/>
      </w:pPr>
      <w:r w:rsidRPr="00227015">
        <w:t>полную информацию об их персональных данных и обработке этих данных;</w:t>
      </w:r>
    </w:p>
    <w:p w:rsidR="00227015" w:rsidRPr="00227015" w:rsidRDefault="00227015" w:rsidP="00227015">
      <w:pPr>
        <w:jc w:val="both"/>
      </w:pPr>
      <w:r w:rsidRPr="00227015">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227015" w:rsidRPr="00227015" w:rsidRDefault="00227015" w:rsidP="00227015">
      <w:pPr>
        <w:jc w:val="both"/>
      </w:pPr>
      <w:r w:rsidRPr="00227015">
        <w:t>определение своих представителей для защиты своих персональных данных;</w:t>
      </w:r>
    </w:p>
    <w:p w:rsidR="00227015" w:rsidRPr="00227015" w:rsidRDefault="00227015" w:rsidP="00227015">
      <w:pPr>
        <w:jc w:val="both"/>
      </w:pPr>
      <w:r w:rsidRPr="00227015">
        <w:t>доступ к медицинской документации, отражающей состояние их здоровья, с помощью медицинского работника по их выбору;</w:t>
      </w:r>
    </w:p>
    <w:p w:rsidR="00227015" w:rsidRPr="00227015" w:rsidRDefault="00227015" w:rsidP="00227015">
      <w:pPr>
        <w:jc w:val="both"/>
      </w:pPr>
      <w:r w:rsidRPr="00227015">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w:t>
      </w:r>
      <w:r w:rsidRPr="00227015">
        <w:lastRenderedPageBreak/>
        <w:t>оценочного характера работник имеет право дополнить заявлением, выражающим его собственную точку зрения;</w:t>
      </w:r>
    </w:p>
    <w:p w:rsidR="00227015" w:rsidRPr="00227015" w:rsidRDefault="00227015" w:rsidP="00227015">
      <w:pPr>
        <w:jc w:val="both"/>
      </w:pPr>
      <w:r w:rsidRPr="00227015">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227015" w:rsidRPr="00227015" w:rsidRDefault="00227015" w:rsidP="00227015">
      <w:pPr>
        <w:jc w:val="both"/>
      </w:pPr>
      <w:r w:rsidRPr="00227015">
        <w:t>обжалование в суд любых неправомерных действий или бездействия работодателя при обработке и защите его персональных данных.</w:t>
      </w:r>
    </w:p>
    <w:p w:rsidR="005B2931" w:rsidRDefault="00227015" w:rsidP="003E55BF">
      <w:pPr>
        <w:jc w:val="both"/>
      </w:pPr>
      <w:r>
        <w:t>(</w:t>
      </w:r>
      <w:r w:rsidRPr="00227015">
        <w:rPr>
          <w:i/>
        </w:rPr>
        <w:t>статья 89 Трудового кодекса Российской Федерации</w:t>
      </w:r>
      <w:r>
        <w:t>)</w:t>
      </w:r>
    </w:p>
    <w:p w:rsidR="005B2931" w:rsidRDefault="005B2931" w:rsidP="003E55BF">
      <w:pPr>
        <w:jc w:val="both"/>
      </w:pPr>
    </w:p>
    <w:p w:rsidR="005B2931" w:rsidRPr="00860640" w:rsidRDefault="005B2931" w:rsidP="003E55BF">
      <w:pPr>
        <w:jc w:val="both"/>
        <w:rPr>
          <w:b/>
        </w:rPr>
      </w:pPr>
      <w:r w:rsidRPr="00860640">
        <w:rPr>
          <w:b/>
        </w:rPr>
        <w:t>Вопрос 42. Для чего ведется кадровый резерв на муниципальной службе?</w:t>
      </w:r>
    </w:p>
    <w:p w:rsidR="00277424" w:rsidRPr="00277424" w:rsidRDefault="005B2931" w:rsidP="00277424">
      <w:pPr>
        <w:jc w:val="both"/>
      </w:pPr>
      <w:r>
        <w:t>Ответ.</w:t>
      </w:r>
      <w:r w:rsidR="00277424" w:rsidRPr="00277424">
        <w:rPr>
          <w:lang w:eastAsia="ru-RU"/>
        </w:rPr>
        <w:t xml:space="preserve"> </w:t>
      </w:r>
      <w:r w:rsidR="00277424" w:rsidRPr="00277424">
        <w:t>В муниципальных образованиях в соответствии с муниципальными правовыми актами соответствующего органа местного самоуправления, избирательной комиссии муниципального образования может создаваться кадровый резерв для замещения вакантных должностей муниципальной службы.</w:t>
      </w:r>
    </w:p>
    <w:p w:rsidR="005B2931" w:rsidRDefault="005B2931" w:rsidP="003E55BF">
      <w:pPr>
        <w:jc w:val="both"/>
      </w:pPr>
    </w:p>
    <w:p w:rsidR="005B2931" w:rsidRPr="00860640" w:rsidRDefault="005B2931" w:rsidP="003E55BF">
      <w:pPr>
        <w:jc w:val="both"/>
        <w:rPr>
          <w:b/>
        </w:rPr>
      </w:pPr>
      <w:r w:rsidRPr="00860640">
        <w:rPr>
          <w:b/>
        </w:rPr>
        <w:t>Вопрос 43. Чем регламентируется перечень должностных обязанностей муниципального служащего?</w:t>
      </w:r>
    </w:p>
    <w:p w:rsidR="005B2931" w:rsidRDefault="005B2931" w:rsidP="003E55BF">
      <w:pPr>
        <w:jc w:val="both"/>
      </w:pPr>
      <w:r>
        <w:t>Ответ.</w:t>
      </w:r>
      <w:r w:rsidR="00277424">
        <w:t xml:space="preserve"> Должностные обязанности муниципального служащего закрепляются в должностной инструкци</w:t>
      </w:r>
      <w:r w:rsidR="00F20BD6">
        <w:t>и</w:t>
      </w:r>
      <w:r w:rsidR="00277424">
        <w:t>.</w:t>
      </w:r>
    </w:p>
    <w:p w:rsidR="00277424" w:rsidRPr="00277424" w:rsidRDefault="00277424" w:rsidP="00277424">
      <w:pPr>
        <w:jc w:val="both"/>
      </w:pPr>
      <w:r w:rsidRPr="00277424">
        <w:t>Несмотря на то</w:t>
      </w:r>
      <w:r>
        <w:t>,</w:t>
      </w:r>
      <w:r w:rsidRPr="00277424">
        <w:t xml:space="preserve"> что в Трудовом кодексе </w:t>
      </w:r>
      <w:r>
        <w:t xml:space="preserve">Российской Федерации </w:t>
      </w:r>
      <w:r w:rsidRPr="00277424">
        <w:t xml:space="preserve">не содержится упоминания о должностной инструкции, она является важным документом, содержанием которого является не только трудовая функция работника, круг должностных обязанностей, пределы ответственности, но и квалификационные требования, предъявляемые к занимаемой </w:t>
      </w:r>
      <w:r w:rsidR="00C5616D">
        <w:t xml:space="preserve">(замещаемой) </w:t>
      </w:r>
      <w:r w:rsidRPr="00277424">
        <w:t>должности.</w:t>
      </w:r>
    </w:p>
    <w:p w:rsidR="00277424" w:rsidRDefault="00277424" w:rsidP="003E55BF">
      <w:pPr>
        <w:jc w:val="both"/>
      </w:pPr>
      <w:r>
        <w:t>Должностная инструкция утверждается представителем нанимателя (работодателем) и переда</w:t>
      </w:r>
      <w:r w:rsidR="00C5616D">
        <w:t>е</w:t>
      </w:r>
      <w:r>
        <w:t xml:space="preserve">тся муниципальному служащему </w:t>
      </w:r>
      <w:r w:rsidR="00F20BD6">
        <w:t xml:space="preserve">при назначении на должность </w:t>
      </w:r>
      <w:r>
        <w:t>для ознакомления под роспись.</w:t>
      </w:r>
    </w:p>
    <w:p w:rsidR="005B2931" w:rsidRDefault="005B2931" w:rsidP="003E55BF">
      <w:pPr>
        <w:jc w:val="both"/>
      </w:pPr>
    </w:p>
    <w:p w:rsidR="005B2931" w:rsidRPr="00860640" w:rsidRDefault="005B2931" w:rsidP="003E55BF">
      <w:pPr>
        <w:jc w:val="both"/>
        <w:rPr>
          <w:b/>
        </w:rPr>
      </w:pPr>
      <w:r w:rsidRPr="00860640">
        <w:rPr>
          <w:b/>
        </w:rPr>
        <w:t>Вопрос 44. Какие документы предоставляются гражданином при поступлении на муниципальную службу?</w:t>
      </w:r>
    </w:p>
    <w:p w:rsidR="00C75A35" w:rsidRPr="00C75A35" w:rsidRDefault="005B2931" w:rsidP="00C75A35">
      <w:pPr>
        <w:jc w:val="both"/>
      </w:pPr>
      <w:r>
        <w:t>Ответ.</w:t>
      </w:r>
      <w:r w:rsidR="001B701F">
        <w:t xml:space="preserve"> </w:t>
      </w:r>
      <w:r w:rsidR="00C75A35" w:rsidRPr="00C75A35">
        <w:t>При поступлении на муниципальную службу гражданин представляет:</w:t>
      </w:r>
    </w:p>
    <w:p w:rsidR="00C75A35" w:rsidRPr="00C75A35" w:rsidRDefault="00C75A35" w:rsidP="00C75A35">
      <w:pPr>
        <w:jc w:val="both"/>
      </w:pPr>
      <w:r w:rsidRPr="00C75A35">
        <w:t>1) заявление с просьбой о поступлении на муниципальную службу и замещении должности муниципальной службы;</w:t>
      </w:r>
    </w:p>
    <w:p w:rsidR="00C75A35" w:rsidRPr="00C75A35" w:rsidRDefault="00C75A35" w:rsidP="00C75A35">
      <w:pPr>
        <w:jc w:val="both"/>
      </w:pPr>
      <w:r w:rsidRPr="00C75A35">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75A35" w:rsidRPr="00C75A35" w:rsidRDefault="00C75A35" w:rsidP="00C75A35">
      <w:pPr>
        <w:jc w:val="both"/>
      </w:pPr>
      <w:r w:rsidRPr="00C75A35">
        <w:t>3) паспорт;</w:t>
      </w:r>
    </w:p>
    <w:p w:rsidR="00C75A35" w:rsidRPr="00C75A35" w:rsidRDefault="00C75A35" w:rsidP="00C75A35">
      <w:pPr>
        <w:jc w:val="both"/>
      </w:pPr>
      <w:r w:rsidRPr="00C75A35">
        <w:t>4) трудовую книжку, за исключением случаев, когда трудовой договор (контракт) заключается впервые;</w:t>
      </w:r>
    </w:p>
    <w:p w:rsidR="00C75A35" w:rsidRPr="00C75A35" w:rsidRDefault="00C75A35" w:rsidP="00C75A35">
      <w:pPr>
        <w:jc w:val="both"/>
      </w:pPr>
      <w:r w:rsidRPr="00C75A35">
        <w:t>5) документ об образовании;</w:t>
      </w:r>
    </w:p>
    <w:p w:rsidR="00C75A35" w:rsidRPr="00C75A35" w:rsidRDefault="00C75A35" w:rsidP="00C75A35">
      <w:pPr>
        <w:jc w:val="both"/>
      </w:pPr>
      <w:r w:rsidRPr="00C75A35">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75A35" w:rsidRPr="00C75A35" w:rsidRDefault="00C75A35" w:rsidP="00C75A35">
      <w:pPr>
        <w:jc w:val="both"/>
      </w:pPr>
      <w:r w:rsidRPr="00C75A35">
        <w:t>7) свидетельство о постановке физического лица на учет в налоговом органе по месту жительства на территории Российской Федерации;</w:t>
      </w:r>
    </w:p>
    <w:p w:rsidR="00C75A35" w:rsidRPr="00C75A35" w:rsidRDefault="00C75A35" w:rsidP="00C75A35">
      <w:pPr>
        <w:jc w:val="both"/>
      </w:pPr>
      <w:r w:rsidRPr="00C75A35">
        <w:t xml:space="preserve">8) документы воинского учета </w:t>
      </w:r>
      <w:r w:rsidR="008B7ABB">
        <w:t>–</w:t>
      </w:r>
      <w:r w:rsidRPr="00C75A35">
        <w:t xml:space="preserve"> для</w:t>
      </w:r>
      <w:r w:rsidR="008B7ABB">
        <w:t xml:space="preserve"> </w:t>
      </w:r>
      <w:r w:rsidRPr="00C75A35">
        <w:t>граждан, пребывающих в запасе, и лиц, подлежащих призыву на военную службу;</w:t>
      </w:r>
    </w:p>
    <w:p w:rsidR="00C75A35" w:rsidRPr="00C75A35" w:rsidRDefault="00C75A35" w:rsidP="00C75A35">
      <w:pPr>
        <w:jc w:val="both"/>
      </w:pPr>
      <w:r w:rsidRPr="00C75A35">
        <w:t>9) заключение медицинской организации об отсутствии заболевания, препятствующего поступлению на муниципальную службу;</w:t>
      </w:r>
    </w:p>
    <w:p w:rsidR="00C75A35" w:rsidRPr="00C75A35" w:rsidRDefault="00C75A35" w:rsidP="00C75A35">
      <w:pPr>
        <w:jc w:val="both"/>
      </w:pPr>
      <w:r w:rsidRPr="00C75A35">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75A35" w:rsidRPr="00C75A35" w:rsidRDefault="00C75A35" w:rsidP="00C75A35">
      <w:pPr>
        <w:jc w:val="both"/>
      </w:pPr>
      <w:r w:rsidRPr="00C75A35">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B2931" w:rsidRDefault="00C75A35" w:rsidP="003E55BF">
      <w:pPr>
        <w:jc w:val="both"/>
      </w:pPr>
      <w:r>
        <w:t>(</w:t>
      </w:r>
      <w:r w:rsidRPr="00C75A35">
        <w:rPr>
          <w:i/>
        </w:rPr>
        <w:t xml:space="preserve">часть 2 статьи 16 </w:t>
      </w:r>
      <w:r w:rsidRPr="00C75A35">
        <w:rPr>
          <w:i/>
          <w:iCs/>
        </w:rPr>
        <w:t>Федерального закона от 02.03.2007 № 25-ФЗ «О муниципальной службе в Российской Федерации»</w:t>
      </w:r>
      <w:r>
        <w:rPr>
          <w:iCs/>
        </w:rPr>
        <w:t>)</w:t>
      </w:r>
    </w:p>
    <w:p w:rsidR="005B2931" w:rsidRDefault="005B2931" w:rsidP="003E55BF">
      <w:pPr>
        <w:jc w:val="both"/>
      </w:pPr>
    </w:p>
    <w:p w:rsidR="005B2931" w:rsidRPr="00860640" w:rsidRDefault="005B2931" w:rsidP="003E55BF">
      <w:pPr>
        <w:jc w:val="both"/>
        <w:rPr>
          <w:b/>
        </w:rPr>
      </w:pPr>
      <w:r w:rsidRPr="00860640">
        <w:rPr>
          <w:b/>
        </w:rPr>
        <w:t>Вопрос 45.</w:t>
      </w:r>
      <w:r w:rsidR="00860640" w:rsidRPr="00860640">
        <w:rPr>
          <w:b/>
        </w:rPr>
        <w:t xml:space="preserve"> Каким образом определяются наименования должностей муниципальной службы?</w:t>
      </w:r>
    </w:p>
    <w:p w:rsidR="009846A1" w:rsidRDefault="005B2931" w:rsidP="009846A1">
      <w:pPr>
        <w:jc w:val="both"/>
      </w:pPr>
      <w:r>
        <w:t xml:space="preserve">Ответ. </w:t>
      </w:r>
      <w:r w:rsidR="009846A1">
        <w:t>В соответствии с частью 2 с</w:t>
      </w:r>
      <w:r w:rsidR="009846A1" w:rsidRPr="009846A1">
        <w:t>тать</w:t>
      </w:r>
      <w:r w:rsidR="009846A1">
        <w:t>и</w:t>
      </w:r>
      <w:r w:rsidR="009846A1" w:rsidRPr="009846A1">
        <w:t xml:space="preserve"> 3</w:t>
      </w:r>
      <w:r w:rsidR="009846A1" w:rsidRPr="009846A1">
        <w:rPr>
          <w:i/>
        </w:rPr>
        <w:t xml:space="preserve"> </w:t>
      </w:r>
      <w:r w:rsidR="009846A1" w:rsidRPr="009846A1">
        <w:t xml:space="preserve">Областного закона от 09.10.2007 № 786-ЗС «О муниципальной службе в Ростовской области» </w:t>
      </w:r>
      <w:r w:rsidR="009846A1">
        <w:t>д</w:t>
      </w:r>
      <w:r w:rsidR="009846A1" w:rsidRPr="009846A1">
        <w:t>олжности муниципальной службы устанавливаются нормативными правовыми актами представительных органов муниципальных образований в соответствии с Реестром должностей муниципальной службы в Ростовской области, утверждаемым областным законом.</w:t>
      </w:r>
    </w:p>
    <w:p w:rsidR="009846A1" w:rsidRPr="009846A1" w:rsidRDefault="009846A1" w:rsidP="009846A1">
      <w:pPr>
        <w:jc w:val="both"/>
      </w:pPr>
      <w:r>
        <w:t xml:space="preserve">Согласно части 3 статьи 1 </w:t>
      </w:r>
      <w:r w:rsidRPr="009846A1">
        <w:t>Областно</w:t>
      </w:r>
      <w:r>
        <w:t>го</w:t>
      </w:r>
      <w:r w:rsidRPr="009846A1">
        <w:t xml:space="preserve"> закон</w:t>
      </w:r>
      <w:r>
        <w:t>а</w:t>
      </w:r>
      <w:r w:rsidRPr="009846A1">
        <w:t xml:space="preserve"> от 09.10.2007 № 787-ЗС «О Реестре муниципальных должностей и Реестре должностей муниципальной службы в Ростовской области»</w:t>
      </w:r>
      <w:r>
        <w:t xml:space="preserve"> п</w:t>
      </w:r>
      <w:r w:rsidRPr="009846A1">
        <w:t>ри составлении и утверждении штатного расписания органа местного самоуправления, аппарата избирательной комиссии муниципального образования:</w:t>
      </w:r>
    </w:p>
    <w:p w:rsidR="009846A1" w:rsidRPr="009846A1" w:rsidRDefault="009846A1" w:rsidP="009846A1">
      <w:pPr>
        <w:jc w:val="both"/>
      </w:pPr>
      <w:r w:rsidRPr="009846A1">
        <w:t xml:space="preserve">1) наименования главы муниципального образования, администрации муниципального образования, представительного органа муниципального образования, в случае если их наличие в наименованиях соответствующих должностей предусмотрено настоящим Областным законом, указываются в наименованиях должностей в соответствии с областными законами и уставом муниципального образования, а наименование контрольно-счетного органа муниципального образования </w:t>
      </w:r>
      <w:r w:rsidR="008B7ABB">
        <w:t>–</w:t>
      </w:r>
      <w:r w:rsidRPr="009846A1">
        <w:t xml:space="preserve"> в</w:t>
      </w:r>
      <w:r w:rsidR="008B7ABB">
        <w:t xml:space="preserve"> </w:t>
      </w:r>
      <w:r w:rsidRPr="009846A1">
        <w:t>соответствии с уставом муниципального образования;</w:t>
      </w:r>
    </w:p>
    <w:p w:rsidR="009846A1" w:rsidRPr="009846A1" w:rsidRDefault="009846A1" w:rsidP="009846A1">
      <w:pPr>
        <w:jc w:val="both"/>
      </w:pPr>
      <w:proofErr w:type="gramStart"/>
      <w:r w:rsidRPr="009846A1">
        <w:t xml:space="preserve">2) наименования отраслевых (функциональных) и территориальных органов администрации муниципального образования или их структурных подразделений, структурных подразделений органа местного самоуправления (аппарата избирательной комиссии муниципального образования) указываются в наименованиях должностей муниципальной службы в соответствии с муниципальными правовыми актами, утверждающими структуру </w:t>
      </w:r>
      <w:r w:rsidRPr="009846A1">
        <w:lastRenderedPageBreak/>
        <w:t>соответствующего органа местного самоуправления (аппарата избирательной комиссии муниципального образования), отраслевого (функционального) и территориального органа администрации муниципального образования;</w:t>
      </w:r>
      <w:proofErr w:type="gramEnd"/>
    </w:p>
    <w:p w:rsidR="009846A1" w:rsidRPr="009846A1" w:rsidRDefault="009846A1" w:rsidP="009846A1">
      <w:pPr>
        <w:jc w:val="both"/>
      </w:pPr>
      <w:proofErr w:type="gramStart"/>
      <w:r w:rsidRPr="009846A1">
        <w:t>3) в наименованиях должностей консультантов, главных инспекторов, инспекторов, специалистов-экспертов, главных специалистов, ведущих специалистов, специалистов первой категории, специалистов второй категории и специалистов должно указываться наименование соответствующего органа местного самоуправления (избирательной комиссии муниципального образования) или его структурного подразделения, отраслевого (функционального) и территориального органа администрации муниципального образования или его структурного подразделения, к которому относятся данные должности муниципальной службы;</w:t>
      </w:r>
      <w:proofErr w:type="gramEnd"/>
    </w:p>
    <w:p w:rsidR="009846A1" w:rsidRPr="009846A1" w:rsidRDefault="009846A1" w:rsidP="009846A1">
      <w:pPr>
        <w:jc w:val="both"/>
      </w:pPr>
      <w:r w:rsidRPr="009846A1">
        <w:t>4) допускается двойное наименование должности муниципальной службы, в случаях если:</w:t>
      </w:r>
    </w:p>
    <w:p w:rsidR="009846A1" w:rsidRPr="009846A1" w:rsidRDefault="009846A1" w:rsidP="009846A1">
      <w:pPr>
        <w:jc w:val="both"/>
      </w:pPr>
      <w:r w:rsidRPr="009846A1">
        <w:t>а) заместитель главы администрации муниципального образования является руководителем отраслевого (функционального) или территориального органа администрации муниципального образования, либо структурного подразделения аппарата администрации муниципального образования, либо главным архитектором;</w:t>
      </w:r>
    </w:p>
    <w:p w:rsidR="009846A1" w:rsidRPr="009846A1" w:rsidRDefault="009846A1" w:rsidP="009846A1">
      <w:pPr>
        <w:jc w:val="both"/>
      </w:pPr>
      <w:r w:rsidRPr="009846A1">
        <w:t>б) руководитель структурного подразделения аппарата администрации муниципального образования или руководитель отраслевого (функционального) органа администрации муниципального образования является главным архитектором;</w:t>
      </w:r>
    </w:p>
    <w:p w:rsidR="009846A1" w:rsidRPr="009846A1" w:rsidRDefault="009846A1" w:rsidP="009846A1">
      <w:pPr>
        <w:jc w:val="both"/>
      </w:pPr>
      <w:r w:rsidRPr="009846A1">
        <w:t>в) руководитель структурного подразделения аппарата органа местного самоуправления или руководитель структурного подразделения отраслевого (функционального) и территориального органа администрации муниципального образования является главным бухгалтером;</w:t>
      </w:r>
    </w:p>
    <w:p w:rsidR="009846A1" w:rsidRPr="009846A1" w:rsidRDefault="009846A1" w:rsidP="009846A1">
      <w:pPr>
        <w:jc w:val="both"/>
      </w:pPr>
      <w:r w:rsidRPr="009846A1">
        <w:t>г) заместитель руководителя структурного подразделения органа местного самоуправления или заместитель руководителя структурного подразделения отраслевого (функционального) и территориального органа администрации муниципального образования является руководителем нижестоящего структурного подразделения.</w:t>
      </w:r>
    </w:p>
    <w:p w:rsidR="009846A1" w:rsidRPr="009846A1" w:rsidRDefault="009846A1" w:rsidP="009846A1">
      <w:pPr>
        <w:jc w:val="both"/>
      </w:pPr>
      <w:r w:rsidRPr="009846A1">
        <w:t>Двойное наименование должности муниципальной службы указывается через тире. Первым должно быть наименование должности муниципальной службы, указанное первым в соответствующем подпункте настоящего пункта.</w:t>
      </w:r>
    </w:p>
    <w:p w:rsidR="009846A1" w:rsidRPr="009846A1" w:rsidRDefault="009846A1" w:rsidP="009846A1">
      <w:pPr>
        <w:jc w:val="both"/>
      </w:pPr>
      <w:r w:rsidRPr="009846A1">
        <w:t>Отнесение должности муниципальной службы к группе должностей муниципальной службы, отнесение должности муниципальной службы к должностям муниципальной службы, учреждаемым для непосредственного обеспечения исполнения полномочий лиц, замещающих муниципальные должности, определение размера денежного содержания и объема гарантий, продолжительности ежегодного оплачиваемого отпуска муниципального служащего осуществляются исходя из наименования должности муниципальной службы, указанного первым;</w:t>
      </w:r>
    </w:p>
    <w:p w:rsidR="009846A1" w:rsidRPr="009846A1" w:rsidRDefault="009846A1" w:rsidP="009846A1">
      <w:pPr>
        <w:jc w:val="both"/>
      </w:pPr>
      <w:r w:rsidRPr="009846A1">
        <w:lastRenderedPageBreak/>
        <w:t>5) в наименованиях должностей заместителя главы администрации муниципального образования, главного специалиста, ведущего специалиста, специалиста первой категории, специалиста второй категории и специалиста допускается указание на специализацию или направление деятельности муниципальных служащих, замещающих соответствующие должности муниципальной службы.</w:t>
      </w:r>
    </w:p>
    <w:p w:rsidR="005B2931" w:rsidRDefault="005B2931" w:rsidP="003E55BF">
      <w:pPr>
        <w:jc w:val="both"/>
      </w:pPr>
    </w:p>
    <w:p w:rsidR="005B2931" w:rsidRPr="00860640" w:rsidRDefault="005B2931" w:rsidP="003E55BF">
      <w:pPr>
        <w:jc w:val="both"/>
        <w:rPr>
          <w:b/>
        </w:rPr>
      </w:pPr>
      <w:r w:rsidRPr="00860640">
        <w:rPr>
          <w:b/>
        </w:rPr>
        <w:t>Вопрос 46. Распространяются ли на муниципального служащего положения Трудового кодекса Российской Федерации?</w:t>
      </w:r>
    </w:p>
    <w:p w:rsidR="00654195" w:rsidRPr="00654195" w:rsidRDefault="005B2931" w:rsidP="00654195">
      <w:pPr>
        <w:jc w:val="both"/>
      </w:pPr>
      <w:r>
        <w:t>Ответ.</w:t>
      </w:r>
      <w:r w:rsidR="00654195" w:rsidRPr="00654195">
        <w:t xml:space="preserve"> </w:t>
      </w:r>
      <w:r w:rsidR="00654195">
        <w:t xml:space="preserve">В соответствии с частью 2 статьи 3 </w:t>
      </w:r>
      <w:r w:rsidR="00654195" w:rsidRPr="00654195">
        <w:rPr>
          <w:iCs/>
        </w:rPr>
        <w:t>Федерального закона от 02.03.2007 № 25-ФЗ «О муниципальной службе в Российской Федерации»</w:t>
      </w:r>
      <w:r w:rsidR="00654195">
        <w:t xml:space="preserve"> н</w:t>
      </w:r>
      <w:r w:rsidR="00654195" w:rsidRPr="00654195">
        <w:t xml:space="preserve">а муниципальных служащих распространяется действие трудового законодательства с особенностями, предусмотренными </w:t>
      </w:r>
      <w:r w:rsidR="00654195">
        <w:t>указанным</w:t>
      </w:r>
      <w:r w:rsidR="00654195" w:rsidRPr="00654195">
        <w:t xml:space="preserve"> Федеральным законом.</w:t>
      </w:r>
    </w:p>
    <w:p w:rsidR="005B2931" w:rsidRDefault="005B2931" w:rsidP="003E55BF">
      <w:pPr>
        <w:jc w:val="both"/>
      </w:pPr>
    </w:p>
    <w:p w:rsidR="005B2931" w:rsidRPr="00860640" w:rsidRDefault="005B2931" w:rsidP="003E55BF">
      <w:pPr>
        <w:jc w:val="both"/>
        <w:rPr>
          <w:b/>
        </w:rPr>
      </w:pPr>
      <w:r w:rsidRPr="00860640">
        <w:rPr>
          <w:b/>
        </w:rPr>
        <w:t>Вопрос 47. Может ли работник быть уволен в период временной нетрудоспособности?</w:t>
      </w:r>
    </w:p>
    <w:p w:rsidR="004E5206" w:rsidRPr="004E5206" w:rsidRDefault="005B2931" w:rsidP="004E5206">
      <w:pPr>
        <w:jc w:val="both"/>
      </w:pPr>
      <w:r>
        <w:t>Ответ.</w:t>
      </w:r>
      <w:r w:rsidR="004E5206" w:rsidRPr="004E5206">
        <w:rPr>
          <w:lang w:eastAsia="ru-RU"/>
        </w:rPr>
        <w:t xml:space="preserve"> </w:t>
      </w:r>
      <w:r w:rsidR="004E5206">
        <w:rPr>
          <w:lang w:eastAsia="ru-RU"/>
        </w:rPr>
        <w:t xml:space="preserve">В соответствии с </w:t>
      </w:r>
      <w:r w:rsidR="004E5206" w:rsidRPr="004E5206">
        <w:t>часть</w:t>
      </w:r>
      <w:r w:rsidR="004E5206">
        <w:t>ю</w:t>
      </w:r>
      <w:r w:rsidR="004E5206" w:rsidRPr="004E5206">
        <w:t xml:space="preserve"> шест</w:t>
      </w:r>
      <w:r w:rsidR="004E5206">
        <w:t>ой</w:t>
      </w:r>
      <w:r w:rsidR="004E5206" w:rsidRPr="004E5206">
        <w:t xml:space="preserve"> статьи 81 Т</w:t>
      </w:r>
      <w:r w:rsidR="004E5206">
        <w:t>рудового кодекса</w:t>
      </w:r>
      <w:r w:rsidR="004E5206" w:rsidRPr="004E5206">
        <w:t xml:space="preserve"> </w:t>
      </w:r>
      <w:r w:rsidR="004E5206">
        <w:t>Российской Федерации н</w:t>
      </w:r>
      <w:r w:rsidR="004E5206" w:rsidRPr="004E5206">
        <w:t>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4E5206" w:rsidRPr="004E5206" w:rsidRDefault="004E5206" w:rsidP="004E5206">
      <w:pPr>
        <w:jc w:val="both"/>
      </w:pPr>
      <w:r>
        <w:t>Вместе с тем, указанное ограничение не распространяется на случаи увольнения работника по собственной инициативе.</w:t>
      </w:r>
    </w:p>
    <w:p w:rsidR="005B2931" w:rsidRDefault="005B2931" w:rsidP="003E55BF">
      <w:pPr>
        <w:jc w:val="both"/>
      </w:pPr>
    </w:p>
    <w:p w:rsidR="005B2931" w:rsidRPr="00860640" w:rsidRDefault="005B2931" w:rsidP="003E55BF">
      <w:pPr>
        <w:jc w:val="both"/>
        <w:rPr>
          <w:b/>
        </w:rPr>
      </w:pPr>
      <w:r w:rsidRPr="00860640">
        <w:rPr>
          <w:b/>
        </w:rPr>
        <w:t>Вопрос 48. Каким правовым актом определяется режим работы и количество выходных дней?</w:t>
      </w:r>
    </w:p>
    <w:p w:rsidR="004E5206" w:rsidRPr="004E5206" w:rsidRDefault="005B2931" w:rsidP="004E5206">
      <w:pPr>
        <w:jc w:val="both"/>
      </w:pPr>
      <w:r>
        <w:t>Ответ.</w:t>
      </w:r>
      <w:r w:rsidR="004E5206">
        <w:t xml:space="preserve"> </w:t>
      </w:r>
      <w:proofErr w:type="gramStart"/>
      <w:r w:rsidR="005151E7">
        <w:t>Согласно статье 100 Трудового кодекса Российской Федерации р</w:t>
      </w:r>
      <w:r w:rsidR="004E5206" w:rsidRPr="004E5206">
        <w:t>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w:t>
      </w:r>
      <w:proofErr w:type="gramEnd"/>
      <w:r w:rsidR="004E5206" w:rsidRPr="004E5206">
        <w:t xml:space="preserve"> </w:t>
      </w:r>
      <w:proofErr w:type="gramStart"/>
      <w:r w:rsidR="004E5206" w:rsidRPr="004E5206">
        <w:t xml:space="preserve">окончания работы, время перерывов в работе, число смен в сутки, чередование рабочих и нерабочих дней, которые устанавливаются </w:t>
      </w:r>
      <w:r w:rsidR="004E5206" w:rsidRPr="008B7ABB">
        <w:rPr>
          <w:b/>
          <w:i/>
        </w:rPr>
        <w:t>правилами внутреннего трудового распорядка</w:t>
      </w:r>
      <w:r w:rsidR="004E5206" w:rsidRPr="004E5206">
        <w:t xml:space="preserve">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roofErr w:type="gramEnd"/>
    </w:p>
    <w:p w:rsidR="005B2931" w:rsidRDefault="005B2931" w:rsidP="003E55BF">
      <w:pPr>
        <w:jc w:val="both"/>
      </w:pPr>
    </w:p>
    <w:p w:rsidR="005B2931" w:rsidRPr="00860640" w:rsidRDefault="005B2931" w:rsidP="003E55BF">
      <w:pPr>
        <w:jc w:val="both"/>
        <w:rPr>
          <w:b/>
        </w:rPr>
      </w:pPr>
      <w:r w:rsidRPr="00860640">
        <w:rPr>
          <w:b/>
        </w:rPr>
        <w:lastRenderedPageBreak/>
        <w:t>Вопрос 49. Может ли муниципальный служащий одновременно являться депутатом представительного органа муниципального образования на непостоянной основе?</w:t>
      </w:r>
    </w:p>
    <w:p w:rsidR="005B2931" w:rsidRDefault="005B2931" w:rsidP="003E55BF">
      <w:pPr>
        <w:jc w:val="both"/>
      </w:pPr>
      <w:r>
        <w:t>Ответ.</w:t>
      </w:r>
      <w:r w:rsidR="005151E7" w:rsidRPr="005151E7">
        <w:rPr>
          <w:lang w:eastAsia="ru-RU"/>
        </w:rPr>
        <w:t xml:space="preserve"> </w:t>
      </w:r>
      <w:r w:rsidR="005151E7">
        <w:rPr>
          <w:lang w:eastAsia="ru-RU"/>
        </w:rPr>
        <w:t>Подпунктом «б» пункта 2 части 1 с</w:t>
      </w:r>
      <w:r w:rsidR="005151E7" w:rsidRPr="005151E7">
        <w:t>тать</w:t>
      </w:r>
      <w:r w:rsidR="005151E7">
        <w:t>и</w:t>
      </w:r>
      <w:r w:rsidR="005151E7" w:rsidRPr="005151E7">
        <w:t xml:space="preserve"> 14</w:t>
      </w:r>
      <w:r w:rsidR="00A037DD">
        <w:t xml:space="preserve"> </w:t>
      </w:r>
      <w:r w:rsidR="00A037DD" w:rsidRPr="00A037DD">
        <w:rPr>
          <w:iCs/>
        </w:rPr>
        <w:t>Федерального закона от 02.03.2007 № 25-ФЗ «О муниципальной службе в Российской Федерации»</w:t>
      </w:r>
      <w:r w:rsidR="00A037DD">
        <w:t xml:space="preserve"> в</w:t>
      </w:r>
      <w:r w:rsidR="005151E7" w:rsidRPr="005151E7">
        <w:t xml:space="preserve"> связи с прохождением муниципальной службы муниципальному служащему запрещается замещать должность муниципальной службы в случае избрания или назнач</w:t>
      </w:r>
      <w:r w:rsidR="00A037DD">
        <w:t>ения на муниципальную должность.</w:t>
      </w:r>
    </w:p>
    <w:p w:rsidR="005B2931" w:rsidRDefault="005B2931" w:rsidP="003E55BF">
      <w:pPr>
        <w:jc w:val="both"/>
      </w:pPr>
    </w:p>
    <w:p w:rsidR="005B2931" w:rsidRPr="00860640" w:rsidRDefault="005B2931" w:rsidP="003E55BF">
      <w:pPr>
        <w:jc w:val="both"/>
        <w:rPr>
          <w:b/>
        </w:rPr>
      </w:pPr>
      <w:r w:rsidRPr="00860640">
        <w:rPr>
          <w:b/>
        </w:rPr>
        <w:t>Вопрос 50. Возможно ли предоставление муниципальному служащему</w:t>
      </w:r>
      <w:r w:rsidR="008B7ABB">
        <w:rPr>
          <w:b/>
        </w:rPr>
        <w:t xml:space="preserve">, работнику </w:t>
      </w:r>
      <w:r w:rsidRPr="00860640">
        <w:rPr>
          <w:b/>
        </w:rPr>
        <w:t>ежегодного оплачиваемого отпуска до истечения шести месяцев со дня его поступления на муниципальную службу?</w:t>
      </w:r>
    </w:p>
    <w:p w:rsidR="00A037DD" w:rsidRDefault="005B2931" w:rsidP="00A037DD">
      <w:pPr>
        <w:jc w:val="both"/>
      </w:pPr>
      <w:r>
        <w:t>Ответ.</w:t>
      </w:r>
      <w:r w:rsidR="00A037DD">
        <w:t xml:space="preserve"> </w:t>
      </w:r>
      <w:r w:rsidR="00A037DD" w:rsidRPr="00A037DD">
        <w:t xml:space="preserve">Право на использование отпуска за первый год работы возникает у работника по </w:t>
      </w:r>
      <w:proofErr w:type="gramStart"/>
      <w:r w:rsidR="00A037DD" w:rsidRPr="00A037DD">
        <w:t>истечении</w:t>
      </w:r>
      <w:proofErr w:type="gramEnd"/>
      <w:r w:rsidR="00A037DD" w:rsidRPr="00A037DD">
        <w:t xml:space="preserve"> шести месяцев его непрерывной работы у данного работодателя. </w:t>
      </w:r>
    </w:p>
    <w:p w:rsidR="00A037DD" w:rsidRPr="00A037DD" w:rsidRDefault="00A037DD" w:rsidP="00A037DD">
      <w:pPr>
        <w:jc w:val="both"/>
      </w:pPr>
      <w:r w:rsidRPr="00A037DD">
        <w:t>По соглашению сторон оплачиваемый отпуск работнику может быть предоставлен и до истечения шести месяцев.</w:t>
      </w:r>
    </w:p>
    <w:p w:rsidR="00A037DD" w:rsidRPr="00A037DD" w:rsidRDefault="00A037DD" w:rsidP="00A037DD">
      <w:pPr>
        <w:jc w:val="both"/>
      </w:pPr>
      <w:r w:rsidRPr="00A037DD">
        <w:t>До истечения шести месяцев непрерывной работы оплачиваемый отпуск по заявлению работника должен быть предоставлен:</w:t>
      </w:r>
    </w:p>
    <w:p w:rsidR="00A037DD" w:rsidRPr="00A037DD" w:rsidRDefault="00A037DD" w:rsidP="00A037DD">
      <w:pPr>
        <w:jc w:val="both"/>
      </w:pPr>
      <w:r w:rsidRPr="00A037DD">
        <w:t xml:space="preserve">женщинам </w:t>
      </w:r>
      <w:r w:rsidR="00745310">
        <w:t>–</w:t>
      </w:r>
      <w:r w:rsidRPr="00A037DD">
        <w:t xml:space="preserve"> перед</w:t>
      </w:r>
      <w:r w:rsidR="00745310">
        <w:t xml:space="preserve"> </w:t>
      </w:r>
      <w:r w:rsidRPr="00A037DD">
        <w:t>отпуском по беременности и родам или непосредственно после него;</w:t>
      </w:r>
    </w:p>
    <w:p w:rsidR="00A037DD" w:rsidRPr="00A037DD" w:rsidRDefault="00A037DD" w:rsidP="00A037DD">
      <w:pPr>
        <w:jc w:val="both"/>
      </w:pPr>
      <w:r w:rsidRPr="00A037DD">
        <w:t>работникам в возрасте до восемнадцати лет;</w:t>
      </w:r>
    </w:p>
    <w:p w:rsidR="00A037DD" w:rsidRPr="00A037DD" w:rsidRDefault="00A037DD" w:rsidP="00A037DD">
      <w:pPr>
        <w:jc w:val="both"/>
      </w:pPr>
      <w:r w:rsidRPr="00A037DD">
        <w:t>работникам, усыновившим ребенка (детей) в возрасте до трех месяцев;</w:t>
      </w:r>
    </w:p>
    <w:p w:rsidR="00A037DD" w:rsidRPr="00A037DD" w:rsidRDefault="00A037DD" w:rsidP="00A037DD">
      <w:pPr>
        <w:jc w:val="both"/>
      </w:pPr>
      <w:r w:rsidRPr="00A037DD">
        <w:t>в других случаях, предусмотренных федеральными законами.</w:t>
      </w:r>
    </w:p>
    <w:p w:rsidR="005B2931" w:rsidRPr="00745310" w:rsidRDefault="00745310" w:rsidP="00B65BA8">
      <w:pPr>
        <w:jc w:val="both"/>
        <w:rPr>
          <w:i/>
        </w:rPr>
      </w:pPr>
      <w:r w:rsidRPr="00745310">
        <w:rPr>
          <w:i/>
        </w:rPr>
        <w:t>(статья 122 Трудового кодекса Российской Федерации)</w:t>
      </w:r>
    </w:p>
    <w:sectPr w:rsidR="005B2931" w:rsidRPr="00745310" w:rsidSect="00C87792">
      <w:pgSz w:w="11905" w:h="16838"/>
      <w:pgMar w:top="1134" w:right="851" w:bottom="1134" w:left="130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F9" w:rsidRDefault="006437F9" w:rsidP="00BC6457">
      <w:r>
        <w:separator/>
      </w:r>
    </w:p>
  </w:endnote>
  <w:endnote w:type="continuationSeparator" w:id="0">
    <w:p w:rsidR="006437F9" w:rsidRDefault="006437F9" w:rsidP="00BC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7D" w:rsidRDefault="00A0077D">
    <w:pPr>
      <w:pStyle w:val="a6"/>
      <w:jc w:val="right"/>
    </w:pPr>
    <w:r>
      <w:fldChar w:fldCharType="begin"/>
    </w:r>
    <w:r>
      <w:instrText>PAGE   \* MERGEFORMAT</w:instrText>
    </w:r>
    <w:r>
      <w:fldChar w:fldCharType="separate"/>
    </w:r>
    <w:r w:rsidR="00A23547">
      <w:rPr>
        <w:noProof/>
      </w:rPr>
      <w:t>47</w:t>
    </w:r>
    <w:r>
      <w:rPr>
        <w:noProof/>
      </w:rPr>
      <w:fldChar w:fldCharType="end"/>
    </w:r>
  </w:p>
  <w:p w:rsidR="00A0077D" w:rsidRDefault="00A007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F9" w:rsidRDefault="006437F9" w:rsidP="00BC6457">
      <w:r>
        <w:separator/>
      </w:r>
    </w:p>
  </w:footnote>
  <w:footnote w:type="continuationSeparator" w:id="0">
    <w:p w:rsidR="006437F9" w:rsidRDefault="006437F9" w:rsidP="00BC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226D"/>
    <w:multiLevelType w:val="hybridMultilevel"/>
    <w:tmpl w:val="E088495E"/>
    <w:lvl w:ilvl="0" w:tplc="1CCE4EF4">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911"/>
        </w:tabs>
        <w:ind w:left="911" w:hanging="360"/>
      </w:pPr>
      <w:rPr>
        <w:rFonts w:ascii="Courier New" w:hAnsi="Courier New" w:cs="Courier New" w:hint="default"/>
      </w:rPr>
    </w:lvl>
    <w:lvl w:ilvl="2" w:tplc="04190005">
      <w:start w:val="1"/>
      <w:numFmt w:val="bullet"/>
      <w:lvlText w:val=""/>
      <w:lvlJc w:val="left"/>
      <w:pPr>
        <w:tabs>
          <w:tab w:val="num" w:pos="1631"/>
        </w:tabs>
        <w:ind w:left="1631" w:hanging="360"/>
      </w:pPr>
      <w:rPr>
        <w:rFonts w:ascii="Wingdings" w:hAnsi="Wingdings" w:cs="Wingdings" w:hint="default"/>
      </w:rPr>
    </w:lvl>
    <w:lvl w:ilvl="3" w:tplc="04190001">
      <w:start w:val="1"/>
      <w:numFmt w:val="bullet"/>
      <w:lvlText w:val=""/>
      <w:lvlJc w:val="left"/>
      <w:pPr>
        <w:tabs>
          <w:tab w:val="num" w:pos="2351"/>
        </w:tabs>
        <w:ind w:left="2351" w:hanging="360"/>
      </w:pPr>
      <w:rPr>
        <w:rFonts w:ascii="Symbol" w:hAnsi="Symbol" w:cs="Symbol" w:hint="default"/>
      </w:rPr>
    </w:lvl>
    <w:lvl w:ilvl="4" w:tplc="04190003">
      <w:start w:val="1"/>
      <w:numFmt w:val="bullet"/>
      <w:lvlText w:val="o"/>
      <w:lvlJc w:val="left"/>
      <w:pPr>
        <w:tabs>
          <w:tab w:val="num" w:pos="3071"/>
        </w:tabs>
        <w:ind w:left="3071" w:hanging="360"/>
      </w:pPr>
      <w:rPr>
        <w:rFonts w:ascii="Courier New" w:hAnsi="Courier New" w:cs="Courier New" w:hint="default"/>
      </w:rPr>
    </w:lvl>
    <w:lvl w:ilvl="5" w:tplc="04190005">
      <w:start w:val="1"/>
      <w:numFmt w:val="bullet"/>
      <w:lvlText w:val=""/>
      <w:lvlJc w:val="left"/>
      <w:pPr>
        <w:tabs>
          <w:tab w:val="num" w:pos="3791"/>
        </w:tabs>
        <w:ind w:left="3791" w:hanging="360"/>
      </w:pPr>
      <w:rPr>
        <w:rFonts w:ascii="Wingdings" w:hAnsi="Wingdings" w:cs="Wingdings" w:hint="default"/>
      </w:rPr>
    </w:lvl>
    <w:lvl w:ilvl="6" w:tplc="04190001">
      <w:start w:val="1"/>
      <w:numFmt w:val="bullet"/>
      <w:lvlText w:val=""/>
      <w:lvlJc w:val="left"/>
      <w:pPr>
        <w:tabs>
          <w:tab w:val="num" w:pos="4511"/>
        </w:tabs>
        <w:ind w:left="4511" w:hanging="360"/>
      </w:pPr>
      <w:rPr>
        <w:rFonts w:ascii="Symbol" w:hAnsi="Symbol" w:cs="Symbol" w:hint="default"/>
      </w:rPr>
    </w:lvl>
    <w:lvl w:ilvl="7" w:tplc="04190003">
      <w:start w:val="1"/>
      <w:numFmt w:val="bullet"/>
      <w:lvlText w:val="o"/>
      <w:lvlJc w:val="left"/>
      <w:pPr>
        <w:tabs>
          <w:tab w:val="num" w:pos="5231"/>
        </w:tabs>
        <w:ind w:left="5231" w:hanging="360"/>
      </w:pPr>
      <w:rPr>
        <w:rFonts w:ascii="Courier New" w:hAnsi="Courier New" w:cs="Courier New" w:hint="default"/>
      </w:rPr>
    </w:lvl>
    <w:lvl w:ilvl="8" w:tplc="04190005">
      <w:start w:val="1"/>
      <w:numFmt w:val="bullet"/>
      <w:lvlText w:val=""/>
      <w:lvlJc w:val="left"/>
      <w:pPr>
        <w:tabs>
          <w:tab w:val="num" w:pos="5951"/>
        </w:tabs>
        <w:ind w:left="5951"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229"/>
    <w:rsid w:val="00001A59"/>
    <w:rsid w:val="00002907"/>
    <w:rsid w:val="00004648"/>
    <w:rsid w:val="000050F3"/>
    <w:rsid w:val="00005D20"/>
    <w:rsid w:val="00006AA7"/>
    <w:rsid w:val="00011E43"/>
    <w:rsid w:val="00011EE4"/>
    <w:rsid w:val="000164FB"/>
    <w:rsid w:val="000169BC"/>
    <w:rsid w:val="000170C7"/>
    <w:rsid w:val="0001785C"/>
    <w:rsid w:val="000219C8"/>
    <w:rsid w:val="00024B45"/>
    <w:rsid w:val="00026169"/>
    <w:rsid w:val="00026ACF"/>
    <w:rsid w:val="00027EF6"/>
    <w:rsid w:val="0003524A"/>
    <w:rsid w:val="000422F2"/>
    <w:rsid w:val="00042598"/>
    <w:rsid w:val="00042CE0"/>
    <w:rsid w:val="00047E5A"/>
    <w:rsid w:val="00053428"/>
    <w:rsid w:val="000535CA"/>
    <w:rsid w:val="00056BDB"/>
    <w:rsid w:val="00057986"/>
    <w:rsid w:val="00060DDD"/>
    <w:rsid w:val="00061001"/>
    <w:rsid w:val="000612D4"/>
    <w:rsid w:val="00062332"/>
    <w:rsid w:val="00064B98"/>
    <w:rsid w:val="00073F5D"/>
    <w:rsid w:val="00074098"/>
    <w:rsid w:val="00083DCF"/>
    <w:rsid w:val="000847F9"/>
    <w:rsid w:val="00085C3C"/>
    <w:rsid w:val="00086DD2"/>
    <w:rsid w:val="00090CFA"/>
    <w:rsid w:val="00092FFA"/>
    <w:rsid w:val="0009364D"/>
    <w:rsid w:val="00097386"/>
    <w:rsid w:val="000A1606"/>
    <w:rsid w:val="000A1961"/>
    <w:rsid w:val="000A1A32"/>
    <w:rsid w:val="000A45C7"/>
    <w:rsid w:val="000A5C3D"/>
    <w:rsid w:val="000A6646"/>
    <w:rsid w:val="000A6D6C"/>
    <w:rsid w:val="000A6EAB"/>
    <w:rsid w:val="000C3077"/>
    <w:rsid w:val="000C352D"/>
    <w:rsid w:val="000C5125"/>
    <w:rsid w:val="000C56E0"/>
    <w:rsid w:val="000C6B7B"/>
    <w:rsid w:val="000C7170"/>
    <w:rsid w:val="000D0394"/>
    <w:rsid w:val="000D08F1"/>
    <w:rsid w:val="000D25DC"/>
    <w:rsid w:val="000D3F1A"/>
    <w:rsid w:val="000D5D04"/>
    <w:rsid w:val="000D6C3E"/>
    <w:rsid w:val="000E14AE"/>
    <w:rsid w:val="000E3807"/>
    <w:rsid w:val="000E3D89"/>
    <w:rsid w:val="000E5CC8"/>
    <w:rsid w:val="000E762A"/>
    <w:rsid w:val="000E7C59"/>
    <w:rsid w:val="000F132C"/>
    <w:rsid w:val="000F1C65"/>
    <w:rsid w:val="000F2C5D"/>
    <w:rsid w:val="000F4229"/>
    <w:rsid w:val="000F45B6"/>
    <w:rsid w:val="000F597F"/>
    <w:rsid w:val="000F6F65"/>
    <w:rsid w:val="0010360B"/>
    <w:rsid w:val="00111290"/>
    <w:rsid w:val="001135A2"/>
    <w:rsid w:val="001148B4"/>
    <w:rsid w:val="001151C2"/>
    <w:rsid w:val="00116F5F"/>
    <w:rsid w:val="001236E9"/>
    <w:rsid w:val="00125F4A"/>
    <w:rsid w:val="00133C1B"/>
    <w:rsid w:val="00133ED4"/>
    <w:rsid w:val="00134351"/>
    <w:rsid w:val="00136CD0"/>
    <w:rsid w:val="00142D82"/>
    <w:rsid w:val="00150CEE"/>
    <w:rsid w:val="00153825"/>
    <w:rsid w:val="001549F6"/>
    <w:rsid w:val="00156968"/>
    <w:rsid w:val="00161F0B"/>
    <w:rsid w:val="00164B32"/>
    <w:rsid w:val="0016646C"/>
    <w:rsid w:val="00167BBB"/>
    <w:rsid w:val="0018251A"/>
    <w:rsid w:val="0018268E"/>
    <w:rsid w:val="00184573"/>
    <w:rsid w:val="00184C1D"/>
    <w:rsid w:val="00184FD2"/>
    <w:rsid w:val="00187317"/>
    <w:rsid w:val="001A065E"/>
    <w:rsid w:val="001A0B95"/>
    <w:rsid w:val="001A566D"/>
    <w:rsid w:val="001A7BEC"/>
    <w:rsid w:val="001B27AB"/>
    <w:rsid w:val="001B2CC2"/>
    <w:rsid w:val="001B5CC2"/>
    <w:rsid w:val="001B6488"/>
    <w:rsid w:val="001B701F"/>
    <w:rsid w:val="001C1CEF"/>
    <w:rsid w:val="001C254C"/>
    <w:rsid w:val="001C29D0"/>
    <w:rsid w:val="001C5144"/>
    <w:rsid w:val="001C7A88"/>
    <w:rsid w:val="001D06F0"/>
    <w:rsid w:val="001D5E0A"/>
    <w:rsid w:val="001D6903"/>
    <w:rsid w:val="001D74BE"/>
    <w:rsid w:val="001E2229"/>
    <w:rsid w:val="001E2DA7"/>
    <w:rsid w:val="001E43F4"/>
    <w:rsid w:val="001E6C3E"/>
    <w:rsid w:val="001F0DD1"/>
    <w:rsid w:val="001F3AA7"/>
    <w:rsid w:val="001F41B5"/>
    <w:rsid w:val="001F440D"/>
    <w:rsid w:val="001F5457"/>
    <w:rsid w:val="001F5627"/>
    <w:rsid w:val="0020455D"/>
    <w:rsid w:val="002055B4"/>
    <w:rsid w:val="0020601D"/>
    <w:rsid w:val="00210159"/>
    <w:rsid w:val="002122E0"/>
    <w:rsid w:val="0021589B"/>
    <w:rsid w:val="00220E26"/>
    <w:rsid w:val="00227015"/>
    <w:rsid w:val="0023014E"/>
    <w:rsid w:val="0023544B"/>
    <w:rsid w:val="0023700E"/>
    <w:rsid w:val="002413E9"/>
    <w:rsid w:val="002438EB"/>
    <w:rsid w:val="00244F34"/>
    <w:rsid w:val="00252FB9"/>
    <w:rsid w:val="00254A6C"/>
    <w:rsid w:val="00254E38"/>
    <w:rsid w:val="00263C93"/>
    <w:rsid w:val="00265409"/>
    <w:rsid w:val="00267CED"/>
    <w:rsid w:val="0027502F"/>
    <w:rsid w:val="00277424"/>
    <w:rsid w:val="002824EE"/>
    <w:rsid w:val="0028498D"/>
    <w:rsid w:val="00284CF7"/>
    <w:rsid w:val="002926C0"/>
    <w:rsid w:val="00294523"/>
    <w:rsid w:val="00294E2E"/>
    <w:rsid w:val="002A1FCE"/>
    <w:rsid w:val="002A78B5"/>
    <w:rsid w:val="002B1904"/>
    <w:rsid w:val="002B2E84"/>
    <w:rsid w:val="002B55E6"/>
    <w:rsid w:val="002C0318"/>
    <w:rsid w:val="002C15B3"/>
    <w:rsid w:val="002C2066"/>
    <w:rsid w:val="002C2587"/>
    <w:rsid w:val="002C289E"/>
    <w:rsid w:val="002C4FF6"/>
    <w:rsid w:val="002C6B1B"/>
    <w:rsid w:val="002C6BC2"/>
    <w:rsid w:val="002D0D5B"/>
    <w:rsid w:val="002D5C57"/>
    <w:rsid w:val="002E1301"/>
    <w:rsid w:val="002E1F32"/>
    <w:rsid w:val="002E2472"/>
    <w:rsid w:val="002E5060"/>
    <w:rsid w:val="002F173F"/>
    <w:rsid w:val="002F38C3"/>
    <w:rsid w:val="002F4421"/>
    <w:rsid w:val="00304290"/>
    <w:rsid w:val="00306755"/>
    <w:rsid w:val="00311CB5"/>
    <w:rsid w:val="00313679"/>
    <w:rsid w:val="00317062"/>
    <w:rsid w:val="0032078E"/>
    <w:rsid w:val="00326125"/>
    <w:rsid w:val="0032642A"/>
    <w:rsid w:val="00340D3B"/>
    <w:rsid w:val="00341BA0"/>
    <w:rsid w:val="00342A23"/>
    <w:rsid w:val="00345F41"/>
    <w:rsid w:val="00350E2C"/>
    <w:rsid w:val="00357A0B"/>
    <w:rsid w:val="00361248"/>
    <w:rsid w:val="003617EF"/>
    <w:rsid w:val="00361C05"/>
    <w:rsid w:val="00370750"/>
    <w:rsid w:val="003730E4"/>
    <w:rsid w:val="003757B1"/>
    <w:rsid w:val="00377F91"/>
    <w:rsid w:val="00382AFC"/>
    <w:rsid w:val="00384F86"/>
    <w:rsid w:val="003875D0"/>
    <w:rsid w:val="00394C69"/>
    <w:rsid w:val="003A1EED"/>
    <w:rsid w:val="003A287C"/>
    <w:rsid w:val="003B2D3F"/>
    <w:rsid w:val="003C0203"/>
    <w:rsid w:val="003C08C7"/>
    <w:rsid w:val="003C3FA1"/>
    <w:rsid w:val="003C7165"/>
    <w:rsid w:val="003D4BED"/>
    <w:rsid w:val="003D5029"/>
    <w:rsid w:val="003D5514"/>
    <w:rsid w:val="003D5EA7"/>
    <w:rsid w:val="003E20BF"/>
    <w:rsid w:val="003E2596"/>
    <w:rsid w:val="003E4146"/>
    <w:rsid w:val="003E55BF"/>
    <w:rsid w:val="003E6FCB"/>
    <w:rsid w:val="003F0580"/>
    <w:rsid w:val="003F35C4"/>
    <w:rsid w:val="003F4B68"/>
    <w:rsid w:val="004029C0"/>
    <w:rsid w:val="00403E97"/>
    <w:rsid w:val="004060EF"/>
    <w:rsid w:val="004121D8"/>
    <w:rsid w:val="004142EA"/>
    <w:rsid w:val="00417538"/>
    <w:rsid w:val="00420E18"/>
    <w:rsid w:val="00432417"/>
    <w:rsid w:val="004326D9"/>
    <w:rsid w:val="0044323B"/>
    <w:rsid w:val="00445713"/>
    <w:rsid w:val="00445BB9"/>
    <w:rsid w:val="00447E21"/>
    <w:rsid w:val="00455C53"/>
    <w:rsid w:val="00456AF2"/>
    <w:rsid w:val="00457BF6"/>
    <w:rsid w:val="004612D9"/>
    <w:rsid w:val="00465F08"/>
    <w:rsid w:val="00471476"/>
    <w:rsid w:val="00474CB0"/>
    <w:rsid w:val="004779B4"/>
    <w:rsid w:val="0048010D"/>
    <w:rsid w:val="004812BB"/>
    <w:rsid w:val="0048175D"/>
    <w:rsid w:val="00485377"/>
    <w:rsid w:val="00485CB5"/>
    <w:rsid w:val="00492BC7"/>
    <w:rsid w:val="00493617"/>
    <w:rsid w:val="00493D45"/>
    <w:rsid w:val="00495C49"/>
    <w:rsid w:val="00495C57"/>
    <w:rsid w:val="004967EC"/>
    <w:rsid w:val="00497C50"/>
    <w:rsid w:val="004A48DB"/>
    <w:rsid w:val="004A4A30"/>
    <w:rsid w:val="004A56ED"/>
    <w:rsid w:val="004B2606"/>
    <w:rsid w:val="004B3B79"/>
    <w:rsid w:val="004B5AAA"/>
    <w:rsid w:val="004B610B"/>
    <w:rsid w:val="004C14C4"/>
    <w:rsid w:val="004C2906"/>
    <w:rsid w:val="004C381C"/>
    <w:rsid w:val="004C3A10"/>
    <w:rsid w:val="004C639A"/>
    <w:rsid w:val="004C717F"/>
    <w:rsid w:val="004D031E"/>
    <w:rsid w:val="004D07CB"/>
    <w:rsid w:val="004D3313"/>
    <w:rsid w:val="004D45BF"/>
    <w:rsid w:val="004E1A2F"/>
    <w:rsid w:val="004E1C1F"/>
    <w:rsid w:val="004E3392"/>
    <w:rsid w:val="004E5206"/>
    <w:rsid w:val="004E5F8C"/>
    <w:rsid w:val="004E7406"/>
    <w:rsid w:val="004F131E"/>
    <w:rsid w:val="004F1473"/>
    <w:rsid w:val="004F2D4D"/>
    <w:rsid w:val="004F62F5"/>
    <w:rsid w:val="00504193"/>
    <w:rsid w:val="00511F25"/>
    <w:rsid w:val="005151E7"/>
    <w:rsid w:val="005217F5"/>
    <w:rsid w:val="0052393A"/>
    <w:rsid w:val="00524EAB"/>
    <w:rsid w:val="005277E0"/>
    <w:rsid w:val="0053259B"/>
    <w:rsid w:val="00534B60"/>
    <w:rsid w:val="0053679C"/>
    <w:rsid w:val="00537836"/>
    <w:rsid w:val="00541A5A"/>
    <w:rsid w:val="005428A3"/>
    <w:rsid w:val="0054327F"/>
    <w:rsid w:val="0054483E"/>
    <w:rsid w:val="00545E73"/>
    <w:rsid w:val="005547F1"/>
    <w:rsid w:val="00554CA8"/>
    <w:rsid w:val="00555427"/>
    <w:rsid w:val="00560658"/>
    <w:rsid w:val="00561670"/>
    <w:rsid w:val="00563714"/>
    <w:rsid w:val="00563E72"/>
    <w:rsid w:val="00566895"/>
    <w:rsid w:val="0056776E"/>
    <w:rsid w:val="00570134"/>
    <w:rsid w:val="00570833"/>
    <w:rsid w:val="00576FB9"/>
    <w:rsid w:val="005779FD"/>
    <w:rsid w:val="005819F0"/>
    <w:rsid w:val="0058232B"/>
    <w:rsid w:val="0058342D"/>
    <w:rsid w:val="00585B6C"/>
    <w:rsid w:val="0058681F"/>
    <w:rsid w:val="00587A12"/>
    <w:rsid w:val="005901FA"/>
    <w:rsid w:val="0059149E"/>
    <w:rsid w:val="00591B06"/>
    <w:rsid w:val="00592D34"/>
    <w:rsid w:val="005976D8"/>
    <w:rsid w:val="005A0AED"/>
    <w:rsid w:val="005A69C7"/>
    <w:rsid w:val="005B07C3"/>
    <w:rsid w:val="005B2931"/>
    <w:rsid w:val="005B3E36"/>
    <w:rsid w:val="005C02CB"/>
    <w:rsid w:val="005C51C2"/>
    <w:rsid w:val="005C5BB1"/>
    <w:rsid w:val="005C7995"/>
    <w:rsid w:val="005D0A6D"/>
    <w:rsid w:val="005D2816"/>
    <w:rsid w:val="005D6F46"/>
    <w:rsid w:val="005D7127"/>
    <w:rsid w:val="005E1B01"/>
    <w:rsid w:val="005E397A"/>
    <w:rsid w:val="005E75E0"/>
    <w:rsid w:val="005F5748"/>
    <w:rsid w:val="005F7A0F"/>
    <w:rsid w:val="006004AE"/>
    <w:rsid w:val="006004C2"/>
    <w:rsid w:val="00602183"/>
    <w:rsid w:val="0060341B"/>
    <w:rsid w:val="00606C05"/>
    <w:rsid w:val="00606EEB"/>
    <w:rsid w:val="00607B78"/>
    <w:rsid w:val="006115F5"/>
    <w:rsid w:val="00614B89"/>
    <w:rsid w:val="00615CC5"/>
    <w:rsid w:val="00620C2A"/>
    <w:rsid w:val="00620E94"/>
    <w:rsid w:val="00621BDB"/>
    <w:rsid w:val="00622A08"/>
    <w:rsid w:val="00626287"/>
    <w:rsid w:val="00626494"/>
    <w:rsid w:val="00627C58"/>
    <w:rsid w:val="00630518"/>
    <w:rsid w:val="00630C7D"/>
    <w:rsid w:val="0063120D"/>
    <w:rsid w:val="006437F9"/>
    <w:rsid w:val="00643F43"/>
    <w:rsid w:val="00650456"/>
    <w:rsid w:val="006531CC"/>
    <w:rsid w:val="00654195"/>
    <w:rsid w:val="00654D27"/>
    <w:rsid w:val="0065604C"/>
    <w:rsid w:val="0065772C"/>
    <w:rsid w:val="00660B82"/>
    <w:rsid w:val="00664485"/>
    <w:rsid w:val="00664AA6"/>
    <w:rsid w:val="00666880"/>
    <w:rsid w:val="00670341"/>
    <w:rsid w:val="006705C7"/>
    <w:rsid w:val="006711B8"/>
    <w:rsid w:val="00672CE9"/>
    <w:rsid w:val="006834DD"/>
    <w:rsid w:val="00683985"/>
    <w:rsid w:val="006855B8"/>
    <w:rsid w:val="00691759"/>
    <w:rsid w:val="00692223"/>
    <w:rsid w:val="00696359"/>
    <w:rsid w:val="006A0956"/>
    <w:rsid w:val="006A276E"/>
    <w:rsid w:val="006B14B7"/>
    <w:rsid w:val="006B1E2F"/>
    <w:rsid w:val="006B3AE2"/>
    <w:rsid w:val="006C04AF"/>
    <w:rsid w:val="006C0DAA"/>
    <w:rsid w:val="006C5EB3"/>
    <w:rsid w:val="006D535D"/>
    <w:rsid w:val="006D7FB9"/>
    <w:rsid w:val="006E26E1"/>
    <w:rsid w:val="006E455F"/>
    <w:rsid w:val="006F50B2"/>
    <w:rsid w:val="006F7CC0"/>
    <w:rsid w:val="0070336E"/>
    <w:rsid w:val="00704D07"/>
    <w:rsid w:val="007068AE"/>
    <w:rsid w:val="00710140"/>
    <w:rsid w:val="00711CDE"/>
    <w:rsid w:val="00723D7A"/>
    <w:rsid w:val="00726F9F"/>
    <w:rsid w:val="00727FD4"/>
    <w:rsid w:val="00730743"/>
    <w:rsid w:val="00733E98"/>
    <w:rsid w:val="0073518B"/>
    <w:rsid w:val="00744521"/>
    <w:rsid w:val="00745310"/>
    <w:rsid w:val="00745D74"/>
    <w:rsid w:val="00751B15"/>
    <w:rsid w:val="00751D4E"/>
    <w:rsid w:val="00761F37"/>
    <w:rsid w:val="00765570"/>
    <w:rsid w:val="00767C02"/>
    <w:rsid w:val="00771B46"/>
    <w:rsid w:val="00782C55"/>
    <w:rsid w:val="00784F18"/>
    <w:rsid w:val="0079145F"/>
    <w:rsid w:val="00796B62"/>
    <w:rsid w:val="00797DE1"/>
    <w:rsid w:val="007A0B63"/>
    <w:rsid w:val="007A51BE"/>
    <w:rsid w:val="007A5B26"/>
    <w:rsid w:val="007B198A"/>
    <w:rsid w:val="007B1C98"/>
    <w:rsid w:val="007B2F6D"/>
    <w:rsid w:val="007B37AA"/>
    <w:rsid w:val="007B4940"/>
    <w:rsid w:val="007B6475"/>
    <w:rsid w:val="007B6684"/>
    <w:rsid w:val="007B6D1A"/>
    <w:rsid w:val="007C6600"/>
    <w:rsid w:val="007C7C96"/>
    <w:rsid w:val="007D2AD6"/>
    <w:rsid w:val="007D37E4"/>
    <w:rsid w:val="007D4FC5"/>
    <w:rsid w:val="007E11B5"/>
    <w:rsid w:val="007E2055"/>
    <w:rsid w:val="007E2593"/>
    <w:rsid w:val="007E2D67"/>
    <w:rsid w:val="007E38DC"/>
    <w:rsid w:val="007E64F6"/>
    <w:rsid w:val="007E6BDE"/>
    <w:rsid w:val="007E7322"/>
    <w:rsid w:val="007E7C8A"/>
    <w:rsid w:val="007F1467"/>
    <w:rsid w:val="007F5416"/>
    <w:rsid w:val="008026EB"/>
    <w:rsid w:val="0080307F"/>
    <w:rsid w:val="00803082"/>
    <w:rsid w:val="008030EA"/>
    <w:rsid w:val="00803C38"/>
    <w:rsid w:val="0080482C"/>
    <w:rsid w:val="008069CF"/>
    <w:rsid w:val="00811108"/>
    <w:rsid w:val="00812D42"/>
    <w:rsid w:val="0081398C"/>
    <w:rsid w:val="008149F8"/>
    <w:rsid w:val="008161E5"/>
    <w:rsid w:val="00816628"/>
    <w:rsid w:val="008267A3"/>
    <w:rsid w:val="008301FE"/>
    <w:rsid w:val="00837A35"/>
    <w:rsid w:val="00842DF7"/>
    <w:rsid w:val="00843813"/>
    <w:rsid w:val="00843AC7"/>
    <w:rsid w:val="00845857"/>
    <w:rsid w:val="008535E3"/>
    <w:rsid w:val="00860640"/>
    <w:rsid w:val="008625B7"/>
    <w:rsid w:val="00863E45"/>
    <w:rsid w:val="00876424"/>
    <w:rsid w:val="00887061"/>
    <w:rsid w:val="008914BF"/>
    <w:rsid w:val="00893016"/>
    <w:rsid w:val="00893DE3"/>
    <w:rsid w:val="00894789"/>
    <w:rsid w:val="00896CB7"/>
    <w:rsid w:val="008A00B8"/>
    <w:rsid w:val="008A4B69"/>
    <w:rsid w:val="008A592D"/>
    <w:rsid w:val="008A66A1"/>
    <w:rsid w:val="008B3A1C"/>
    <w:rsid w:val="008B3DB0"/>
    <w:rsid w:val="008B5DA5"/>
    <w:rsid w:val="008B5F02"/>
    <w:rsid w:val="008B7ABB"/>
    <w:rsid w:val="008C098A"/>
    <w:rsid w:val="008C4589"/>
    <w:rsid w:val="008C687C"/>
    <w:rsid w:val="008D0143"/>
    <w:rsid w:val="008D245F"/>
    <w:rsid w:val="008D6E0F"/>
    <w:rsid w:val="008D7FA1"/>
    <w:rsid w:val="008E113D"/>
    <w:rsid w:val="008E2F5A"/>
    <w:rsid w:val="008F4B06"/>
    <w:rsid w:val="008F7236"/>
    <w:rsid w:val="008F7929"/>
    <w:rsid w:val="00901316"/>
    <w:rsid w:val="00910305"/>
    <w:rsid w:val="00927E12"/>
    <w:rsid w:val="009332C7"/>
    <w:rsid w:val="009336DB"/>
    <w:rsid w:val="0093583C"/>
    <w:rsid w:val="00936462"/>
    <w:rsid w:val="00937447"/>
    <w:rsid w:val="00943524"/>
    <w:rsid w:val="00947EAF"/>
    <w:rsid w:val="00956786"/>
    <w:rsid w:val="009578D9"/>
    <w:rsid w:val="00960409"/>
    <w:rsid w:val="00960D82"/>
    <w:rsid w:val="00970C77"/>
    <w:rsid w:val="00971399"/>
    <w:rsid w:val="009769A3"/>
    <w:rsid w:val="00977854"/>
    <w:rsid w:val="00980332"/>
    <w:rsid w:val="00980D64"/>
    <w:rsid w:val="0098318A"/>
    <w:rsid w:val="009846A1"/>
    <w:rsid w:val="009918D5"/>
    <w:rsid w:val="009A0766"/>
    <w:rsid w:val="009A4121"/>
    <w:rsid w:val="009B1927"/>
    <w:rsid w:val="009B1F09"/>
    <w:rsid w:val="009C149B"/>
    <w:rsid w:val="009C1551"/>
    <w:rsid w:val="009C1583"/>
    <w:rsid w:val="009C21E3"/>
    <w:rsid w:val="009C33AC"/>
    <w:rsid w:val="009C4652"/>
    <w:rsid w:val="009C4D5B"/>
    <w:rsid w:val="009C6C6D"/>
    <w:rsid w:val="009C7B9C"/>
    <w:rsid w:val="009D04C2"/>
    <w:rsid w:val="009D75E2"/>
    <w:rsid w:val="009F01D6"/>
    <w:rsid w:val="009F31C8"/>
    <w:rsid w:val="009F77D3"/>
    <w:rsid w:val="00A0077D"/>
    <w:rsid w:val="00A02CA4"/>
    <w:rsid w:val="00A02D59"/>
    <w:rsid w:val="00A0318B"/>
    <w:rsid w:val="00A037DD"/>
    <w:rsid w:val="00A03D62"/>
    <w:rsid w:val="00A05184"/>
    <w:rsid w:val="00A10415"/>
    <w:rsid w:val="00A10E5B"/>
    <w:rsid w:val="00A1188A"/>
    <w:rsid w:val="00A11A5D"/>
    <w:rsid w:val="00A1283F"/>
    <w:rsid w:val="00A16476"/>
    <w:rsid w:val="00A1733B"/>
    <w:rsid w:val="00A2039C"/>
    <w:rsid w:val="00A21493"/>
    <w:rsid w:val="00A23547"/>
    <w:rsid w:val="00A32679"/>
    <w:rsid w:val="00A3781B"/>
    <w:rsid w:val="00A41202"/>
    <w:rsid w:val="00A41440"/>
    <w:rsid w:val="00A438B6"/>
    <w:rsid w:val="00A46807"/>
    <w:rsid w:val="00A536E9"/>
    <w:rsid w:val="00A60339"/>
    <w:rsid w:val="00A62379"/>
    <w:rsid w:val="00A6292C"/>
    <w:rsid w:val="00A62AC9"/>
    <w:rsid w:val="00A64FE1"/>
    <w:rsid w:val="00A675EC"/>
    <w:rsid w:val="00A71360"/>
    <w:rsid w:val="00A71B64"/>
    <w:rsid w:val="00A75A1F"/>
    <w:rsid w:val="00A81C5F"/>
    <w:rsid w:val="00A86B51"/>
    <w:rsid w:val="00A874E8"/>
    <w:rsid w:val="00A9039C"/>
    <w:rsid w:val="00A90561"/>
    <w:rsid w:val="00A906D9"/>
    <w:rsid w:val="00A91CE5"/>
    <w:rsid w:val="00A94C78"/>
    <w:rsid w:val="00AA2753"/>
    <w:rsid w:val="00AA4B57"/>
    <w:rsid w:val="00AA5B9C"/>
    <w:rsid w:val="00AB06E9"/>
    <w:rsid w:val="00AB1893"/>
    <w:rsid w:val="00AB39DA"/>
    <w:rsid w:val="00AB42B3"/>
    <w:rsid w:val="00AB4BF0"/>
    <w:rsid w:val="00AB5C8F"/>
    <w:rsid w:val="00AC044D"/>
    <w:rsid w:val="00AC56E9"/>
    <w:rsid w:val="00AC692B"/>
    <w:rsid w:val="00AD4855"/>
    <w:rsid w:val="00AD4E42"/>
    <w:rsid w:val="00AD56E2"/>
    <w:rsid w:val="00AD605C"/>
    <w:rsid w:val="00AD686C"/>
    <w:rsid w:val="00AE12D0"/>
    <w:rsid w:val="00AE1A91"/>
    <w:rsid w:val="00AE2557"/>
    <w:rsid w:val="00AE2F97"/>
    <w:rsid w:val="00AE3255"/>
    <w:rsid w:val="00AE7043"/>
    <w:rsid w:val="00AF1036"/>
    <w:rsid w:val="00AF2097"/>
    <w:rsid w:val="00AF20D1"/>
    <w:rsid w:val="00AF318A"/>
    <w:rsid w:val="00AF4E46"/>
    <w:rsid w:val="00AF4F9D"/>
    <w:rsid w:val="00AF6032"/>
    <w:rsid w:val="00B005BD"/>
    <w:rsid w:val="00B02128"/>
    <w:rsid w:val="00B02491"/>
    <w:rsid w:val="00B02B08"/>
    <w:rsid w:val="00B048AF"/>
    <w:rsid w:val="00B04A43"/>
    <w:rsid w:val="00B05A2C"/>
    <w:rsid w:val="00B117AA"/>
    <w:rsid w:val="00B1235E"/>
    <w:rsid w:val="00B146ED"/>
    <w:rsid w:val="00B21438"/>
    <w:rsid w:val="00B215B8"/>
    <w:rsid w:val="00B2213D"/>
    <w:rsid w:val="00B22A25"/>
    <w:rsid w:val="00B26712"/>
    <w:rsid w:val="00B318F9"/>
    <w:rsid w:val="00B336BE"/>
    <w:rsid w:val="00B34330"/>
    <w:rsid w:val="00B40137"/>
    <w:rsid w:val="00B41E33"/>
    <w:rsid w:val="00B42865"/>
    <w:rsid w:val="00B43994"/>
    <w:rsid w:val="00B46B8F"/>
    <w:rsid w:val="00B47D3E"/>
    <w:rsid w:val="00B5134C"/>
    <w:rsid w:val="00B56475"/>
    <w:rsid w:val="00B61F52"/>
    <w:rsid w:val="00B62E50"/>
    <w:rsid w:val="00B65BA8"/>
    <w:rsid w:val="00B66728"/>
    <w:rsid w:val="00B7001A"/>
    <w:rsid w:val="00B70BFC"/>
    <w:rsid w:val="00B7355C"/>
    <w:rsid w:val="00B737C0"/>
    <w:rsid w:val="00B73FF4"/>
    <w:rsid w:val="00B7448A"/>
    <w:rsid w:val="00B76D73"/>
    <w:rsid w:val="00B77848"/>
    <w:rsid w:val="00B77A1B"/>
    <w:rsid w:val="00B843E4"/>
    <w:rsid w:val="00B84562"/>
    <w:rsid w:val="00B84A47"/>
    <w:rsid w:val="00B85703"/>
    <w:rsid w:val="00B85984"/>
    <w:rsid w:val="00B9502F"/>
    <w:rsid w:val="00B96721"/>
    <w:rsid w:val="00BA080B"/>
    <w:rsid w:val="00BA23FE"/>
    <w:rsid w:val="00BA39CB"/>
    <w:rsid w:val="00BA406D"/>
    <w:rsid w:val="00BA41DD"/>
    <w:rsid w:val="00BA67BA"/>
    <w:rsid w:val="00BA6EFD"/>
    <w:rsid w:val="00BB3EDD"/>
    <w:rsid w:val="00BC181F"/>
    <w:rsid w:val="00BC6457"/>
    <w:rsid w:val="00BE12A7"/>
    <w:rsid w:val="00BE38B8"/>
    <w:rsid w:val="00BE50AD"/>
    <w:rsid w:val="00BE5223"/>
    <w:rsid w:val="00BE677F"/>
    <w:rsid w:val="00BF73FB"/>
    <w:rsid w:val="00BF766B"/>
    <w:rsid w:val="00C01F11"/>
    <w:rsid w:val="00C03AFC"/>
    <w:rsid w:val="00C04F97"/>
    <w:rsid w:val="00C05455"/>
    <w:rsid w:val="00C102C0"/>
    <w:rsid w:val="00C130C6"/>
    <w:rsid w:val="00C1501A"/>
    <w:rsid w:val="00C21463"/>
    <w:rsid w:val="00C2230B"/>
    <w:rsid w:val="00C23D08"/>
    <w:rsid w:val="00C240DE"/>
    <w:rsid w:val="00C272AC"/>
    <w:rsid w:val="00C316EA"/>
    <w:rsid w:val="00C322FA"/>
    <w:rsid w:val="00C3497F"/>
    <w:rsid w:val="00C404FD"/>
    <w:rsid w:val="00C42AB4"/>
    <w:rsid w:val="00C4336A"/>
    <w:rsid w:val="00C436DD"/>
    <w:rsid w:val="00C50119"/>
    <w:rsid w:val="00C51E46"/>
    <w:rsid w:val="00C531E7"/>
    <w:rsid w:val="00C55062"/>
    <w:rsid w:val="00C5616D"/>
    <w:rsid w:val="00C606B8"/>
    <w:rsid w:val="00C606C8"/>
    <w:rsid w:val="00C67282"/>
    <w:rsid w:val="00C70842"/>
    <w:rsid w:val="00C71772"/>
    <w:rsid w:val="00C75A35"/>
    <w:rsid w:val="00C760A9"/>
    <w:rsid w:val="00C7655A"/>
    <w:rsid w:val="00C82AFA"/>
    <w:rsid w:val="00C849F8"/>
    <w:rsid w:val="00C87792"/>
    <w:rsid w:val="00C9299E"/>
    <w:rsid w:val="00C93E24"/>
    <w:rsid w:val="00C95C93"/>
    <w:rsid w:val="00CA482E"/>
    <w:rsid w:val="00CA4D8D"/>
    <w:rsid w:val="00CA6155"/>
    <w:rsid w:val="00CA68A7"/>
    <w:rsid w:val="00CA69CB"/>
    <w:rsid w:val="00CB032F"/>
    <w:rsid w:val="00CB208F"/>
    <w:rsid w:val="00CB27FC"/>
    <w:rsid w:val="00CB36CE"/>
    <w:rsid w:val="00CB37DC"/>
    <w:rsid w:val="00CB4A2A"/>
    <w:rsid w:val="00CC01C0"/>
    <w:rsid w:val="00CC1B83"/>
    <w:rsid w:val="00CC3EFB"/>
    <w:rsid w:val="00CC4849"/>
    <w:rsid w:val="00CC4D44"/>
    <w:rsid w:val="00CC4EDF"/>
    <w:rsid w:val="00CD2967"/>
    <w:rsid w:val="00CD3D8A"/>
    <w:rsid w:val="00CD6DF5"/>
    <w:rsid w:val="00CE4121"/>
    <w:rsid w:val="00CE5447"/>
    <w:rsid w:val="00CF54FF"/>
    <w:rsid w:val="00CF59C4"/>
    <w:rsid w:val="00CF7E05"/>
    <w:rsid w:val="00D0109A"/>
    <w:rsid w:val="00D035C1"/>
    <w:rsid w:val="00D04B23"/>
    <w:rsid w:val="00D04B9C"/>
    <w:rsid w:val="00D05CDF"/>
    <w:rsid w:val="00D070AE"/>
    <w:rsid w:val="00D101D3"/>
    <w:rsid w:val="00D15E35"/>
    <w:rsid w:val="00D17CD1"/>
    <w:rsid w:val="00D20802"/>
    <w:rsid w:val="00D21911"/>
    <w:rsid w:val="00D24D2C"/>
    <w:rsid w:val="00D27F85"/>
    <w:rsid w:val="00D27FE0"/>
    <w:rsid w:val="00D31F44"/>
    <w:rsid w:val="00D32EB1"/>
    <w:rsid w:val="00D3312C"/>
    <w:rsid w:val="00D34D1A"/>
    <w:rsid w:val="00D355FB"/>
    <w:rsid w:val="00D36886"/>
    <w:rsid w:val="00D41EA1"/>
    <w:rsid w:val="00D41F8E"/>
    <w:rsid w:val="00D4215C"/>
    <w:rsid w:val="00D46EE7"/>
    <w:rsid w:val="00D47911"/>
    <w:rsid w:val="00D52BBC"/>
    <w:rsid w:val="00D52C4C"/>
    <w:rsid w:val="00D570A4"/>
    <w:rsid w:val="00D57BEA"/>
    <w:rsid w:val="00D60ED5"/>
    <w:rsid w:val="00D61A0A"/>
    <w:rsid w:val="00D626AB"/>
    <w:rsid w:val="00D62CD6"/>
    <w:rsid w:val="00D64DC5"/>
    <w:rsid w:val="00D713D8"/>
    <w:rsid w:val="00D71E0D"/>
    <w:rsid w:val="00D72A00"/>
    <w:rsid w:val="00D743AA"/>
    <w:rsid w:val="00D74721"/>
    <w:rsid w:val="00D750BB"/>
    <w:rsid w:val="00D76F10"/>
    <w:rsid w:val="00D77377"/>
    <w:rsid w:val="00D81CC6"/>
    <w:rsid w:val="00D81E0F"/>
    <w:rsid w:val="00D84E14"/>
    <w:rsid w:val="00D86A92"/>
    <w:rsid w:val="00D94A19"/>
    <w:rsid w:val="00DA317C"/>
    <w:rsid w:val="00DA497C"/>
    <w:rsid w:val="00DB0372"/>
    <w:rsid w:val="00DB1847"/>
    <w:rsid w:val="00DB1F13"/>
    <w:rsid w:val="00DB3539"/>
    <w:rsid w:val="00DC5513"/>
    <w:rsid w:val="00DC5AD7"/>
    <w:rsid w:val="00DC69BD"/>
    <w:rsid w:val="00DC7B2A"/>
    <w:rsid w:val="00DD5DFA"/>
    <w:rsid w:val="00DD6C35"/>
    <w:rsid w:val="00DE4A00"/>
    <w:rsid w:val="00DE6BAF"/>
    <w:rsid w:val="00DF07FD"/>
    <w:rsid w:val="00DF1708"/>
    <w:rsid w:val="00DF23BC"/>
    <w:rsid w:val="00DF2F9A"/>
    <w:rsid w:val="00DF398E"/>
    <w:rsid w:val="00DF499A"/>
    <w:rsid w:val="00DF5375"/>
    <w:rsid w:val="00DF5B98"/>
    <w:rsid w:val="00E00527"/>
    <w:rsid w:val="00E00C86"/>
    <w:rsid w:val="00E033D3"/>
    <w:rsid w:val="00E03910"/>
    <w:rsid w:val="00E04B1D"/>
    <w:rsid w:val="00E06248"/>
    <w:rsid w:val="00E07AA4"/>
    <w:rsid w:val="00E112D1"/>
    <w:rsid w:val="00E13A11"/>
    <w:rsid w:val="00E14DFF"/>
    <w:rsid w:val="00E15F44"/>
    <w:rsid w:val="00E169FF"/>
    <w:rsid w:val="00E22054"/>
    <w:rsid w:val="00E22C79"/>
    <w:rsid w:val="00E347E4"/>
    <w:rsid w:val="00E349BC"/>
    <w:rsid w:val="00E35598"/>
    <w:rsid w:val="00E44268"/>
    <w:rsid w:val="00E444E6"/>
    <w:rsid w:val="00E46B83"/>
    <w:rsid w:val="00E51537"/>
    <w:rsid w:val="00E51EF4"/>
    <w:rsid w:val="00E525A6"/>
    <w:rsid w:val="00E54B9A"/>
    <w:rsid w:val="00E55F25"/>
    <w:rsid w:val="00E60241"/>
    <w:rsid w:val="00E61E44"/>
    <w:rsid w:val="00E62394"/>
    <w:rsid w:val="00E6365F"/>
    <w:rsid w:val="00E71E21"/>
    <w:rsid w:val="00E720D9"/>
    <w:rsid w:val="00E7228B"/>
    <w:rsid w:val="00E732D8"/>
    <w:rsid w:val="00E73E2A"/>
    <w:rsid w:val="00E745D2"/>
    <w:rsid w:val="00E81880"/>
    <w:rsid w:val="00E82070"/>
    <w:rsid w:val="00E86CE6"/>
    <w:rsid w:val="00E90892"/>
    <w:rsid w:val="00E92380"/>
    <w:rsid w:val="00E95A21"/>
    <w:rsid w:val="00EA09FB"/>
    <w:rsid w:val="00EA299D"/>
    <w:rsid w:val="00EA4680"/>
    <w:rsid w:val="00EA48ED"/>
    <w:rsid w:val="00EA506A"/>
    <w:rsid w:val="00EA753D"/>
    <w:rsid w:val="00EA79B4"/>
    <w:rsid w:val="00EA7F7D"/>
    <w:rsid w:val="00EB0387"/>
    <w:rsid w:val="00EB0C20"/>
    <w:rsid w:val="00EB3A3A"/>
    <w:rsid w:val="00EB662C"/>
    <w:rsid w:val="00EB7614"/>
    <w:rsid w:val="00EC2F6E"/>
    <w:rsid w:val="00EC39D2"/>
    <w:rsid w:val="00EC7187"/>
    <w:rsid w:val="00ED2042"/>
    <w:rsid w:val="00ED21BB"/>
    <w:rsid w:val="00ED7C79"/>
    <w:rsid w:val="00EE3A99"/>
    <w:rsid w:val="00EE4C56"/>
    <w:rsid w:val="00EF11BC"/>
    <w:rsid w:val="00EF1267"/>
    <w:rsid w:val="00EF2400"/>
    <w:rsid w:val="00EF5ED2"/>
    <w:rsid w:val="00F02C2C"/>
    <w:rsid w:val="00F04482"/>
    <w:rsid w:val="00F0508D"/>
    <w:rsid w:val="00F10480"/>
    <w:rsid w:val="00F16B92"/>
    <w:rsid w:val="00F20BD6"/>
    <w:rsid w:val="00F20F29"/>
    <w:rsid w:val="00F211EE"/>
    <w:rsid w:val="00F22A03"/>
    <w:rsid w:val="00F22F42"/>
    <w:rsid w:val="00F25E03"/>
    <w:rsid w:val="00F30357"/>
    <w:rsid w:val="00F34290"/>
    <w:rsid w:val="00F40046"/>
    <w:rsid w:val="00F40BC0"/>
    <w:rsid w:val="00F476B9"/>
    <w:rsid w:val="00F47D0A"/>
    <w:rsid w:val="00F52F01"/>
    <w:rsid w:val="00F53EAA"/>
    <w:rsid w:val="00F53EE3"/>
    <w:rsid w:val="00F54054"/>
    <w:rsid w:val="00F54358"/>
    <w:rsid w:val="00F54E62"/>
    <w:rsid w:val="00F6076D"/>
    <w:rsid w:val="00F62D89"/>
    <w:rsid w:val="00F64FFF"/>
    <w:rsid w:val="00F6592D"/>
    <w:rsid w:val="00F67BA2"/>
    <w:rsid w:val="00F74358"/>
    <w:rsid w:val="00F760F9"/>
    <w:rsid w:val="00F831D5"/>
    <w:rsid w:val="00F8354F"/>
    <w:rsid w:val="00F83625"/>
    <w:rsid w:val="00F83EA9"/>
    <w:rsid w:val="00F84079"/>
    <w:rsid w:val="00F85B4D"/>
    <w:rsid w:val="00F85D1C"/>
    <w:rsid w:val="00F86851"/>
    <w:rsid w:val="00F869FD"/>
    <w:rsid w:val="00F8720C"/>
    <w:rsid w:val="00F911C1"/>
    <w:rsid w:val="00F9134F"/>
    <w:rsid w:val="00F94DB0"/>
    <w:rsid w:val="00FA0525"/>
    <w:rsid w:val="00FA0FE3"/>
    <w:rsid w:val="00FA463A"/>
    <w:rsid w:val="00FA51F0"/>
    <w:rsid w:val="00FA637D"/>
    <w:rsid w:val="00FA75FA"/>
    <w:rsid w:val="00FB147D"/>
    <w:rsid w:val="00FB1907"/>
    <w:rsid w:val="00FB6A1B"/>
    <w:rsid w:val="00FB6B35"/>
    <w:rsid w:val="00FC3CD3"/>
    <w:rsid w:val="00FC5668"/>
    <w:rsid w:val="00FC5979"/>
    <w:rsid w:val="00FD02AE"/>
    <w:rsid w:val="00FD0B5F"/>
    <w:rsid w:val="00FD1AF4"/>
    <w:rsid w:val="00FD1F66"/>
    <w:rsid w:val="00FD223A"/>
    <w:rsid w:val="00FD243D"/>
    <w:rsid w:val="00FD4DD8"/>
    <w:rsid w:val="00FD59C4"/>
    <w:rsid w:val="00FD7609"/>
    <w:rsid w:val="00FE4277"/>
    <w:rsid w:val="00FE56E9"/>
    <w:rsid w:val="00FE5E71"/>
    <w:rsid w:val="00FE6D90"/>
    <w:rsid w:val="00FF0EAF"/>
    <w:rsid w:val="00FF3CA3"/>
    <w:rsid w:val="00FF47C7"/>
    <w:rsid w:val="00FF4CAF"/>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9D"/>
    <w:pPr>
      <w:ind w:firstLine="709"/>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1D4E"/>
    <w:rPr>
      <w:color w:val="0000FF"/>
      <w:u w:val="single"/>
    </w:rPr>
  </w:style>
  <w:style w:type="paragraph" w:styleId="a4">
    <w:name w:val="header"/>
    <w:basedOn w:val="a"/>
    <w:link w:val="a5"/>
    <w:uiPriority w:val="99"/>
    <w:rsid w:val="00BC6457"/>
    <w:pPr>
      <w:tabs>
        <w:tab w:val="center" w:pos="4677"/>
        <w:tab w:val="right" w:pos="9355"/>
      </w:tabs>
    </w:pPr>
  </w:style>
  <w:style w:type="character" w:customStyle="1" w:styleId="a5">
    <w:name w:val="Верхний колонтитул Знак"/>
    <w:basedOn w:val="a0"/>
    <w:link w:val="a4"/>
    <w:uiPriority w:val="99"/>
    <w:locked/>
    <w:rsid w:val="00BC6457"/>
  </w:style>
  <w:style w:type="paragraph" w:styleId="a6">
    <w:name w:val="footer"/>
    <w:basedOn w:val="a"/>
    <w:link w:val="a7"/>
    <w:uiPriority w:val="99"/>
    <w:rsid w:val="00BC6457"/>
    <w:pPr>
      <w:tabs>
        <w:tab w:val="center" w:pos="4677"/>
        <w:tab w:val="right" w:pos="9355"/>
      </w:tabs>
    </w:pPr>
  </w:style>
  <w:style w:type="character" w:customStyle="1" w:styleId="a7">
    <w:name w:val="Нижний колонтитул Знак"/>
    <w:basedOn w:val="a0"/>
    <w:link w:val="a6"/>
    <w:uiPriority w:val="99"/>
    <w:locked/>
    <w:rsid w:val="00BC6457"/>
  </w:style>
  <w:style w:type="paragraph" w:styleId="a8">
    <w:name w:val="Balloon Text"/>
    <w:basedOn w:val="a"/>
    <w:link w:val="a9"/>
    <w:uiPriority w:val="99"/>
    <w:semiHidden/>
    <w:rsid w:val="00943524"/>
    <w:rPr>
      <w:rFonts w:ascii="Tahoma" w:hAnsi="Tahoma" w:cs="Tahoma"/>
      <w:sz w:val="16"/>
      <w:szCs w:val="16"/>
    </w:rPr>
  </w:style>
  <w:style w:type="character" w:customStyle="1" w:styleId="a9">
    <w:name w:val="Текст выноски Знак"/>
    <w:link w:val="a8"/>
    <w:uiPriority w:val="99"/>
    <w:semiHidden/>
    <w:locked/>
    <w:rsid w:val="00943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1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8B00-8468-46AD-BF3A-F63147BA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47</Pages>
  <Words>16316</Words>
  <Characters>93002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Бурцева Н.В.</cp:lastModifiedBy>
  <cp:revision>97</cp:revision>
  <cp:lastPrinted>2014-05-29T13:44:00Z</cp:lastPrinted>
  <dcterms:created xsi:type="dcterms:W3CDTF">2014-05-26T11:19:00Z</dcterms:created>
  <dcterms:modified xsi:type="dcterms:W3CDTF">2014-08-29T13:14:00Z</dcterms:modified>
</cp:coreProperties>
</file>