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23" w:rsidRPr="00202523" w:rsidRDefault="00202523" w:rsidP="0020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23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202523" w:rsidRPr="00202523" w:rsidRDefault="00202523" w:rsidP="0020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2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 и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 </w:t>
      </w:r>
      <w:r w:rsidRPr="00202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7254FE">
        <w:rPr>
          <w:rFonts w:ascii="Times New Roman" w:hAnsi="Times New Roman" w:cs="Times New Roman"/>
          <w:b/>
          <w:sz w:val="28"/>
          <w:szCs w:val="28"/>
        </w:rPr>
        <w:t>2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52D3" w:rsidRPr="00202523" w:rsidRDefault="000D5905" w:rsidP="00202523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>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Прошел очередной календарный год и в соответствии с Федеральным законом № 131 ФЗ «Об общих принципах организации местного самоуправления в Российской Федерации и Уставом муниципального образования «</w:t>
      </w:r>
      <w:r>
        <w:rPr>
          <w:sz w:val="28"/>
          <w:szCs w:val="28"/>
        </w:rPr>
        <w:t>Майор</w:t>
      </w:r>
      <w:r w:rsidRPr="007254FE">
        <w:rPr>
          <w:sz w:val="28"/>
          <w:szCs w:val="28"/>
        </w:rPr>
        <w:t>ское сельское поселение» подводим итоги работы за 2-е полугодие 202</w:t>
      </w:r>
      <w:r>
        <w:rPr>
          <w:sz w:val="28"/>
          <w:szCs w:val="28"/>
        </w:rPr>
        <w:t>2</w:t>
      </w:r>
      <w:r w:rsidRPr="007254FE">
        <w:rPr>
          <w:sz w:val="28"/>
          <w:szCs w:val="28"/>
        </w:rPr>
        <w:t xml:space="preserve"> года.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Сегодня я предлагаю вашему вниманию отчет о том, какая работа проводилась во втором полугодии 202</w:t>
      </w:r>
      <w:r>
        <w:rPr>
          <w:sz w:val="28"/>
          <w:szCs w:val="28"/>
        </w:rPr>
        <w:t>2</w:t>
      </w:r>
      <w:r w:rsidRPr="007254FE">
        <w:rPr>
          <w:sz w:val="28"/>
          <w:szCs w:val="28"/>
        </w:rPr>
        <w:t xml:space="preserve"> года,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Это, прежде всего: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•  исполнение бюджета поселения;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• обеспечение жизнедеятельности поселения, благоустройство территорий населенных пунктов, развитие инфраструктуры,</w:t>
      </w:r>
    </w:p>
    <w:p w:rsidR="003570BC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rStyle w:val="af4"/>
          <w:sz w:val="28"/>
          <w:szCs w:val="28"/>
        </w:rPr>
        <w:t>• </w:t>
      </w:r>
      <w:r w:rsidRPr="007254FE">
        <w:rPr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</w:t>
      </w:r>
      <w:r>
        <w:rPr>
          <w:sz w:val="28"/>
          <w:szCs w:val="28"/>
        </w:rPr>
        <w:t>ности и финансового обеспечения</w:t>
      </w:r>
    </w:p>
    <w:p w:rsidR="00970D78" w:rsidRPr="00970D78" w:rsidRDefault="00970D78" w:rsidP="00970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 </w:t>
      </w:r>
    </w:p>
    <w:p w:rsidR="00970D78" w:rsidRPr="00970D78" w:rsidRDefault="00970D78" w:rsidP="008D7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</w:t>
      </w:r>
      <w:r w:rsidR="003F7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открыта для жителей поселения.</w:t>
      </w:r>
    </w:p>
    <w:p w:rsidR="00970D78" w:rsidRPr="00970D78" w:rsidRDefault="00970D78" w:rsidP="008D7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Интернет, где вы можете ознакомиться с нормативно-правовыми актами, получить подробную информацию о работе Собрания 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</w:t>
      </w:r>
    </w:p>
    <w:p w:rsidR="00970D78" w:rsidRPr="00970D78" w:rsidRDefault="00970D78" w:rsidP="008D7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70D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70D78" w:rsidRPr="007254FE" w:rsidRDefault="00970D78" w:rsidP="008D71E6">
      <w:pPr>
        <w:pStyle w:val="a5"/>
        <w:shd w:val="clear" w:color="auto" w:fill="FFFFFF"/>
        <w:jc w:val="both"/>
        <w:rPr>
          <w:sz w:val="28"/>
          <w:szCs w:val="28"/>
        </w:rPr>
      </w:pPr>
    </w:p>
    <w:p w:rsidR="003570BC" w:rsidRPr="003570BC" w:rsidRDefault="003570BC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рамках нормотворческой деятельности, в целях исполнения вопросов местного значения за 202</w:t>
      </w:r>
      <w:r w:rsidR="003F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</w:t>
      </w:r>
      <w:r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</w:t>
      </w:r>
      <w:r w:rsidR="003F7A2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</w:t>
      </w:r>
      <w:r w:rsidR="00675FF6"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2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отчётный период Администрацией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выдано</w:t>
      </w:r>
      <w:r w:rsidR="003F7A22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справок гражданам.</w:t>
      </w:r>
      <w:r w:rsidR="005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выдавались справки об адресации объектов, о проживании, по вопросам принадлежности объектов недвижимости, и иным вопросам, предоставлялись выписки из </w:t>
      </w:r>
      <w:proofErr w:type="spell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МФЦ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Орловского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оказанию социальной помощи и поддержки малообеспеченной категории граждан.  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202</w:t>
      </w:r>
      <w:r w:rsidR="003F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проводились профилактические мероприятия в виде выездных совещаний с</w:t>
      </w:r>
      <w:r w:rsidR="008D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учреждений, предприятий, работниками фермерских хозяйств о предупреждении чрезвычайных ситуаций, вызванных пожарами с выдачей предписаний о проведении опашки закрепленных территорий и земель с/</w:t>
      </w:r>
      <w:proofErr w:type="spell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назначения.</w:t>
      </w:r>
    </w:p>
    <w:p w:rsidR="003570BC" w:rsidRPr="00D700C0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Большое внимание уделялось гражданской обороне, защите и предупреждении населения в случае возникновения чрезвычайных ситуаций. Администрацией </w:t>
      </w:r>
      <w:r w:rsidR="007D30BF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D700C0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было проведено 3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учений, с включением </w:t>
      </w:r>
      <w:proofErr w:type="spellStart"/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С-40 и применением электромегафонов, в ходе которых были проверены гот</w:t>
      </w:r>
      <w:r w:rsidR="00DC168C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овность сил и средств поселения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BC" w:rsidRPr="00D700C0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570BC" w:rsidRPr="00D700C0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первичном воинском учете </w:t>
      </w:r>
      <w:r w:rsidR="00D700C0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состоит 207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военнообязанных, в том числе:</w:t>
      </w:r>
    </w:p>
    <w:p w:rsidR="003570BC" w:rsidRPr="00D700C0" w:rsidRDefault="00D700C0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</w:t>
      </w:r>
      <w:r w:rsidR="003570BC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подлежащих призыву на воинскую службу;</w:t>
      </w:r>
    </w:p>
    <w:p w:rsidR="003570BC" w:rsidRPr="00D700C0" w:rsidRDefault="009D55F2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3</w:t>
      </w:r>
      <w:r w:rsidR="003570BC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 запаса;</w:t>
      </w:r>
    </w:p>
    <w:p w:rsidR="003570BC" w:rsidRPr="00D700C0" w:rsidRDefault="00D700C0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3570BC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прапорщиков, мичманов, сержантов, старшин, солдат и матросов запаса.</w:t>
      </w:r>
      <w:r w:rsidR="008D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BC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призыв в ряды Российской армии призван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5F2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570BC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7D30BF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01.01.202</w:t>
      </w:r>
      <w:r w:rsidR="00D700C0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числится 12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E5336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</w:t>
      </w:r>
      <w:r w:rsidR="009D55F2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это </w:t>
      </w:r>
      <w:r w:rsidR="003E5336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2 здания</w:t>
      </w:r>
      <w:r w:rsidR="009D55F2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культуры,</w:t>
      </w:r>
      <w:r w:rsidR="003E5336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памятника, 4 земельных участка, </w:t>
      </w:r>
      <w:proofErr w:type="gramStart"/>
      <w:r w:rsid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proofErr w:type="gramEnd"/>
      <w:r w:rsid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асфальтированная и тротуар по пер. Степному. 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объекты прошли государственную регистрацию права и являются собственностью муниципального образования «</w:t>
      </w:r>
      <w:r w:rsidR="00675FF6"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Майорское</w:t>
      </w:r>
      <w:r w:rsidRPr="00D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D700C0" w:rsidRDefault="00D700C0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C0" w:rsidRPr="00D700C0" w:rsidRDefault="00D700C0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Собрания депутатов сельского поселения.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представительным органом муниципального образования «</w:t>
      </w:r>
      <w:r w:rsidR="00675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Майорское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Собрание депутатов состоит из 10 депутатов, в состав которых, в том числе, входит председатель Собрания депутатов – глава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</w:t>
      </w:r>
      <w:proofErr w:type="gramEnd"/>
    </w:p>
    <w:p w:rsidR="003570BC" w:rsidRPr="003570BC" w:rsidRDefault="003F7A22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proofErr w:type="gramStart"/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были рассмотрены вопросы бюджета сельского поселения,</w:t>
      </w:r>
      <w:r w:rsidR="000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принятии Устава поселения,</w:t>
      </w:r>
      <w:r w:rsidR="005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земельном налоге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4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процессе,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   Правил благоустройства территории, Правил содержания домашних животных и птицы, о бюджете сельского поселения на 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Внесены изменения в решения об имущественном и земельном налоге.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7D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 и финансы.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932A46" w:rsidRPr="003C0A01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 xml:space="preserve">В бюджет поселения за </w:t>
      </w:r>
      <w:r w:rsidRPr="003C0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A0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C0A01" w:rsidRPr="003C0A01">
        <w:rPr>
          <w:rFonts w:ascii="Times New Roman" w:hAnsi="Times New Roman" w:cs="Times New Roman"/>
          <w:sz w:val="28"/>
          <w:szCs w:val="28"/>
        </w:rPr>
        <w:t>2</w:t>
      </w:r>
      <w:r w:rsidRPr="003C0A01">
        <w:rPr>
          <w:rFonts w:ascii="Times New Roman" w:hAnsi="Times New Roman" w:cs="Times New Roman"/>
          <w:sz w:val="28"/>
          <w:szCs w:val="28"/>
        </w:rPr>
        <w:t xml:space="preserve"> год поступило доходов </w:t>
      </w:r>
      <w:r w:rsidR="003C0A01" w:rsidRPr="003C0A01">
        <w:rPr>
          <w:rFonts w:ascii="Times New Roman" w:hAnsi="Times New Roman" w:cs="Times New Roman"/>
          <w:sz w:val="28"/>
          <w:szCs w:val="28"/>
        </w:rPr>
        <w:t>10433,9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3C0A01" w:rsidRPr="003C0A01">
        <w:rPr>
          <w:rFonts w:ascii="Times New Roman" w:hAnsi="Times New Roman" w:cs="Times New Roman"/>
          <w:sz w:val="28"/>
          <w:szCs w:val="28"/>
        </w:rPr>
        <w:t xml:space="preserve">100,0 </w:t>
      </w:r>
      <w:r w:rsidRPr="003C0A01">
        <w:rPr>
          <w:rFonts w:ascii="Times New Roman" w:hAnsi="Times New Roman" w:cs="Times New Roman"/>
          <w:sz w:val="28"/>
          <w:szCs w:val="28"/>
        </w:rPr>
        <w:t xml:space="preserve">% от планового показателя. </w:t>
      </w:r>
      <w:proofErr w:type="gramStart"/>
      <w:r w:rsidRPr="003C0A01">
        <w:rPr>
          <w:rFonts w:ascii="Times New Roman" w:hAnsi="Times New Roman" w:cs="Times New Roman"/>
          <w:sz w:val="28"/>
          <w:szCs w:val="28"/>
        </w:rPr>
        <w:t xml:space="preserve">Из них собственных доходов </w:t>
      </w:r>
      <w:r w:rsidR="003C0A01" w:rsidRPr="003C0A01">
        <w:rPr>
          <w:rFonts w:ascii="Times New Roman" w:hAnsi="Times New Roman" w:cs="Times New Roman"/>
          <w:sz w:val="28"/>
          <w:szCs w:val="28"/>
        </w:rPr>
        <w:t>3955,2</w:t>
      </w:r>
      <w:r w:rsidR="00E61021" w:rsidRPr="003C0A0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C0A0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3C0A01" w:rsidRPr="003C0A01">
        <w:rPr>
          <w:rFonts w:ascii="Times New Roman" w:hAnsi="Times New Roman" w:cs="Times New Roman"/>
          <w:sz w:val="28"/>
          <w:szCs w:val="28"/>
        </w:rPr>
        <w:t>100,1</w:t>
      </w:r>
      <w:r w:rsidRPr="003C0A01">
        <w:rPr>
          <w:rFonts w:ascii="Times New Roman" w:hAnsi="Times New Roman" w:cs="Times New Roman"/>
          <w:sz w:val="28"/>
          <w:szCs w:val="28"/>
        </w:rPr>
        <w:t xml:space="preserve"> % от плановых показателей); безвозмездных поступлений </w:t>
      </w:r>
      <w:r w:rsidR="003C0A01" w:rsidRPr="003C0A01">
        <w:rPr>
          <w:rFonts w:ascii="Times New Roman" w:hAnsi="Times New Roman" w:cs="Times New Roman"/>
          <w:sz w:val="28"/>
          <w:szCs w:val="28"/>
        </w:rPr>
        <w:t>6478,7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61021" w:rsidRPr="003C0A01">
        <w:rPr>
          <w:rFonts w:ascii="Times New Roman" w:hAnsi="Times New Roman" w:cs="Times New Roman"/>
          <w:sz w:val="28"/>
          <w:szCs w:val="28"/>
        </w:rPr>
        <w:t>100</w:t>
      </w:r>
      <w:r w:rsidRPr="003C0A01">
        <w:rPr>
          <w:rFonts w:ascii="Times New Roman" w:hAnsi="Times New Roman" w:cs="Times New Roman"/>
          <w:sz w:val="28"/>
          <w:szCs w:val="28"/>
        </w:rPr>
        <w:t xml:space="preserve"> % от запланированных).</w:t>
      </w:r>
      <w:proofErr w:type="gramEnd"/>
    </w:p>
    <w:p w:rsidR="00932A46" w:rsidRPr="003C0A01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 занимает: земельный налог (</w:t>
      </w:r>
      <w:r w:rsidR="003C0A01" w:rsidRPr="003C0A01">
        <w:rPr>
          <w:rFonts w:ascii="Times New Roman" w:hAnsi="Times New Roman" w:cs="Times New Roman"/>
          <w:sz w:val="28"/>
          <w:szCs w:val="28"/>
        </w:rPr>
        <w:t>1239,5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руб.); Единый сельскохозяйственный налог (</w:t>
      </w:r>
      <w:r w:rsidR="003C0A01" w:rsidRPr="003C0A01">
        <w:rPr>
          <w:rFonts w:ascii="Times New Roman" w:hAnsi="Times New Roman" w:cs="Times New Roman"/>
          <w:sz w:val="28"/>
          <w:szCs w:val="28"/>
        </w:rPr>
        <w:t>2346,0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32A46" w:rsidRPr="003C0A01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 xml:space="preserve">Дополнительные поступления в доходную часть </w:t>
      </w:r>
      <w:r w:rsidR="00E61021" w:rsidRPr="003C0A01">
        <w:rPr>
          <w:rFonts w:ascii="Times New Roman" w:hAnsi="Times New Roman" w:cs="Times New Roman"/>
          <w:sz w:val="28"/>
          <w:szCs w:val="28"/>
        </w:rPr>
        <w:t>бюджета обеспечиваются</w:t>
      </w:r>
      <w:r w:rsidRPr="003C0A01">
        <w:rPr>
          <w:rFonts w:ascii="Times New Roman" w:hAnsi="Times New Roman" w:cs="Times New Roman"/>
          <w:sz w:val="28"/>
          <w:szCs w:val="28"/>
        </w:rPr>
        <w:t xml:space="preserve"> средствами, </w:t>
      </w:r>
      <w:r w:rsidR="00E61021" w:rsidRPr="003C0A01">
        <w:rPr>
          <w:rFonts w:ascii="Times New Roman" w:hAnsi="Times New Roman" w:cs="Times New Roman"/>
          <w:sz w:val="28"/>
          <w:szCs w:val="28"/>
        </w:rPr>
        <w:t>поступающими: административные</w:t>
      </w:r>
      <w:r w:rsidRPr="003C0A01">
        <w:rPr>
          <w:rFonts w:ascii="Times New Roman" w:hAnsi="Times New Roman" w:cs="Times New Roman"/>
          <w:sz w:val="28"/>
          <w:szCs w:val="28"/>
        </w:rPr>
        <w:t xml:space="preserve"> штрафы – </w:t>
      </w:r>
      <w:r w:rsidR="003C0A01" w:rsidRPr="003C0A01">
        <w:rPr>
          <w:rFonts w:ascii="Times New Roman" w:hAnsi="Times New Roman" w:cs="Times New Roman"/>
          <w:sz w:val="28"/>
          <w:szCs w:val="28"/>
        </w:rPr>
        <w:t>3,1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 и от государственной пошлины за совершение нотариальных действий – </w:t>
      </w:r>
      <w:r w:rsidR="003C0A01" w:rsidRPr="003C0A01">
        <w:rPr>
          <w:rFonts w:ascii="Times New Roman" w:hAnsi="Times New Roman" w:cs="Times New Roman"/>
          <w:sz w:val="28"/>
          <w:szCs w:val="28"/>
        </w:rPr>
        <w:t>4,4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584A7D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2A46" w:rsidRPr="003C0A01" w:rsidRDefault="00932A46" w:rsidP="008D71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01">
        <w:rPr>
          <w:rFonts w:ascii="Times New Roman" w:hAnsi="Times New Roman" w:cs="Times New Roman"/>
          <w:b/>
          <w:sz w:val="28"/>
          <w:szCs w:val="28"/>
        </w:rPr>
        <w:t xml:space="preserve">Фактический расход за </w:t>
      </w:r>
      <w:r w:rsidRPr="003C0A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0A01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3C0A01" w:rsidRPr="003C0A01">
        <w:rPr>
          <w:rFonts w:ascii="Times New Roman" w:hAnsi="Times New Roman" w:cs="Times New Roman"/>
          <w:b/>
          <w:sz w:val="28"/>
          <w:szCs w:val="28"/>
        </w:rPr>
        <w:t>2</w:t>
      </w:r>
      <w:r w:rsidRPr="003C0A01">
        <w:rPr>
          <w:rFonts w:ascii="Times New Roman" w:hAnsi="Times New Roman" w:cs="Times New Roman"/>
          <w:b/>
          <w:sz w:val="28"/>
          <w:szCs w:val="28"/>
        </w:rPr>
        <w:t xml:space="preserve"> год составил </w:t>
      </w:r>
      <w:r w:rsidR="003C0A01" w:rsidRPr="003C0A01">
        <w:rPr>
          <w:rFonts w:ascii="Times New Roman" w:hAnsi="Times New Roman" w:cs="Times New Roman"/>
          <w:b/>
          <w:sz w:val="28"/>
          <w:szCs w:val="28"/>
        </w:rPr>
        <w:t xml:space="preserve">11520,5 </w:t>
      </w:r>
      <w:r w:rsidRPr="003C0A01">
        <w:rPr>
          <w:rFonts w:ascii="Times New Roman" w:hAnsi="Times New Roman" w:cs="Times New Roman"/>
          <w:b/>
          <w:sz w:val="28"/>
          <w:szCs w:val="28"/>
        </w:rPr>
        <w:t>тыс. руб. Из них по основным направлениям деятельности:</w:t>
      </w:r>
    </w:p>
    <w:p w:rsidR="00932A46" w:rsidRPr="003C0A01" w:rsidRDefault="00932A46" w:rsidP="008D71E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первичного воинского учета (федеральные средства) – </w:t>
      </w:r>
      <w:r w:rsidR="003C0A01" w:rsidRPr="003C0A01">
        <w:rPr>
          <w:rFonts w:ascii="Times New Roman" w:hAnsi="Times New Roman" w:cs="Times New Roman"/>
          <w:sz w:val="28"/>
          <w:szCs w:val="28"/>
        </w:rPr>
        <w:t>102,2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3C0A01" w:rsidRDefault="00932A46" w:rsidP="008D71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 xml:space="preserve">Оплата за коммунальные услуги (уличное освещение) – </w:t>
      </w:r>
      <w:r w:rsidR="003C0A01" w:rsidRPr="003C0A01">
        <w:rPr>
          <w:rFonts w:ascii="Times New Roman" w:hAnsi="Times New Roman" w:cs="Times New Roman"/>
          <w:sz w:val="28"/>
          <w:szCs w:val="28"/>
        </w:rPr>
        <w:t>129,0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3C0A01" w:rsidRDefault="00932A46" w:rsidP="008D71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территории Майорского сельского поселения – </w:t>
      </w:r>
      <w:r w:rsidR="003C0A01" w:rsidRPr="003C0A01">
        <w:rPr>
          <w:rFonts w:ascii="Times New Roman" w:hAnsi="Times New Roman" w:cs="Times New Roman"/>
          <w:sz w:val="28"/>
          <w:szCs w:val="28"/>
        </w:rPr>
        <w:t>253,6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2A46" w:rsidRPr="003C0A01" w:rsidRDefault="00932A46" w:rsidP="008D7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>Заключен</w:t>
      </w:r>
      <w:r w:rsidR="003C0A01" w:rsidRPr="003C0A0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C0A01" w:rsidRPr="003C0A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C0A0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C0A01" w:rsidRPr="003C0A01">
        <w:rPr>
          <w:rFonts w:ascii="Times New Roman" w:hAnsi="Times New Roman" w:cs="Times New Roman"/>
          <w:sz w:val="28"/>
          <w:szCs w:val="28"/>
        </w:rPr>
        <w:t>х</w:t>
      </w:r>
      <w:r w:rsidRPr="003C0A0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C0A01" w:rsidRPr="003C0A01">
        <w:rPr>
          <w:rFonts w:ascii="Times New Roman" w:hAnsi="Times New Roman" w:cs="Times New Roman"/>
          <w:sz w:val="28"/>
          <w:szCs w:val="28"/>
        </w:rPr>
        <w:t>а</w:t>
      </w:r>
      <w:r w:rsidR="000C6A59">
        <w:rPr>
          <w:rFonts w:ascii="Times New Roman" w:hAnsi="Times New Roman" w:cs="Times New Roman"/>
          <w:sz w:val="28"/>
          <w:szCs w:val="28"/>
        </w:rPr>
        <w:t xml:space="preserve"> </w:t>
      </w:r>
      <w:r w:rsidRPr="003C0A01">
        <w:rPr>
          <w:rFonts w:ascii="Times New Roman" w:hAnsi="Times New Roman" w:cs="Times New Roman"/>
          <w:bCs/>
          <w:sz w:val="28"/>
          <w:szCs w:val="28"/>
        </w:rPr>
        <w:t>по текущему ремонту внутри</w:t>
      </w:r>
      <w:r w:rsidR="000C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A01">
        <w:rPr>
          <w:rFonts w:ascii="Times New Roman" w:hAnsi="Times New Roman" w:cs="Times New Roman"/>
          <w:bCs/>
          <w:sz w:val="28"/>
          <w:szCs w:val="28"/>
        </w:rPr>
        <w:t xml:space="preserve">поселковых дорог Майорского сельского поселения (ямочный ремонт) в х. Майорский. Стоимость контракта составила </w:t>
      </w:r>
      <w:r w:rsidR="003C0A01" w:rsidRPr="003C0A01">
        <w:rPr>
          <w:rFonts w:ascii="Times New Roman" w:hAnsi="Times New Roman" w:cs="Times New Roman"/>
          <w:bCs/>
          <w:sz w:val="28"/>
          <w:szCs w:val="28"/>
        </w:rPr>
        <w:t>450,0</w:t>
      </w:r>
      <w:r w:rsidRPr="003C0A0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32A46" w:rsidRPr="003C0A01" w:rsidRDefault="00932A46" w:rsidP="008D71E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A01">
        <w:rPr>
          <w:rFonts w:ascii="Times New Roman" w:hAnsi="Times New Roman" w:cs="Times New Roman"/>
          <w:bCs/>
          <w:sz w:val="28"/>
          <w:szCs w:val="28"/>
        </w:rPr>
        <w:t>Все средства на содержание и ремонт внутри</w:t>
      </w:r>
      <w:r w:rsidR="000C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A01">
        <w:rPr>
          <w:rFonts w:ascii="Times New Roman" w:hAnsi="Times New Roman" w:cs="Times New Roman"/>
          <w:bCs/>
          <w:sz w:val="28"/>
          <w:szCs w:val="28"/>
        </w:rPr>
        <w:t>поселковых дорог являются средствами районного бюджета.</w:t>
      </w:r>
    </w:p>
    <w:p w:rsidR="00932A46" w:rsidRPr="003C0A01" w:rsidRDefault="00932A46" w:rsidP="008D71E6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>Реализация подпрограммы «Развитие жилищного хозяйства» – 4,</w:t>
      </w:r>
      <w:r w:rsidR="00E61021" w:rsidRPr="003C0A01">
        <w:rPr>
          <w:rFonts w:ascii="Times New Roman" w:hAnsi="Times New Roman" w:cs="Times New Roman"/>
          <w:sz w:val="28"/>
          <w:szCs w:val="28"/>
        </w:rPr>
        <w:t>3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 В данной подпрограмме предусмотрены расходы на сопровождение программного обеспечения интернет-сайта базы данных жилищно-коммунального хозяйства.</w:t>
      </w:r>
    </w:p>
    <w:p w:rsidR="00932A46" w:rsidRDefault="00932A46" w:rsidP="008D71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01">
        <w:rPr>
          <w:rFonts w:ascii="Times New Roman" w:hAnsi="Times New Roman" w:cs="Times New Roman"/>
          <w:sz w:val="28"/>
          <w:szCs w:val="28"/>
        </w:rPr>
        <w:t xml:space="preserve">Сохранение и развитие учреждений культуры поселения – </w:t>
      </w:r>
      <w:r w:rsidR="003C0A01" w:rsidRPr="003C0A01">
        <w:rPr>
          <w:rFonts w:ascii="Times New Roman" w:hAnsi="Times New Roman" w:cs="Times New Roman"/>
          <w:sz w:val="28"/>
          <w:szCs w:val="28"/>
        </w:rPr>
        <w:t>5125,6</w:t>
      </w:r>
      <w:r w:rsidRPr="003C0A01">
        <w:rPr>
          <w:rFonts w:ascii="Times New Roman" w:hAnsi="Times New Roman" w:cs="Times New Roman"/>
          <w:sz w:val="28"/>
          <w:szCs w:val="28"/>
        </w:rPr>
        <w:t xml:space="preserve"> тыс. руб. Данные средства израсходованы на содержание МКУК МСПОР «Майорский СДК».</w:t>
      </w:r>
    </w:p>
    <w:p w:rsidR="00C32EF8" w:rsidRPr="003C0A01" w:rsidRDefault="003C0A01" w:rsidP="008D71E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на газификацию </w:t>
      </w:r>
      <w:r w:rsidR="00C32EF8">
        <w:rPr>
          <w:rFonts w:ascii="Times New Roman" w:hAnsi="Times New Roman" w:cs="Times New Roman"/>
          <w:sz w:val="28"/>
          <w:szCs w:val="28"/>
        </w:rPr>
        <w:t>здания 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СДК потрачено 3105,6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2EF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32EF8">
        <w:rPr>
          <w:rFonts w:ascii="Times New Roman" w:hAnsi="Times New Roman" w:cs="Times New Roman"/>
          <w:bCs/>
          <w:sz w:val="28"/>
          <w:szCs w:val="28"/>
        </w:rPr>
        <w:t xml:space="preserve">се средства на </w:t>
      </w:r>
      <w:r w:rsidR="00C32EF8">
        <w:rPr>
          <w:rFonts w:ascii="Times New Roman" w:hAnsi="Times New Roman" w:cs="Times New Roman"/>
          <w:sz w:val="28"/>
          <w:szCs w:val="28"/>
        </w:rPr>
        <w:t xml:space="preserve">газификацию здания Майорского СДК </w:t>
      </w:r>
      <w:r w:rsidR="00C32EF8" w:rsidRPr="003C0A01">
        <w:rPr>
          <w:rFonts w:ascii="Times New Roman" w:hAnsi="Times New Roman" w:cs="Times New Roman"/>
          <w:bCs/>
          <w:sz w:val="28"/>
          <w:szCs w:val="28"/>
        </w:rPr>
        <w:t>являются средствами районного бюджета.</w:t>
      </w:r>
    </w:p>
    <w:p w:rsidR="003C0A01" w:rsidRPr="003C0A01" w:rsidRDefault="003C0A01" w:rsidP="008D71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2A46" w:rsidRPr="00C32EF8" w:rsidRDefault="00932A46" w:rsidP="008D7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 xml:space="preserve">За </w:t>
      </w:r>
      <w:r w:rsidRPr="00C32E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2EF8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32EF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32EF8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C32EF8" w:rsidRPr="00C32EF8">
        <w:rPr>
          <w:rFonts w:ascii="Times New Roman" w:hAnsi="Times New Roman" w:cs="Times New Roman"/>
          <w:sz w:val="28"/>
          <w:szCs w:val="28"/>
        </w:rPr>
        <w:t>93</w:t>
      </w:r>
      <w:r w:rsidRPr="00C32EF8">
        <w:rPr>
          <w:rFonts w:ascii="Times New Roman" w:hAnsi="Times New Roman" w:cs="Times New Roman"/>
          <w:sz w:val="28"/>
          <w:szCs w:val="28"/>
        </w:rPr>
        <w:t xml:space="preserve"> договора на приобретение товаров, услуг, работ для нужд Майорского сельского поселения.</w:t>
      </w:r>
    </w:p>
    <w:p w:rsidR="00740772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  <w:lang w:eastAsia="ru-RU"/>
        </w:rPr>
      </w:pPr>
    </w:p>
    <w:p w:rsidR="00740772" w:rsidRDefault="00584A7D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  <w:lang w:eastAsia="ru-RU"/>
        </w:rPr>
        <w:t>Культура</w:t>
      </w:r>
    </w:p>
    <w:p w:rsidR="00546AE7" w:rsidRPr="00740772" w:rsidRDefault="00546AE7" w:rsidP="008D71E6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584A7D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айорского  и Успенского СДК</w:t>
      </w:r>
      <w:r w:rsidRPr="007407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период, скажу о </w:t>
      </w:r>
      <w:r w:rsidR="00584A7D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значимых мероприятиях</w:t>
      </w:r>
      <w:proofErr w:type="gramStart"/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гуляния к Масленице, праздничные концер</w:t>
      </w:r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 8 марта, 9  Мая, конкурсная программа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Отечества, </w:t>
      </w:r>
      <w:r w:rsidR="00740772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праздник ко дню </w:t>
      </w:r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 1 июня, День России, новогодние утренники.</w:t>
      </w:r>
    </w:p>
    <w:p w:rsidR="00584A7D" w:rsidRPr="00740772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  формат работы позволил  взаимодействовать  с аудиторией в социальных сетях, на сайтах учреждения, которые позволили  оставаться на связи с посетителями, а также привлечь новых пользователей.</w:t>
      </w:r>
    </w:p>
    <w:p w:rsidR="00740772" w:rsidRPr="00740772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художественной самодеятельности принимали участие во многих районных мероприятиях.</w:t>
      </w:r>
    </w:p>
    <w:p w:rsidR="00740772" w:rsidRPr="00740772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077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Так же хочется отметить активное участие нашей молодежи в спортивных мероприятиях района.</w:t>
      </w:r>
    </w:p>
    <w:p w:rsidR="00584A7D" w:rsidRPr="00740772" w:rsidRDefault="00584A7D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проводимые мероприятия можно посмотре</w:t>
      </w:r>
      <w:r w:rsidR="000C6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сайте « Майорский СДК</w:t>
      </w:r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«Успенский СДК»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соц. сетях  </w:t>
      </w:r>
      <w:proofErr w:type="spellStart"/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47764"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Одноклассники</w:t>
      </w:r>
      <w:r w:rsidRPr="00740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7D" w:rsidRPr="00584A7D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4A7D" w:rsidRPr="00584A7D" w:rsidRDefault="00584A7D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584A7D" w:rsidRPr="008D71E6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D71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БЛАГОУСТРОЙСТВО И САНИТАРНЫЙ ПОРЯДОК </w:t>
      </w:r>
    </w:p>
    <w:p w:rsidR="00584A7D" w:rsidRPr="00584A7D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84A7D" w:rsidRPr="00D700C0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и осеннего периода регулярно проводился </w:t>
      </w:r>
      <w:proofErr w:type="spellStart"/>
      <w:r w:rsidRPr="00D70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обкос</w:t>
      </w:r>
      <w:proofErr w:type="spellEnd"/>
      <w:r w:rsidRPr="00D70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внутри поселковых дорог, придомовых территорий. В рамках месячника по благоустройству прошли субботники по благоустройству, наведению чистоты и порядка. Уборка кладбищ, придомовой территории, территории учреждений и организаций, воинских мемориалов, детских площадок  – далеко не полный перечень добрых дел наших односельчан. Только там, где люди активно берутся за работу не ожидая оплаты, при скромных бюджетных затратах можно достичь хороших результатов.</w:t>
      </w:r>
    </w:p>
    <w:p w:rsidR="00584A7D" w:rsidRPr="00584A7D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84A7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   </w:t>
      </w:r>
    </w:p>
    <w:p w:rsidR="00584A7D" w:rsidRPr="00D700C0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0C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 </w:t>
      </w:r>
      <w:r w:rsidRPr="00D70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решения проблем благоустройства требуется отлаженная система и рутинная работа, </w:t>
      </w:r>
      <w:r w:rsidRPr="00D700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D70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D700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3570BC" w:rsidRPr="00D700C0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84A7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ЖКХ остаются по-прежнему актуальными текущие задачи: уличное освещение,</w:t>
      </w:r>
      <w:r w:rsidR="008D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 школьников и безработных жителей сельского поселения, благоустройство территории поселения.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актуальной проблема поступления недоимки по местным налогам.</w:t>
      </w:r>
      <w:r w:rsidR="008D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вовлечению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поселения, повышение эффективности использования имущества.</w:t>
      </w:r>
      <w:r w:rsidR="008D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уделялось вопросам сбора имущественных налогов с граждан и в первую очередь недопущения задолженности работниками администрации и бюджетных учреждений нашего поселения. Администрацией поселения принимаются меры по повышению собираемости налоговых и неналоговых доходов бюджета поселения,</w:t>
      </w:r>
      <w:r w:rsidR="008D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информационно-разъяснительной работы по вопросу своевременной уплаты налогов.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за большую каждодневную работу депутатов поселения, руководителей всех форм собственности, вообще жителей, активно участвующих в жизни поселения, нашу молодежь, а также правоохранительные и контролирующие органы.</w:t>
      </w:r>
      <w:r w:rsidR="008D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всех за оказанную помощь и поддержку.</w:t>
      </w:r>
    </w:p>
    <w:p w:rsidR="003570BC" w:rsidRPr="003570BC" w:rsidRDefault="003570BC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вместе с Вами работаем над улучшением качества жизни каждого жителя. Хочу пожелать Вам и Вашим семьям, здоровья, удачи, процветания, терпения. Если есть вопросы, пожалуйста, задавайте, приходите, </w:t>
      </w: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мои двери для Вас всегда открыты</w:t>
      </w:r>
      <w:proofErr w:type="gram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0BC" w:rsidRPr="003570BC" w:rsidRDefault="003570BC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E949FF" w:rsidRPr="008D71E6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все у нас исполнится!</w:t>
      </w:r>
    </w:p>
    <w:sectPr w:rsidR="00E949FF" w:rsidRPr="008D71E6" w:rsidSect="003B20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A97E7" w16cid:durableId="20C5C4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42" w:rsidRDefault="00D17B42" w:rsidP="009652B4">
      <w:pPr>
        <w:spacing w:after="0" w:line="240" w:lineRule="auto"/>
      </w:pPr>
      <w:r>
        <w:separator/>
      </w:r>
    </w:p>
  </w:endnote>
  <w:endnote w:type="continuationSeparator" w:id="0">
    <w:p w:rsidR="00D17B42" w:rsidRDefault="00D17B42" w:rsidP="009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42" w:rsidRDefault="00D17B42" w:rsidP="009652B4">
      <w:pPr>
        <w:spacing w:after="0" w:line="240" w:lineRule="auto"/>
      </w:pPr>
      <w:r>
        <w:separator/>
      </w:r>
    </w:p>
  </w:footnote>
  <w:footnote w:type="continuationSeparator" w:id="0">
    <w:p w:rsidR="00D17B42" w:rsidRDefault="00D17B42" w:rsidP="0096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937"/>
    <w:multiLevelType w:val="hybridMultilevel"/>
    <w:tmpl w:val="815A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FF"/>
    <w:rsid w:val="00030ECE"/>
    <w:rsid w:val="00032801"/>
    <w:rsid w:val="00041BFA"/>
    <w:rsid w:val="000C6A59"/>
    <w:rsid w:val="000C7E6C"/>
    <w:rsid w:val="000D5905"/>
    <w:rsid w:val="0011059C"/>
    <w:rsid w:val="00134D32"/>
    <w:rsid w:val="001464E3"/>
    <w:rsid w:val="0016792B"/>
    <w:rsid w:val="00202523"/>
    <w:rsid w:val="00203F3E"/>
    <w:rsid w:val="00222D94"/>
    <w:rsid w:val="00235EB3"/>
    <w:rsid w:val="00276779"/>
    <w:rsid w:val="002C64AC"/>
    <w:rsid w:val="002C7202"/>
    <w:rsid w:val="002D5027"/>
    <w:rsid w:val="00355EFF"/>
    <w:rsid w:val="003570BC"/>
    <w:rsid w:val="0035714A"/>
    <w:rsid w:val="00395E74"/>
    <w:rsid w:val="003B188D"/>
    <w:rsid w:val="003B2055"/>
    <w:rsid w:val="003C0A01"/>
    <w:rsid w:val="003E5336"/>
    <w:rsid w:val="003F1B95"/>
    <w:rsid w:val="003F6930"/>
    <w:rsid w:val="003F7A22"/>
    <w:rsid w:val="00422735"/>
    <w:rsid w:val="00427428"/>
    <w:rsid w:val="00481AD8"/>
    <w:rsid w:val="004A7C3B"/>
    <w:rsid w:val="00543382"/>
    <w:rsid w:val="00546AE7"/>
    <w:rsid w:val="00570D89"/>
    <w:rsid w:val="00584A7D"/>
    <w:rsid w:val="005945B4"/>
    <w:rsid w:val="005C183A"/>
    <w:rsid w:val="00605812"/>
    <w:rsid w:val="00675FF6"/>
    <w:rsid w:val="006861E8"/>
    <w:rsid w:val="006B729B"/>
    <w:rsid w:val="006C6EBD"/>
    <w:rsid w:val="006C6F12"/>
    <w:rsid w:val="006F70AC"/>
    <w:rsid w:val="007202E8"/>
    <w:rsid w:val="007252D3"/>
    <w:rsid w:val="007254FE"/>
    <w:rsid w:val="00740772"/>
    <w:rsid w:val="0079177E"/>
    <w:rsid w:val="007A6713"/>
    <w:rsid w:val="007D30BF"/>
    <w:rsid w:val="00802E8F"/>
    <w:rsid w:val="008830FA"/>
    <w:rsid w:val="00884DC8"/>
    <w:rsid w:val="008A4E7B"/>
    <w:rsid w:val="008B386D"/>
    <w:rsid w:val="008C5E8F"/>
    <w:rsid w:val="008C6DAD"/>
    <w:rsid w:val="008D71E6"/>
    <w:rsid w:val="008F2E20"/>
    <w:rsid w:val="009075F2"/>
    <w:rsid w:val="00910558"/>
    <w:rsid w:val="009212BF"/>
    <w:rsid w:val="00923C89"/>
    <w:rsid w:val="00930DA4"/>
    <w:rsid w:val="00932A46"/>
    <w:rsid w:val="00955E59"/>
    <w:rsid w:val="009652B4"/>
    <w:rsid w:val="00970D78"/>
    <w:rsid w:val="00977364"/>
    <w:rsid w:val="009A3498"/>
    <w:rsid w:val="009A43D8"/>
    <w:rsid w:val="009D55F2"/>
    <w:rsid w:val="009E06E6"/>
    <w:rsid w:val="009F0285"/>
    <w:rsid w:val="009F56BD"/>
    <w:rsid w:val="009F69BE"/>
    <w:rsid w:val="00A47764"/>
    <w:rsid w:val="00A9665F"/>
    <w:rsid w:val="00AF34C7"/>
    <w:rsid w:val="00AF7409"/>
    <w:rsid w:val="00B84A83"/>
    <w:rsid w:val="00B8644F"/>
    <w:rsid w:val="00B87A6E"/>
    <w:rsid w:val="00B91CF7"/>
    <w:rsid w:val="00BD7B59"/>
    <w:rsid w:val="00BE21BD"/>
    <w:rsid w:val="00BF4FAB"/>
    <w:rsid w:val="00C035AD"/>
    <w:rsid w:val="00C16AEA"/>
    <w:rsid w:val="00C21725"/>
    <w:rsid w:val="00C32EF8"/>
    <w:rsid w:val="00C56DE8"/>
    <w:rsid w:val="00C74806"/>
    <w:rsid w:val="00CA24BF"/>
    <w:rsid w:val="00CE2B7D"/>
    <w:rsid w:val="00D10AF7"/>
    <w:rsid w:val="00D11424"/>
    <w:rsid w:val="00D17B42"/>
    <w:rsid w:val="00D700C0"/>
    <w:rsid w:val="00DC168C"/>
    <w:rsid w:val="00DC5289"/>
    <w:rsid w:val="00DE7D5A"/>
    <w:rsid w:val="00E35F65"/>
    <w:rsid w:val="00E37FAF"/>
    <w:rsid w:val="00E61021"/>
    <w:rsid w:val="00E949FF"/>
    <w:rsid w:val="00E975C1"/>
    <w:rsid w:val="00F67A8E"/>
    <w:rsid w:val="00F753F3"/>
    <w:rsid w:val="00F8506A"/>
    <w:rsid w:val="00FA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94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qFormat/>
    <w:rsid w:val="00E94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4"/>
    <w:basedOn w:val="a0"/>
    <w:uiPriority w:val="99"/>
    <w:rsid w:val="00E949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91C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CF7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F34C7"/>
    <w:rPr>
      <w:rFonts w:cs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0D5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9F028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F028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0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812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F69B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F6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6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52B4"/>
  </w:style>
  <w:style w:type="paragraph" w:styleId="af1">
    <w:name w:val="footer"/>
    <w:basedOn w:val="a"/>
    <w:link w:val="af2"/>
    <w:uiPriority w:val="99"/>
    <w:semiHidden/>
    <w:unhideWhenUsed/>
    <w:rsid w:val="0096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52B4"/>
  </w:style>
  <w:style w:type="paragraph" w:styleId="af3">
    <w:name w:val="List Paragraph"/>
    <w:basedOn w:val="a"/>
    <w:qFormat/>
    <w:rsid w:val="0020252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af4">
    <w:name w:val="Emphasis"/>
    <w:basedOn w:val="a0"/>
    <w:uiPriority w:val="20"/>
    <w:qFormat/>
    <w:rsid w:val="00725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2F10-6868-45FA-92A5-7F84689A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9</cp:revision>
  <dcterms:created xsi:type="dcterms:W3CDTF">2023-01-23T08:56:00Z</dcterms:created>
  <dcterms:modified xsi:type="dcterms:W3CDTF">2023-02-06T10:54:00Z</dcterms:modified>
</cp:coreProperties>
</file>