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615" w:rsidRDefault="00E50615" w:rsidP="00E50615">
      <w:pPr>
        <w:jc w:val="center"/>
        <w:rPr>
          <w:sz w:val="28"/>
          <w:szCs w:val="28"/>
        </w:rPr>
      </w:pPr>
      <w:r>
        <w:rPr>
          <w:sz w:val="28"/>
          <w:szCs w:val="28"/>
        </w:rPr>
        <w:t>РОССИЙСКАЯ ФЕДЕРАЦИЯ</w:t>
      </w:r>
    </w:p>
    <w:p w:rsidR="00E50615" w:rsidRDefault="00E50615" w:rsidP="00E50615">
      <w:pPr>
        <w:jc w:val="center"/>
        <w:rPr>
          <w:sz w:val="28"/>
          <w:szCs w:val="28"/>
        </w:rPr>
      </w:pPr>
      <w:r>
        <w:rPr>
          <w:sz w:val="28"/>
          <w:szCs w:val="28"/>
        </w:rPr>
        <w:t>РОСТОВСКАЯ ОБЛАСТЬ</w:t>
      </w:r>
    </w:p>
    <w:p w:rsidR="00E50615" w:rsidRDefault="00E50615" w:rsidP="00E50615">
      <w:pPr>
        <w:jc w:val="center"/>
        <w:rPr>
          <w:sz w:val="28"/>
          <w:szCs w:val="28"/>
        </w:rPr>
      </w:pPr>
      <w:r>
        <w:rPr>
          <w:sz w:val="28"/>
          <w:szCs w:val="28"/>
        </w:rPr>
        <w:t>ОРЛОВСКИЙ РАЙОН</w:t>
      </w:r>
    </w:p>
    <w:p w:rsidR="00E50615" w:rsidRDefault="00E50615" w:rsidP="00E50615">
      <w:pPr>
        <w:jc w:val="center"/>
        <w:rPr>
          <w:sz w:val="28"/>
          <w:szCs w:val="28"/>
        </w:rPr>
      </w:pPr>
      <w:r>
        <w:rPr>
          <w:sz w:val="28"/>
          <w:szCs w:val="28"/>
        </w:rPr>
        <w:t>МУНИЦИПАЛЬНОЕ ОБРАЗОВАНИЕ</w:t>
      </w:r>
    </w:p>
    <w:p w:rsidR="00E50615" w:rsidRDefault="00E50615" w:rsidP="00E50615">
      <w:pPr>
        <w:jc w:val="center"/>
        <w:rPr>
          <w:sz w:val="28"/>
          <w:szCs w:val="28"/>
        </w:rPr>
      </w:pPr>
      <w:r>
        <w:rPr>
          <w:sz w:val="28"/>
          <w:szCs w:val="28"/>
        </w:rPr>
        <w:t>«МАЙОРСКОЕ СЕЛЬСКОЕ ПОСЕЛЕНИЕ»</w:t>
      </w:r>
    </w:p>
    <w:p w:rsidR="00E50615" w:rsidRDefault="00E50615" w:rsidP="00E50615">
      <w:pPr>
        <w:jc w:val="center"/>
        <w:rPr>
          <w:sz w:val="28"/>
          <w:szCs w:val="28"/>
        </w:rPr>
      </w:pPr>
    </w:p>
    <w:p w:rsidR="00E50615" w:rsidRDefault="00E50615" w:rsidP="00E50615">
      <w:pPr>
        <w:jc w:val="center"/>
        <w:rPr>
          <w:sz w:val="28"/>
          <w:szCs w:val="28"/>
        </w:rPr>
      </w:pPr>
      <w:r>
        <w:rPr>
          <w:sz w:val="28"/>
          <w:szCs w:val="28"/>
        </w:rPr>
        <w:t>АДМИНИСТРАЦИЯ МАЙОРСКОГО СЕЛЬСКОГО ПОСЕЛЕНИЯ</w:t>
      </w:r>
    </w:p>
    <w:p w:rsidR="00E50615" w:rsidRDefault="00E50615" w:rsidP="00E50615">
      <w:pPr>
        <w:jc w:val="center"/>
        <w:rPr>
          <w:sz w:val="28"/>
          <w:szCs w:val="28"/>
        </w:rPr>
      </w:pPr>
    </w:p>
    <w:p w:rsidR="00E50615" w:rsidRDefault="00E50615" w:rsidP="00E50615">
      <w:pPr>
        <w:jc w:val="center"/>
        <w:rPr>
          <w:sz w:val="28"/>
          <w:szCs w:val="28"/>
        </w:rPr>
      </w:pPr>
      <w:r>
        <w:rPr>
          <w:sz w:val="28"/>
          <w:szCs w:val="28"/>
        </w:rPr>
        <w:t>ПОСТАНОВЛЕНИЕ</w:t>
      </w:r>
    </w:p>
    <w:p w:rsidR="00E50615" w:rsidRPr="00C24421" w:rsidRDefault="00E50615" w:rsidP="00E50615">
      <w:pPr>
        <w:rPr>
          <w:sz w:val="28"/>
          <w:szCs w:val="28"/>
        </w:rPr>
      </w:pPr>
    </w:p>
    <w:p w:rsidR="00E50615" w:rsidRDefault="00980D06" w:rsidP="00E50615">
      <w:pPr>
        <w:autoSpaceDE w:val="0"/>
        <w:autoSpaceDN w:val="0"/>
        <w:adjustRightInd w:val="0"/>
        <w:jc w:val="both"/>
        <w:rPr>
          <w:sz w:val="28"/>
          <w:szCs w:val="28"/>
        </w:rPr>
      </w:pPr>
      <w:r>
        <w:rPr>
          <w:sz w:val="28"/>
          <w:szCs w:val="28"/>
        </w:rPr>
        <w:t>1</w:t>
      </w:r>
      <w:r w:rsidR="002E1A7D">
        <w:rPr>
          <w:sz w:val="28"/>
          <w:szCs w:val="28"/>
        </w:rPr>
        <w:t>1</w:t>
      </w:r>
      <w:r w:rsidR="00E50615">
        <w:rPr>
          <w:sz w:val="28"/>
          <w:szCs w:val="28"/>
        </w:rPr>
        <w:t>.</w:t>
      </w:r>
      <w:r w:rsidR="009717AE">
        <w:rPr>
          <w:sz w:val="28"/>
          <w:szCs w:val="28"/>
        </w:rPr>
        <w:t>0</w:t>
      </w:r>
      <w:r w:rsidR="00766294" w:rsidRPr="00766294">
        <w:rPr>
          <w:sz w:val="28"/>
          <w:szCs w:val="28"/>
        </w:rPr>
        <w:t>3</w:t>
      </w:r>
      <w:r w:rsidR="00E50615">
        <w:rPr>
          <w:sz w:val="28"/>
          <w:szCs w:val="28"/>
        </w:rPr>
        <w:t>.202</w:t>
      </w:r>
      <w:r w:rsidR="009717AE">
        <w:rPr>
          <w:sz w:val="28"/>
          <w:szCs w:val="28"/>
        </w:rPr>
        <w:t>2</w:t>
      </w:r>
      <w:r w:rsidR="00E50615">
        <w:rPr>
          <w:sz w:val="28"/>
          <w:szCs w:val="28"/>
        </w:rPr>
        <w:t xml:space="preserve">                                          </w:t>
      </w:r>
      <w:r w:rsidR="00E50615">
        <w:rPr>
          <w:sz w:val="32"/>
          <w:szCs w:val="32"/>
        </w:rPr>
        <w:t xml:space="preserve">№ </w:t>
      </w:r>
      <w:r>
        <w:rPr>
          <w:sz w:val="32"/>
          <w:szCs w:val="32"/>
        </w:rPr>
        <w:t>23</w:t>
      </w:r>
      <w:r w:rsidR="00E50615">
        <w:rPr>
          <w:sz w:val="32"/>
          <w:szCs w:val="32"/>
        </w:rPr>
        <w:t xml:space="preserve">       </w:t>
      </w:r>
      <w:r w:rsidR="00E50615">
        <w:rPr>
          <w:sz w:val="28"/>
          <w:szCs w:val="28"/>
        </w:rPr>
        <w:t xml:space="preserve">                   </w:t>
      </w:r>
      <w:r w:rsidR="008A24A4">
        <w:rPr>
          <w:sz w:val="28"/>
          <w:szCs w:val="28"/>
        </w:rPr>
        <w:t xml:space="preserve">    </w:t>
      </w:r>
      <w:r w:rsidR="00E50615">
        <w:rPr>
          <w:sz w:val="28"/>
          <w:szCs w:val="28"/>
        </w:rPr>
        <w:t xml:space="preserve">           х. Майорский  </w:t>
      </w:r>
    </w:p>
    <w:p w:rsidR="00E50615" w:rsidRPr="00E50615" w:rsidRDefault="00E50615" w:rsidP="00E50615">
      <w:pPr>
        <w:autoSpaceDE w:val="0"/>
        <w:autoSpaceDN w:val="0"/>
        <w:adjustRightInd w:val="0"/>
        <w:ind w:firstLine="540"/>
        <w:jc w:val="both"/>
        <w:rPr>
          <w:b/>
          <w:smallCaps/>
          <w:sz w:val="28"/>
          <w:szCs w:val="28"/>
        </w:rPr>
      </w:pPr>
    </w:p>
    <w:p w:rsidR="00E35105" w:rsidRDefault="00980D06" w:rsidP="00E35105">
      <w:pPr>
        <w:tabs>
          <w:tab w:val="left" w:pos="-2340"/>
        </w:tabs>
        <w:rPr>
          <w:sz w:val="28"/>
          <w:szCs w:val="28"/>
        </w:rPr>
      </w:pPr>
      <w:r w:rsidRPr="00980D06">
        <w:rPr>
          <w:sz w:val="28"/>
          <w:szCs w:val="28"/>
        </w:rPr>
        <w:t xml:space="preserve">Об утверждении Порядка принятия решения </w:t>
      </w:r>
    </w:p>
    <w:p w:rsidR="00E35105" w:rsidRDefault="00980D06" w:rsidP="00E35105">
      <w:pPr>
        <w:tabs>
          <w:tab w:val="left" w:pos="-2340"/>
        </w:tabs>
        <w:rPr>
          <w:sz w:val="28"/>
          <w:szCs w:val="28"/>
        </w:rPr>
      </w:pPr>
      <w:r w:rsidRPr="00980D06">
        <w:rPr>
          <w:sz w:val="28"/>
          <w:szCs w:val="28"/>
        </w:rPr>
        <w:t>о предоставлении бюджетных</w:t>
      </w:r>
      <w:r w:rsidR="00E35105">
        <w:rPr>
          <w:sz w:val="28"/>
          <w:szCs w:val="28"/>
        </w:rPr>
        <w:t xml:space="preserve"> </w:t>
      </w:r>
      <w:r w:rsidRPr="00980D06">
        <w:rPr>
          <w:sz w:val="28"/>
          <w:szCs w:val="28"/>
        </w:rPr>
        <w:t xml:space="preserve">инвестиций </w:t>
      </w:r>
    </w:p>
    <w:p w:rsidR="00E35105" w:rsidRDefault="00980D06" w:rsidP="00E35105">
      <w:pPr>
        <w:tabs>
          <w:tab w:val="left" w:pos="-2340"/>
        </w:tabs>
        <w:rPr>
          <w:sz w:val="28"/>
          <w:szCs w:val="28"/>
        </w:rPr>
      </w:pPr>
      <w:r w:rsidRPr="00980D06">
        <w:rPr>
          <w:sz w:val="28"/>
          <w:szCs w:val="28"/>
        </w:rPr>
        <w:t xml:space="preserve">юридическим лицам, не являющимся </w:t>
      </w:r>
    </w:p>
    <w:p w:rsidR="00E35105" w:rsidRDefault="00980D06" w:rsidP="00E35105">
      <w:pPr>
        <w:tabs>
          <w:tab w:val="left" w:pos="-2340"/>
        </w:tabs>
        <w:rPr>
          <w:sz w:val="28"/>
          <w:szCs w:val="28"/>
        </w:rPr>
      </w:pPr>
      <w:r w:rsidRPr="00980D06">
        <w:rPr>
          <w:sz w:val="28"/>
          <w:szCs w:val="28"/>
        </w:rPr>
        <w:t>государственными или</w:t>
      </w:r>
      <w:r w:rsidR="00E35105">
        <w:rPr>
          <w:sz w:val="28"/>
          <w:szCs w:val="28"/>
        </w:rPr>
        <w:t xml:space="preserve"> </w:t>
      </w:r>
      <w:r w:rsidRPr="00980D06">
        <w:rPr>
          <w:sz w:val="28"/>
          <w:szCs w:val="28"/>
        </w:rPr>
        <w:t xml:space="preserve">муниципальными </w:t>
      </w:r>
    </w:p>
    <w:p w:rsidR="00E35105" w:rsidRDefault="00980D06" w:rsidP="00E35105">
      <w:pPr>
        <w:tabs>
          <w:tab w:val="left" w:pos="-2340"/>
        </w:tabs>
        <w:rPr>
          <w:sz w:val="28"/>
          <w:szCs w:val="28"/>
        </w:rPr>
      </w:pPr>
      <w:r w:rsidRPr="00980D06">
        <w:rPr>
          <w:sz w:val="28"/>
          <w:szCs w:val="28"/>
        </w:rPr>
        <w:t xml:space="preserve">учреждениями и государственными или </w:t>
      </w:r>
    </w:p>
    <w:p w:rsidR="00E35105" w:rsidRDefault="00980D06" w:rsidP="00E35105">
      <w:pPr>
        <w:tabs>
          <w:tab w:val="left" w:pos="-2340"/>
        </w:tabs>
        <w:rPr>
          <w:sz w:val="28"/>
          <w:szCs w:val="28"/>
        </w:rPr>
      </w:pPr>
      <w:r w:rsidRPr="00980D06">
        <w:rPr>
          <w:sz w:val="28"/>
          <w:szCs w:val="28"/>
        </w:rPr>
        <w:t>муниципальными</w:t>
      </w:r>
      <w:r w:rsidR="00E35105">
        <w:rPr>
          <w:sz w:val="28"/>
          <w:szCs w:val="28"/>
        </w:rPr>
        <w:t xml:space="preserve"> </w:t>
      </w:r>
      <w:r w:rsidRPr="00980D06">
        <w:rPr>
          <w:sz w:val="28"/>
          <w:szCs w:val="28"/>
        </w:rPr>
        <w:t xml:space="preserve">унитарными предприятиями, </w:t>
      </w:r>
    </w:p>
    <w:p w:rsidR="00980D06" w:rsidRPr="00980D06" w:rsidRDefault="00980D06" w:rsidP="00E35105">
      <w:pPr>
        <w:tabs>
          <w:tab w:val="left" w:pos="-2340"/>
        </w:tabs>
        <w:rPr>
          <w:sz w:val="28"/>
          <w:szCs w:val="28"/>
        </w:rPr>
      </w:pPr>
      <w:r w:rsidRPr="00980D06">
        <w:rPr>
          <w:sz w:val="28"/>
          <w:szCs w:val="28"/>
        </w:rPr>
        <w:t>из местного бюджета</w:t>
      </w:r>
    </w:p>
    <w:p w:rsidR="00E50615" w:rsidRDefault="00E50615" w:rsidP="003E5EEC">
      <w:pPr>
        <w:tabs>
          <w:tab w:val="left" w:pos="-2340"/>
        </w:tabs>
        <w:jc w:val="both"/>
        <w:rPr>
          <w:color w:val="000000"/>
          <w:sz w:val="28"/>
          <w:szCs w:val="28"/>
        </w:rPr>
      </w:pPr>
    </w:p>
    <w:p w:rsidR="00AD35D8" w:rsidRPr="00E35105" w:rsidRDefault="004F5B5B" w:rsidP="00E35105">
      <w:pPr>
        <w:tabs>
          <w:tab w:val="left" w:pos="-2340"/>
        </w:tabs>
        <w:jc w:val="both"/>
        <w:rPr>
          <w:sz w:val="28"/>
          <w:szCs w:val="28"/>
        </w:rPr>
      </w:pPr>
      <w:r w:rsidRPr="001F5244">
        <w:rPr>
          <w:color w:val="000000"/>
          <w:sz w:val="28"/>
          <w:szCs w:val="28"/>
        </w:rPr>
        <w:tab/>
      </w:r>
      <w:r w:rsidR="00980D06" w:rsidRPr="00980D06">
        <w:rPr>
          <w:color w:val="000000"/>
          <w:sz w:val="28"/>
          <w:szCs w:val="28"/>
        </w:rPr>
        <w:t>В соответствии со статьей 80 Бюджетного кодекса Российской Федерации</w:t>
      </w:r>
      <w:r w:rsidRPr="001F5244">
        <w:rPr>
          <w:color w:val="000000"/>
          <w:sz w:val="28"/>
          <w:szCs w:val="28"/>
        </w:rPr>
        <w:t>,</w:t>
      </w:r>
      <w:r w:rsidR="009F3BEF">
        <w:rPr>
          <w:color w:val="000000"/>
          <w:sz w:val="28"/>
          <w:szCs w:val="28"/>
        </w:rPr>
        <w:t xml:space="preserve"> </w:t>
      </w:r>
      <w:r w:rsidR="003D75D7">
        <w:rPr>
          <w:color w:val="000000"/>
          <w:sz w:val="28"/>
          <w:szCs w:val="28"/>
        </w:rPr>
        <w:t xml:space="preserve">Администрация Майорского сельского поселения </w:t>
      </w:r>
      <w:proofErr w:type="gramStart"/>
      <w:r w:rsidR="003D75D7" w:rsidRPr="00EF3F5C">
        <w:rPr>
          <w:b/>
          <w:color w:val="000000"/>
          <w:sz w:val="28"/>
          <w:szCs w:val="28"/>
        </w:rPr>
        <w:t>п</w:t>
      </w:r>
      <w:proofErr w:type="gramEnd"/>
      <w:r w:rsidR="009F3BEF">
        <w:rPr>
          <w:b/>
          <w:color w:val="000000"/>
          <w:sz w:val="28"/>
          <w:szCs w:val="28"/>
        </w:rPr>
        <w:t xml:space="preserve"> </w:t>
      </w:r>
      <w:r w:rsidR="003D75D7" w:rsidRPr="00EF3F5C">
        <w:rPr>
          <w:b/>
          <w:color w:val="000000"/>
          <w:sz w:val="28"/>
          <w:szCs w:val="28"/>
        </w:rPr>
        <w:t>о</w:t>
      </w:r>
      <w:r w:rsidR="009F3BEF">
        <w:rPr>
          <w:b/>
          <w:color w:val="000000"/>
          <w:sz w:val="28"/>
          <w:szCs w:val="28"/>
        </w:rPr>
        <w:t xml:space="preserve"> </w:t>
      </w:r>
      <w:r w:rsidR="003D75D7" w:rsidRPr="00EF3F5C">
        <w:rPr>
          <w:b/>
          <w:color w:val="000000"/>
          <w:sz w:val="28"/>
          <w:szCs w:val="28"/>
        </w:rPr>
        <w:t>с</w:t>
      </w:r>
      <w:r w:rsidR="009F3BEF">
        <w:rPr>
          <w:b/>
          <w:color w:val="000000"/>
          <w:sz w:val="28"/>
          <w:szCs w:val="28"/>
        </w:rPr>
        <w:t xml:space="preserve"> </w:t>
      </w:r>
      <w:r w:rsidR="003D75D7" w:rsidRPr="00EF3F5C">
        <w:rPr>
          <w:b/>
          <w:color w:val="000000"/>
          <w:sz w:val="28"/>
          <w:szCs w:val="28"/>
        </w:rPr>
        <w:t>т</w:t>
      </w:r>
      <w:r w:rsidR="009F3BEF">
        <w:rPr>
          <w:b/>
          <w:color w:val="000000"/>
          <w:sz w:val="28"/>
          <w:szCs w:val="28"/>
        </w:rPr>
        <w:t xml:space="preserve"> </w:t>
      </w:r>
      <w:r w:rsidR="003D75D7" w:rsidRPr="00EF3F5C">
        <w:rPr>
          <w:b/>
          <w:color w:val="000000"/>
          <w:sz w:val="28"/>
          <w:szCs w:val="28"/>
        </w:rPr>
        <w:t>а</w:t>
      </w:r>
      <w:r w:rsidR="009F3BEF">
        <w:rPr>
          <w:b/>
          <w:color w:val="000000"/>
          <w:sz w:val="28"/>
          <w:szCs w:val="28"/>
        </w:rPr>
        <w:t xml:space="preserve"> </w:t>
      </w:r>
      <w:r w:rsidR="003D75D7" w:rsidRPr="00EF3F5C">
        <w:rPr>
          <w:b/>
          <w:color w:val="000000"/>
          <w:sz w:val="28"/>
          <w:szCs w:val="28"/>
        </w:rPr>
        <w:t>н</w:t>
      </w:r>
      <w:r w:rsidR="009F3BEF">
        <w:rPr>
          <w:b/>
          <w:color w:val="000000"/>
          <w:sz w:val="28"/>
          <w:szCs w:val="28"/>
        </w:rPr>
        <w:t xml:space="preserve"> </w:t>
      </w:r>
      <w:r w:rsidR="003D75D7" w:rsidRPr="00EF3F5C">
        <w:rPr>
          <w:b/>
          <w:color w:val="000000"/>
          <w:sz w:val="28"/>
          <w:szCs w:val="28"/>
        </w:rPr>
        <w:t>о</w:t>
      </w:r>
      <w:r w:rsidR="009F3BEF">
        <w:rPr>
          <w:b/>
          <w:color w:val="000000"/>
          <w:sz w:val="28"/>
          <w:szCs w:val="28"/>
        </w:rPr>
        <w:t xml:space="preserve"> </w:t>
      </w:r>
      <w:r w:rsidR="003D75D7" w:rsidRPr="00EF3F5C">
        <w:rPr>
          <w:b/>
          <w:color w:val="000000"/>
          <w:sz w:val="28"/>
          <w:szCs w:val="28"/>
        </w:rPr>
        <w:t>в</w:t>
      </w:r>
      <w:r w:rsidR="009F3BEF">
        <w:rPr>
          <w:b/>
          <w:color w:val="000000"/>
          <w:sz w:val="28"/>
          <w:szCs w:val="28"/>
        </w:rPr>
        <w:t xml:space="preserve"> </w:t>
      </w:r>
      <w:r w:rsidR="003D75D7" w:rsidRPr="00EF3F5C">
        <w:rPr>
          <w:b/>
          <w:color w:val="000000"/>
          <w:sz w:val="28"/>
          <w:szCs w:val="28"/>
        </w:rPr>
        <w:t>л</w:t>
      </w:r>
      <w:r w:rsidR="009F3BEF">
        <w:rPr>
          <w:b/>
          <w:color w:val="000000"/>
          <w:sz w:val="28"/>
          <w:szCs w:val="28"/>
        </w:rPr>
        <w:t xml:space="preserve"> </w:t>
      </w:r>
      <w:r w:rsidR="003D75D7" w:rsidRPr="00EF3F5C">
        <w:rPr>
          <w:b/>
          <w:color w:val="000000"/>
          <w:sz w:val="28"/>
          <w:szCs w:val="28"/>
        </w:rPr>
        <w:t>я</w:t>
      </w:r>
      <w:r w:rsidR="009F3BEF">
        <w:rPr>
          <w:b/>
          <w:color w:val="000000"/>
          <w:sz w:val="28"/>
          <w:szCs w:val="28"/>
        </w:rPr>
        <w:t xml:space="preserve"> </w:t>
      </w:r>
      <w:r w:rsidR="003D75D7" w:rsidRPr="00EF3F5C">
        <w:rPr>
          <w:b/>
          <w:color w:val="000000"/>
          <w:sz w:val="28"/>
          <w:szCs w:val="28"/>
        </w:rPr>
        <w:t>е</w:t>
      </w:r>
      <w:r w:rsidR="009F3BEF">
        <w:rPr>
          <w:b/>
          <w:color w:val="000000"/>
          <w:sz w:val="28"/>
          <w:szCs w:val="28"/>
        </w:rPr>
        <w:t xml:space="preserve"> </w:t>
      </w:r>
      <w:r w:rsidR="003D75D7" w:rsidRPr="00EF3F5C">
        <w:rPr>
          <w:b/>
          <w:color w:val="000000"/>
          <w:sz w:val="28"/>
          <w:szCs w:val="28"/>
        </w:rPr>
        <w:t>т:</w:t>
      </w:r>
    </w:p>
    <w:p w:rsidR="00980D06" w:rsidRPr="00980D06" w:rsidRDefault="00980D06" w:rsidP="00980D06">
      <w:pPr>
        <w:shd w:val="clear" w:color="auto" w:fill="FFFFFF"/>
        <w:autoSpaceDE w:val="0"/>
        <w:autoSpaceDN w:val="0"/>
        <w:adjustRightInd w:val="0"/>
        <w:ind w:firstLine="708"/>
        <w:jc w:val="both"/>
        <w:rPr>
          <w:color w:val="000000"/>
          <w:sz w:val="28"/>
          <w:szCs w:val="28"/>
        </w:rPr>
      </w:pPr>
      <w:r w:rsidRPr="00980D06">
        <w:rPr>
          <w:color w:val="000000"/>
          <w:sz w:val="28"/>
          <w:szCs w:val="28"/>
        </w:rPr>
        <w:t>1. Утвердить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из местного бюджета, согласно приложения.</w:t>
      </w:r>
    </w:p>
    <w:p w:rsidR="00980D06" w:rsidRPr="00980D06" w:rsidRDefault="00980D06" w:rsidP="00980D06">
      <w:pPr>
        <w:shd w:val="clear" w:color="auto" w:fill="FFFFFF"/>
        <w:autoSpaceDE w:val="0"/>
        <w:autoSpaceDN w:val="0"/>
        <w:adjustRightInd w:val="0"/>
        <w:ind w:firstLine="708"/>
        <w:jc w:val="both"/>
        <w:rPr>
          <w:color w:val="000000"/>
          <w:sz w:val="28"/>
          <w:szCs w:val="28"/>
        </w:rPr>
      </w:pPr>
      <w:r w:rsidRPr="00980D06">
        <w:rPr>
          <w:color w:val="000000"/>
          <w:sz w:val="28"/>
          <w:szCs w:val="28"/>
        </w:rPr>
        <w:t>2.  Постановление подлежит официальному обнародованию.</w:t>
      </w:r>
    </w:p>
    <w:p w:rsidR="00980D06" w:rsidRDefault="00980D06" w:rsidP="00980D06">
      <w:pPr>
        <w:shd w:val="clear" w:color="auto" w:fill="FFFFFF"/>
        <w:autoSpaceDE w:val="0"/>
        <w:autoSpaceDN w:val="0"/>
        <w:adjustRightInd w:val="0"/>
        <w:ind w:firstLine="708"/>
        <w:jc w:val="both"/>
        <w:rPr>
          <w:color w:val="000000"/>
          <w:sz w:val="28"/>
          <w:szCs w:val="28"/>
        </w:rPr>
      </w:pPr>
      <w:r w:rsidRPr="00980D06">
        <w:rPr>
          <w:color w:val="000000"/>
          <w:sz w:val="28"/>
          <w:szCs w:val="28"/>
        </w:rPr>
        <w:t>3. Контроль за исполнением данного постановления оставляю за собой.</w:t>
      </w:r>
    </w:p>
    <w:p w:rsidR="00980D06" w:rsidRDefault="00980D06" w:rsidP="00980D06">
      <w:pPr>
        <w:shd w:val="clear" w:color="auto" w:fill="FFFFFF"/>
        <w:autoSpaceDE w:val="0"/>
        <w:autoSpaceDN w:val="0"/>
        <w:adjustRightInd w:val="0"/>
        <w:jc w:val="both"/>
        <w:rPr>
          <w:color w:val="000000"/>
          <w:sz w:val="28"/>
          <w:szCs w:val="28"/>
        </w:rPr>
      </w:pPr>
    </w:p>
    <w:p w:rsidR="00980D06" w:rsidRDefault="00980D06" w:rsidP="00980D06">
      <w:pPr>
        <w:shd w:val="clear" w:color="auto" w:fill="FFFFFF"/>
        <w:autoSpaceDE w:val="0"/>
        <w:autoSpaceDN w:val="0"/>
        <w:adjustRightInd w:val="0"/>
        <w:jc w:val="both"/>
        <w:rPr>
          <w:color w:val="000000"/>
          <w:sz w:val="28"/>
          <w:szCs w:val="28"/>
        </w:rPr>
      </w:pPr>
    </w:p>
    <w:p w:rsidR="00980D06" w:rsidRPr="00980D06" w:rsidRDefault="00980D06" w:rsidP="00980D06">
      <w:pPr>
        <w:shd w:val="clear" w:color="auto" w:fill="FFFFFF"/>
        <w:autoSpaceDE w:val="0"/>
        <w:autoSpaceDN w:val="0"/>
        <w:adjustRightInd w:val="0"/>
        <w:rPr>
          <w:color w:val="000000"/>
          <w:sz w:val="28"/>
          <w:szCs w:val="28"/>
        </w:rPr>
      </w:pPr>
    </w:p>
    <w:p w:rsidR="00517CA8" w:rsidRDefault="001F2D16" w:rsidP="001C539B">
      <w:pPr>
        <w:shd w:val="clear" w:color="auto" w:fill="FFFFFF"/>
        <w:autoSpaceDE w:val="0"/>
        <w:autoSpaceDN w:val="0"/>
        <w:adjustRightInd w:val="0"/>
        <w:rPr>
          <w:color w:val="000000"/>
          <w:sz w:val="28"/>
          <w:szCs w:val="28"/>
        </w:rPr>
      </w:pPr>
      <w:r>
        <w:rPr>
          <w:color w:val="000000"/>
          <w:sz w:val="28"/>
          <w:szCs w:val="28"/>
        </w:rPr>
        <w:t>Г</w:t>
      </w:r>
      <w:r w:rsidR="00D570BE">
        <w:rPr>
          <w:color w:val="000000"/>
          <w:sz w:val="28"/>
          <w:szCs w:val="28"/>
        </w:rPr>
        <w:t>л</w:t>
      </w:r>
      <w:r w:rsidR="004F5B5B" w:rsidRPr="001F5244">
        <w:rPr>
          <w:color w:val="000000"/>
          <w:sz w:val="28"/>
          <w:szCs w:val="28"/>
        </w:rPr>
        <w:t xml:space="preserve">ава </w:t>
      </w:r>
      <w:r w:rsidR="00517CA8">
        <w:rPr>
          <w:color w:val="000000"/>
          <w:sz w:val="28"/>
          <w:szCs w:val="28"/>
        </w:rPr>
        <w:t>Администрации</w:t>
      </w:r>
    </w:p>
    <w:p w:rsidR="001C539B" w:rsidRDefault="000F442C" w:rsidP="001C539B">
      <w:pPr>
        <w:shd w:val="clear" w:color="auto" w:fill="FFFFFF"/>
        <w:autoSpaceDE w:val="0"/>
        <w:autoSpaceDN w:val="0"/>
        <w:adjustRightInd w:val="0"/>
        <w:rPr>
          <w:color w:val="000000"/>
          <w:sz w:val="28"/>
          <w:szCs w:val="28"/>
        </w:rPr>
      </w:pPr>
      <w:r>
        <w:rPr>
          <w:color w:val="000000"/>
          <w:sz w:val="28"/>
          <w:szCs w:val="28"/>
        </w:rPr>
        <w:t>Май</w:t>
      </w:r>
      <w:r w:rsidR="00F04070" w:rsidRPr="001F5244">
        <w:rPr>
          <w:color w:val="000000"/>
          <w:sz w:val="28"/>
          <w:szCs w:val="28"/>
        </w:rPr>
        <w:t>орского</w:t>
      </w:r>
      <w:r w:rsidR="009F3BEF">
        <w:rPr>
          <w:color w:val="000000"/>
          <w:sz w:val="28"/>
          <w:szCs w:val="28"/>
        </w:rPr>
        <w:t xml:space="preserve"> </w:t>
      </w:r>
      <w:r w:rsidR="00F04070" w:rsidRPr="001F5244">
        <w:rPr>
          <w:color w:val="000000"/>
          <w:sz w:val="28"/>
          <w:szCs w:val="28"/>
        </w:rPr>
        <w:t>сельского поселения</w:t>
      </w:r>
      <w:r w:rsidR="004F5B5B" w:rsidRPr="001F5244">
        <w:rPr>
          <w:color w:val="000000"/>
          <w:sz w:val="28"/>
          <w:szCs w:val="28"/>
        </w:rPr>
        <w:tab/>
      </w:r>
      <w:r w:rsidR="009F3BEF">
        <w:rPr>
          <w:color w:val="000000"/>
          <w:sz w:val="28"/>
          <w:szCs w:val="28"/>
        </w:rPr>
        <w:t xml:space="preserve">                                         </w:t>
      </w:r>
      <w:r w:rsidR="00517CA8">
        <w:rPr>
          <w:color w:val="000000"/>
          <w:sz w:val="28"/>
          <w:szCs w:val="28"/>
        </w:rPr>
        <w:t>С.В.</w:t>
      </w:r>
      <w:r w:rsidR="008A24A4">
        <w:rPr>
          <w:color w:val="000000"/>
          <w:sz w:val="28"/>
          <w:szCs w:val="28"/>
        </w:rPr>
        <w:t xml:space="preserve"> </w:t>
      </w:r>
      <w:r w:rsidR="00517CA8">
        <w:rPr>
          <w:color w:val="000000"/>
          <w:sz w:val="28"/>
          <w:szCs w:val="28"/>
        </w:rPr>
        <w:t>Мирошниченко</w:t>
      </w:r>
    </w:p>
    <w:p w:rsidR="00033A49" w:rsidRDefault="00033A49" w:rsidP="001C539B">
      <w:pPr>
        <w:shd w:val="clear" w:color="auto" w:fill="FFFFFF"/>
        <w:autoSpaceDE w:val="0"/>
        <w:autoSpaceDN w:val="0"/>
        <w:adjustRightInd w:val="0"/>
        <w:rPr>
          <w:color w:val="000000"/>
          <w:sz w:val="28"/>
          <w:szCs w:val="28"/>
        </w:rPr>
      </w:pPr>
    </w:p>
    <w:p w:rsidR="00E50615" w:rsidRDefault="00E50615" w:rsidP="001C539B">
      <w:pPr>
        <w:shd w:val="clear" w:color="auto" w:fill="FFFFFF"/>
        <w:autoSpaceDE w:val="0"/>
        <w:autoSpaceDN w:val="0"/>
        <w:adjustRightInd w:val="0"/>
        <w:rPr>
          <w:color w:val="000000"/>
          <w:sz w:val="28"/>
          <w:szCs w:val="28"/>
        </w:rPr>
      </w:pPr>
    </w:p>
    <w:p w:rsidR="00E50615" w:rsidRDefault="00E50615" w:rsidP="001C539B">
      <w:pPr>
        <w:shd w:val="clear" w:color="auto" w:fill="FFFFFF"/>
        <w:autoSpaceDE w:val="0"/>
        <w:autoSpaceDN w:val="0"/>
        <w:adjustRightInd w:val="0"/>
        <w:rPr>
          <w:color w:val="000000"/>
          <w:sz w:val="28"/>
          <w:szCs w:val="28"/>
        </w:rPr>
      </w:pPr>
    </w:p>
    <w:p w:rsidR="00E50615" w:rsidRDefault="00E50615" w:rsidP="001C539B">
      <w:pPr>
        <w:shd w:val="clear" w:color="auto" w:fill="FFFFFF"/>
        <w:autoSpaceDE w:val="0"/>
        <w:autoSpaceDN w:val="0"/>
        <w:adjustRightInd w:val="0"/>
        <w:rPr>
          <w:color w:val="000000"/>
          <w:sz w:val="28"/>
          <w:szCs w:val="28"/>
        </w:rPr>
      </w:pPr>
    </w:p>
    <w:p w:rsidR="00E50615" w:rsidRDefault="00E50615" w:rsidP="001C539B">
      <w:pPr>
        <w:shd w:val="clear" w:color="auto" w:fill="FFFFFF"/>
        <w:autoSpaceDE w:val="0"/>
        <w:autoSpaceDN w:val="0"/>
        <w:adjustRightInd w:val="0"/>
        <w:rPr>
          <w:color w:val="000000"/>
          <w:sz w:val="28"/>
          <w:szCs w:val="28"/>
        </w:rPr>
      </w:pPr>
    </w:p>
    <w:p w:rsidR="00E50615" w:rsidRDefault="00E50615" w:rsidP="001C539B">
      <w:pPr>
        <w:shd w:val="clear" w:color="auto" w:fill="FFFFFF"/>
        <w:autoSpaceDE w:val="0"/>
        <w:autoSpaceDN w:val="0"/>
        <w:adjustRightInd w:val="0"/>
        <w:rPr>
          <w:color w:val="000000"/>
          <w:sz w:val="28"/>
          <w:szCs w:val="28"/>
        </w:rPr>
      </w:pPr>
    </w:p>
    <w:p w:rsidR="00E50615" w:rsidRDefault="00E50615" w:rsidP="001C539B">
      <w:pPr>
        <w:shd w:val="clear" w:color="auto" w:fill="FFFFFF"/>
        <w:autoSpaceDE w:val="0"/>
        <w:autoSpaceDN w:val="0"/>
        <w:adjustRightInd w:val="0"/>
        <w:rPr>
          <w:color w:val="000000"/>
          <w:sz w:val="28"/>
          <w:szCs w:val="28"/>
        </w:rPr>
      </w:pPr>
    </w:p>
    <w:p w:rsidR="00E50615" w:rsidRDefault="00E50615" w:rsidP="001C539B">
      <w:pPr>
        <w:shd w:val="clear" w:color="auto" w:fill="FFFFFF"/>
        <w:autoSpaceDE w:val="0"/>
        <w:autoSpaceDN w:val="0"/>
        <w:adjustRightInd w:val="0"/>
        <w:rPr>
          <w:color w:val="000000"/>
          <w:sz w:val="28"/>
          <w:szCs w:val="28"/>
        </w:rPr>
      </w:pPr>
    </w:p>
    <w:p w:rsidR="00E50615" w:rsidRDefault="00E50615" w:rsidP="001C539B">
      <w:pPr>
        <w:shd w:val="clear" w:color="auto" w:fill="FFFFFF"/>
        <w:autoSpaceDE w:val="0"/>
        <w:autoSpaceDN w:val="0"/>
        <w:adjustRightInd w:val="0"/>
        <w:rPr>
          <w:color w:val="000000"/>
          <w:sz w:val="28"/>
          <w:szCs w:val="28"/>
        </w:rPr>
      </w:pPr>
    </w:p>
    <w:p w:rsidR="00E50615" w:rsidRDefault="00E50615" w:rsidP="001C539B">
      <w:pPr>
        <w:shd w:val="clear" w:color="auto" w:fill="FFFFFF"/>
        <w:autoSpaceDE w:val="0"/>
        <w:autoSpaceDN w:val="0"/>
        <w:adjustRightInd w:val="0"/>
        <w:rPr>
          <w:color w:val="000000"/>
          <w:sz w:val="28"/>
          <w:szCs w:val="28"/>
        </w:rPr>
      </w:pPr>
    </w:p>
    <w:p w:rsidR="00E50615" w:rsidRDefault="00E50615" w:rsidP="001C539B">
      <w:pPr>
        <w:shd w:val="clear" w:color="auto" w:fill="FFFFFF"/>
        <w:autoSpaceDE w:val="0"/>
        <w:autoSpaceDN w:val="0"/>
        <w:adjustRightInd w:val="0"/>
        <w:rPr>
          <w:color w:val="000000"/>
          <w:sz w:val="28"/>
          <w:szCs w:val="28"/>
        </w:rPr>
      </w:pPr>
    </w:p>
    <w:p w:rsidR="00E50615" w:rsidRDefault="00E50615" w:rsidP="001C539B">
      <w:pPr>
        <w:shd w:val="clear" w:color="auto" w:fill="FFFFFF"/>
        <w:autoSpaceDE w:val="0"/>
        <w:autoSpaceDN w:val="0"/>
        <w:adjustRightInd w:val="0"/>
        <w:rPr>
          <w:color w:val="000000"/>
          <w:sz w:val="28"/>
          <w:szCs w:val="28"/>
        </w:rPr>
      </w:pPr>
    </w:p>
    <w:p w:rsidR="00E50615" w:rsidRDefault="00E50615" w:rsidP="001C539B">
      <w:pPr>
        <w:shd w:val="clear" w:color="auto" w:fill="FFFFFF"/>
        <w:autoSpaceDE w:val="0"/>
        <w:autoSpaceDN w:val="0"/>
        <w:adjustRightInd w:val="0"/>
        <w:rPr>
          <w:color w:val="000000"/>
          <w:sz w:val="28"/>
          <w:szCs w:val="28"/>
        </w:rPr>
      </w:pPr>
    </w:p>
    <w:p w:rsidR="00E50615" w:rsidRDefault="00E50615" w:rsidP="001C539B">
      <w:pPr>
        <w:shd w:val="clear" w:color="auto" w:fill="FFFFFF"/>
        <w:autoSpaceDE w:val="0"/>
        <w:autoSpaceDN w:val="0"/>
        <w:adjustRightInd w:val="0"/>
        <w:rPr>
          <w:color w:val="000000"/>
          <w:sz w:val="28"/>
          <w:szCs w:val="28"/>
        </w:rPr>
      </w:pPr>
    </w:p>
    <w:p w:rsidR="00E50615" w:rsidRDefault="00E50615" w:rsidP="001C539B">
      <w:pPr>
        <w:shd w:val="clear" w:color="auto" w:fill="FFFFFF"/>
        <w:autoSpaceDE w:val="0"/>
        <w:autoSpaceDN w:val="0"/>
        <w:adjustRightInd w:val="0"/>
        <w:rPr>
          <w:color w:val="000000"/>
          <w:sz w:val="28"/>
          <w:szCs w:val="28"/>
        </w:rPr>
      </w:pPr>
    </w:p>
    <w:p w:rsidR="004F5B5B" w:rsidRPr="001F5244" w:rsidRDefault="004F5B5B" w:rsidP="00033A49">
      <w:pPr>
        <w:shd w:val="clear" w:color="auto" w:fill="FFFFFF"/>
        <w:autoSpaceDE w:val="0"/>
        <w:autoSpaceDN w:val="0"/>
        <w:adjustRightInd w:val="0"/>
        <w:jc w:val="right"/>
        <w:rPr>
          <w:color w:val="000000"/>
          <w:sz w:val="28"/>
          <w:szCs w:val="28"/>
        </w:rPr>
      </w:pPr>
      <w:r w:rsidRPr="001F5244">
        <w:rPr>
          <w:color w:val="000000"/>
          <w:sz w:val="28"/>
          <w:szCs w:val="28"/>
        </w:rPr>
        <w:t xml:space="preserve">Приложение </w:t>
      </w:r>
      <w:r w:rsidR="00C12CA0">
        <w:rPr>
          <w:color w:val="000000"/>
          <w:sz w:val="28"/>
          <w:szCs w:val="28"/>
        </w:rPr>
        <w:t xml:space="preserve">№ </w:t>
      </w:r>
      <w:r w:rsidRPr="001F5244">
        <w:rPr>
          <w:color w:val="000000"/>
          <w:sz w:val="28"/>
          <w:szCs w:val="28"/>
        </w:rPr>
        <w:t xml:space="preserve">1 к постановлению </w:t>
      </w:r>
    </w:p>
    <w:p w:rsidR="004F5B5B" w:rsidRPr="001F5244" w:rsidRDefault="004F5B5B" w:rsidP="00033A49">
      <w:pPr>
        <w:shd w:val="clear" w:color="auto" w:fill="FFFFFF"/>
        <w:autoSpaceDE w:val="0"/>
        <w:autoSpaceDN w:val="0"/>
        <w:adjustRightInd w:val="0"/>
        <w:ind w:left="6096"/>
        <w:jc w:val="right"/>
        <w:rPr>
          <w:color w:val="000000"/>
          <w:sz w:val="28"/>
          <w:szCs w:val="28"/>
        </w:rPr>
      </w:pPr>
      <w:r w:rsidRPr="001F5244">
        <w:rPr>
          <w:color w:val="000000"/>
          <w:sz w:val="28"/>
          <w:szCs w:val="28"/>
        </w:rPr>
        <w:t xml:space="preserve">Администрации </w:t>
      </w:r>
      <w:r w:rsidR="000F442C">
        <w:rPr>
          <w:color w:val="000000"/>
          <w:sz w:val="28"/>
          <w:szCs w:val="28"/>
        </w:rPr>
        <w:t>Май</w:t>
      </w:r>
      <w:r w:rsidR="00193279" w:rsidRPr="001F5244">
        <w:rPr>
          <w:color w:val="000000"/>
          <w:sz w:val="28"/>
          <w:szCs w:val="28"/>
        </w:rPr>
        <w:t>орского сельского поселения</w:t>
      </w:r>
    </w:p>
    <w:p w:rsidR="004F5B5B" w:rsidRPr="001F5244" w:rsidRDefault="009711DE" w:rsidP="00033A49">
      <w:pPr>
        <w:shd w:val="clear" w:color="auto" w:fill="FFFFFF"/>
        <w:autoSpaceDE w:val="0"/>
        <w:autoSpaceDN w:val="0"/>
        <w:adjustRightInd w:val="0"/>
        <w:ind w:left="6096"/>
        <w:jc w:val="right"/>
        <w:rPr>
          <w:color w:val="000000"/>
          <w:sz w:val="28"/>
          <w:szCs w:val="28"/>
        </w:rPr>
      </w:pPr>
      <w:r>
        <w:rPr>
          <w:color w:val="000000"/>
          <w:sz w:val="28"/>
          <w:szCs w:val="28"/>
        </w:rPr>
        <w:t>о</w:t>
      </w:r>
      <w:r w:rsidR="004F5B5B" w:rsidRPr="001F5244">
        <w:rPr>
          <w:color w:val="000000"/>
          <w:sz w:val="28"/>
          <w:szCs w:val="28"/>
        </w:rPr>
        <w:t>т</w:t>
      </w:r>
      <w:r w:rsidR="00722DA4">
        <w:rPr>
          <w:color w:val="000000"/>
          <w:sz w:val="28"/>
          <w:szCs w:val="28"/>
        </w:rPr>
        <w:t xml:space="preserve"> </w:t>
      </w:r>
      <w:r w:rsidR="00980D06">
        <w:rPr>
          <w:color w:val="000000"/>
          <w:sz w:val="28"/>
          <w:szCs w:val="28"/>
        </w:rPr>
        <w:t>1</w:t>
      </w:r>
      <w:r w:rsidR="002E1A7D">
        <w:rPr>
          <w:color w:val="000000"/>
          <w:sz w:val="28"/>
          <w:szCs w:val="28"/>
        </w:rPr>
        <w:t>1</w:t>
      </w:r>
      <w:r>
        <w:rPr>
          <w:color w:val="000000"/>
          <w:sz w:val="28"/>
          <w:szCs w:val="28"/>
        </w:rPr>
        <w:t>.</w:t>
      </w:r>
      <w:r w:rsidR="003973CC">
        <w:rPr>
          <w:color w:val="000000"/>
          <w:sz w:val="28"/>
          <w:szCs w:val="28"/>
        </w:rPr>
        <w:t>0</w:t>
      </w:r>
      <w:r w:rsidR="00766294">
        <w:rPr>
          <w:color w:val="000000"/>
          <w:sz w:val="28"/>
          <w:szCs w:val="28"/>
        </w:rPr>
        <w:t>3</w:t>
      </w:r>
      <w:r w:rsidR="00F42FE6">
        <w:rPr>
          <w:color w:val="000000"/>
          <w:sz w:val="28"/>
          <w:szCs w:val="28"/>
        </w:rPr>
        <w:t>.202</w:t>
      </w:r>
      <w:r w:rsidR="003973CC">
        <w:rPr>
          <w:color w:val="000000"/>
          <w:sz w:val="28"/>
          <w:szCs w:val="28"/>
        </w:rPr>
        <w:t>2</w:t>
      </w:r>
      <w:r w:rsidR="004F5B5B" w:rsidRPr="001F5244">
        <w:rPr>
          <w:color w:val="000000"/>
          <w:sz w:val="28"/>
          <w:szCs w:val="28"/>
        </w:rPr>
        <w:t xml:space="preserve"> №</w:t>
      </w:r>
      <w:r w:rsidR="008A24A4">
        <w:rPr>
          <w:color w:val="000000"/>
          <w:sz w:val="28"/>
          <w:szCs w:val="28"/>
        </w:rPr>
        <w:t xml:space="preserve"> </w:t>
      </w:r>
      <w:r w:rsidR="00980D06">
        <w:rPr>
          <w:color w:val="000000"/>
          <w:sz w:val="28"/>
          <w:szCs w:val="28"/>
        </w:rPr>
        <w:t>23</w:t>
      </w:r>
    </w:p>
    <w:p w:rsidR="004F5B5B" w:rsidRPr="001F5244" w:rsidRDefault="004F5B5B" w:rsidP="001361CC">
      <w:pPr>
        <w:shd w:val="clear" w:color="auto" w:fill="FFFFFF"/>
        <w:autoSpaceDE w:val="0"/>
        <w:autoSpaceDN w:val="0"/>
        <w:adjustRightInd w:val="0"/>
        <w:ind w:left="6096"/>
        <w:jc w:val="right"/>
        <w:rPr>
          <w:rFonts w:ascii="Arial" w:hAnsi="Arial" w:cs="Arial"/>
          <w:color w:val="000000"/>
          <w:sz w:val="28"/>
          <w:szCs w:val="28"/>
        </w:rPr>
      </w:pPr>
    </w:p>
    <w:p w:rsidR="004F5B5B" w:rsidRPr="001F5244" w:rsidRDefault="004F5B5B" w:rsidP="004F5B5B">
      <w:pPr>
        <w:shd w:val="clear" w:color="auto" w:fill="FFFFFF"/>
        <w:autoSpaceDE w:val="0"/>
        <w:autoSpaceDN w:val="0"/>
        <w:adjustRightInd w:val="0"/>
        <w:ind w:left="6096"/>
        <w:rPr>
          <w:sz w:val="28"/>
          <w:szCs w:val="28"/>
        </w:rPr>
      </w:pPr>
    </w:p>
    <w:p w:rsidR="004F5B5B" w:rsidRPr="001F5244" w:rsidRDefault="004F5B5B" w:rsidP="004F5B5B">
      <w:pPr>
        <w:shd w:val="clear" w:color="auto" w:fill="FFFFFF"/>
        <w:autoSpaceDE w:val="0"/>
        <w:autoSpaceDN w:val="0"/>
        <w:adjustRightInd w:val="0"/>
        <w:ind w:left="6096"/>
        <w:rPr>
          <w:sz w:val="28"/>
          <w:szCs w:val="28"/>
        </w:rPr>
      </w:pPr>
    </w:p>
    <w:p w:rsidR="00980D06" w:rsidRPr="00980D06" w:rsidRDefault="00980D06" w:rsidP="00980D06">
      <w:pPr>
        <w:ind w:firstLine="709"/>
        <w:jc w:val="center"/>
        <w:rPr>
          <w:color w:val="000000"/>
          <w:sz w:val="28"/>
          <w:szCs w:val="28"/>
        </w:rPr>
      </w:pPr>
      <w:r w:rsidRPr="00980D06">
        <w:rPr>
          <w:color w:val="000000"/>
          <w:sz w:val="28"/>
          <w:szCs w:val="28"/>
        </w:rPr>
        <w:t>ПОРЯДОК</w:t>
      </w:r>
    </w:p>
    <w:p w:rsidR="00980D06" w:rsidRPr="00980D06" w:rsidRDefault="00980D06" w:rsidP="00980D06">
      <w:pPr>
        <w:ind w:firstLine="709"/>
        <w:jc w:val="center"/>
        <w:rPr>
          <w:color w:val="000000"/>
          <w:sz w:val="28"/>
          <w:szCs w:val="28"/>
        </w:rPr>
      </w:pPr>
      <w:r w:rsidRPr="00980D06">
        <w:rPr>
          <w:color w:val="000000"/>
          <w:sz w:val="28"/>
          <w:szCs w:val="28"/>
        </w:rPr>
        <w:t>принятия решения о предоставлении бюджетных</w:t>
      </w:r>
    </w:p>
    <w:p w:rsidR="00980D06" w:rsidRPr="00980D06" w:rsidRDefault="00980D06" w:rsidP="00980D06">
      <w:pPr>
        <w:ind w:firstLine="709"/>
        <w:jc w:val="center"/>
        <w:rPr>
          <w:color w:val="000000"/>
          <w:sz w:val="28"/>
          <w:szCs w:val="28"/>
        </w:rPr>
      </w:pPr>
      <w:r w:rsidRPr="00980D06">
        <w:rPr>
          <w:color w:val="000000"/>
          <w:sz w:val="28"/>
          <w:szCs w:val="28"/>
        </w:rPr>
        <w:t>инвестиций юридическим лицам, не являющимся государственными или</w:t>
      </w:r>
    </w:p>
    <w:p w:rsidR="00980D06" w:rsidRPr="00980D06" w:rsidRDefault="00980D06" w:rsidP="00980D06">
      <w:pPr>
        <w:ind w:firstLine="709"/>
        <w:jc w:val="center"/>
        <w:rPr>
          <w:color w:val="000000"/>
          <w:sz w:val="28"/>
          <w:szCs w:val="28"/>
        </w:rPr>
      </w:pPr>
      <w:r w:rsidRPr="00980D06">
        <w:rPr>
          <w:color w:val="000000"/>
          <w:sz w:val="28"/>
          <w:szCs w:val="28"/>
        </w:rPr>
        <w:t>муниципальными учреждениями и государственными или муниципальными</w:t>
      </w:r>
    </w:p>
    <w:p w:rsidR="00980D06" w:rsidRPr="00980D06" w:rsidRDefault="00980D06" w:rsidP="00980D06">
      <w:pPr>
        <w:ind w:firstLine="709"/>
        <w:jc w:val="center"/>
        <w:rPr>
          <w:color w:val="000000"/>
          <w:sz w:val="28"/>
          <w:szCs w:val="28"/>
        </w:rPr>
      </w:pPr>
      <w:r w:rsidRPr="00980D06">
        <w:rPr>
          <w:color w:val="000000"/>
          <w:sz w:val="28"/>
          <w:szCs w:val="28"/>
        </w:rPr>
        <w:t>унитарными предприятиями, из местного бюджета.</w:t>
      </w:r>
    </w:p>
    <w:p w:rsidR="00980D06" w:rsidRPr="00980D06" w:rsidRDefault="00980D06" w:rsidP="00980D06">
      <w:pPr>
        <w:ind w:firstLine="709"/>
        <w:jc w:val="both"/>
        <w:rPr>
          <w:color w:val="000000"/>
          <w:sz w:val="28"/>
          <w:szCs w:val="28"/>
        </w:rPr>
      </w:pPr>
    </w:p>
    <w:p w:rsidR="00980D06" w:rsidRPr="00980D06" w:rsidRDefault="00980D06" w:rsidP="00980D06">
      <w:pPr>
        <w:ind w:firstLine="709"/>
        <w:jc w:val="center"/>
        <w:rPr>
          <w:color w:val="000000"/>
          <w:sz w:val="28"/>
          <w:szCs w:val="28"/>
        </w:rPr>
      </w:pPr>
      <w:r w:rsidRPr="00980D06">
        <w:rPr>
          <w:color w:val="000000"/>
          <w:sz w:val="28"/>
          <w:szCs w:val="28"/>
        </w:rPr>
        <w:t>1</w:t>
      </w:r>
      <w:r>
        <w:rPr>
          <w:color w:val="000000"/>
          <w:sz w:val="28"/>
          <w:szCs w:val="28"/>
        </w:rPr>
        <w:t>.</w:t>
      </w:r>
      <w:r w:rsidRPr="00980D06">
        <w:rPr>
          <w:color w:val="000000"/>
          <w:sz w:val="28"/>
          <w:szCs w:val="28"/>
        </w:rPr>
        <w:t xml:space="preserve"> Основные положения.</w:t>
      </w:r>
    </w:p>
    <w:p w:rsidR="00980D06" w:rsidRPr="00980D06" w:rsidRDefault="00980D06" w:rsidP="00980D06">
      <w:pPr>
        <w:ind w:firstLine="709"/>
        <w:jc w:val="both"/>
        <w:rPr>
          <w:color w:val="000000"/>
          <w:sz w:val="28"/>
          <w:szCs w:val="28"/>
        </w:rPr>
      </w:pPr>
    </w:p>
    <w:p w:rsidR="00980D06" w:rsidRPr="00980D06" w:rsidRDefault="00980D06" w:rsidP="00980D06">
      <w:pPr>
        <w:ind w:firstLine="709"/>
        <w:jc w:val="both"/>
        <w:rPr>
          <w:color w:val="000000"/>
          <w:sz w:val="28"/>
          <w:szCs w:val="28"/>
        </w:rPr>
      </w:pPr>
      <w:r w:rsidRPr="00980D06">
        <w:rPr>
          <w:color w:val="000000"/>
          <w:sz w:val="28"/>
          <w:szCs w:val="28"/>
        </w:rPr>
        <w:t xml:space="preserve">1.1 Настоящий Порядок устанавливает правила принятия решения о предоставлении бюджетных инвестиций за счет средств местного бюджета (далее – бюджетные инвестиции)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(далее – юридическое лицо), из местного бюджета. </w:t>
      </w:r>
    </w:p>
    <w:p w:rsidR="00980D06" w:rsidRPr="00980D06" w:rsidRDefault="00980D06" w:rsidP="00980D06">
      <w:pPr>
        <w:ind w:firstLine="709"/>
        <w:jc w:val="both"/>
        <w:rPr>
          <w:color w:val="000000"/>
          <w:sz w:val="28"/>
          <w:szCs w:val="28"/>
        </w:rPr>
      </w:pPr>
      <w:r w:rsidRPr="00980D06">
        <w:rPr>
          <w:color w:val="000000"/>
          <w:sz w:val="28"/>
          <w:szCs w:val="28"/>
        </w:rPr>
        <w:t xml:space="preserve">1.2 Инициатором подготовки проекта решения может выступать администрация </w:t>
      </w:r>
      <w:r>
        <w:rPr>
          <w:color w:val="000000"/>
          <w:sz w:val="28"/>
          <w:szCs w:val="28"/>
        </w:rPr>
        <w:t>Майор</w:t>
      </w:r>
      <w:r w:rsidRPr="00980D06">
        <w:rPr>
          <w:color w:val="000000"/>
          <w:sz w:val="28"/>
          <w:szCs w:val="28"/>
        </w:rPr>
        <w:t>ского сельского поселения, являющаяся главным распорядителем средств местного бюджета, осуществляющим функции по нормативно-правовому регулированию в сфере деятельности, к которой относиться юридическое лицо (далее – главный распорядитель).</w:t>
      </w:r>
    </w:p>
    <w:p w:rsidR="00980D06" w:rsidRPr="00980D06" w:rsidRDefault="00980D06" w:rsidP="00980D06">
      <w:pPr>
        <w:ind w:firstLine="709"/>
        <w:jc w:val="both"/>
        <w:rPr>
          <w:color w:val="000000"/>
          <w:sz w:val="28"/>
          <w:szCs w:val="28"/>
        </w:rPr>
      </w:pPr>
      <w:r w:rsidRPr="00980D06">
        <w:rPr>
          <w:color w:val="000000"/>
          <w:sz w:val="28"/>
          <w:szCs w:val="28"/>
        </w:rPr>
        <w:t>1.3 Отбор объектов капитального строительства, в строительство (реконструкцию, в том числе с элементами реставрации, техническое перевооружение) которых, либо объектов недвижимого имущества (далее – объект), на приобретение которых необходимо осуществлять бюджетные инвестиции, производится с учетом:</w:t>
      </w:r>
    </w:p>
    <w:p w:rsidR="00980D06" w:rsidRPr="00980D06" w:rsidRDefault="00980D06" w:rsidP="00980D06">
      <w:pPr>
        <w:ind w:firstLine="709"/>
        <w:jc w:val="both"/>
        <w:rPr>
          <w:color w:val="000000"/>
          <w:sz w:val="28"/>
          <w:szCs w:val="28"/>
        </w:rPr>
      </w:pPr>
      <w:r w:rsidRPr="00980D06">
        <w:rPr>
          <w:color w:val="000000"/>
          <w:sz w:val="28"/>
          <w:szCs w:val="28"/>
        </w:rPr>
        <w:t>а) приоритетов и целей развития сельского поселения исходя из прогноза и программы социально-экономического развития сельского поселения, муниципальных программ, а также документов территориального планирования сельского поселения;</w:t>
      </w:r>
    </w:p>
    <w:p w:rsidR="00980D06" w:rsidRPr="00980D06" w:rsidRDefault="00980D06" w:rsidP="00980D06">
      <w:pPr>
        <w:ind w:firstLine="709"/>
        <w:jc w:val="both"/>
        <w:rPr>
          <w:color w:val="000000"/>
          <w:sz w:val="28"/>
          <w:szCs w:val="28"/>
        </w:rPr>
      </w:pPr>
      <w:r w:rsidRPr="00980D06">
        <w:rPr>
          <w:color w:val="000000"/>
          <w:sz w:val="28"/>
          <w:szCs w:val="28"/>
        </w:rPr>
        <w:t>б) оценки эффективности использования средств местного бюджета, направляемых на капитальные вложения;</w:t>
      </w:r>
    </w:p>
    <w:p w:rsidR="00980D06" w:rsidRPr="00980D06" w:rsidRDefault="00980D06" w:rsidP="00980D06">
      <w:pPr>
        <w:ind w:firstLine="709"/>
        <w:jc w:val="both"/>
        <w:rPr>
          <w:color w:val="000000"/>
          <w:sz w:val="28"/>
          <w:szCs w:val="28"/>
        </w:rPr>
      </w:pPr>
      <w:r w:rsidRPr="00980D06">
        <w:rPr>
          <w:color w:val="000000"/>
          <w:sz w:val="28"/>
          <w:szCs w:val="28"/>
        </w:rPr>
        <w:t>в) оценки влияния создания объекта капитального строительства на комплексное развитие территории сельского поселения;</w:t>
      </w:r>
    </w:p>
    <w:p w:rsidR="00980D06" w:rsidRPr="00980D06" w:rsidRDefault="00980D06" w:rsidP="00980D06">
      <w:pPr>
        <w:ind w:firstLine="709"/>
        <w:jc w:val="both"/>
        <w:rPr>
          <w:color w:val="000000"/>
          <w:sz w:val="28"/>
          <w:szCs w:val="28"/>
        </w:rPr>
      </w:pPr>
      <w:r w:rsidRPr="00980D06">
        <w:rPr>
          <w:color w:val="000000"/>
          <w:sz w:val="28"/>
          <w:szCs w:val="28"/>
        </w:rPr>
        <w:t>г)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w:t>
      </w:r>
    </w:p>
    <w:p w:rsidR="00980D06" w:rsidRPr="00980D06" w:rsidRDefault="00980D06" w:rsidP="00980D06">
      <w:pPr>
        <w:ind w:firstLine="709"/>
        <w:jc w:val="both"/>
        <w:rPr>
          <w:color w:val="000000"/>
          <w:sz w:val="28"/>
          <w:szCs w:val="28"/>
        </w:rPr>
      </w:pPr>
      <w:r w:rsidRPr="00980D06">
        <w:rPr>
          <w:color w:val="000000"/>
          <w:sz w:val="28"/>
          <w:szCs w:val="28"/>
        </w:rPr>
        <w:lastRenderedPageBreak/>
        <w:t>1.4 Финансирование следующих работ осуществляется юридическим лицом без использования бюджетных инвестиций:</w:t>
      </w:r>
    </w:p>
    <w:p w:rsidR="00980D06" w:rsidRPr="00980D06" w:rsidRDefault="00980D06" w:rsidP="00980D06">
      <w:pPr>
        <w:ind w:firstLine="709"/>
        <w:jc w:val="both"/>
        <w:rPr>
          <w:color w:val="000000"/>
          <w:sz w:val="28"/>
          <w:szCs w:val="28"/>
        </w:rPr>
      </w:pPr>
      <w:r w:rsidRPr="00980D06">
        <w:rPr>
          <w:color w:val="000000"/>
          <w:sz w:val="28"/>
          <w:szCs w:val="28"/>
        </w:rPr>
        <w:t>а) разработка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w:t>
      </w:r>
    </w:p>
    <w:p w:rsidR="00980D06" w:rsidRPr="00980D06" w:rsidRDefault="00980D06" w:rsidP="00980D06">
      <w:pPr>
        <w:ind w:firstLine="709"/>
        <w:jc w:val="both"/>
        <w:rPr>
          <w:color w:val="000000"/>
          <w:sz w:val="28"/>
          <w:szCs w:val="28"/>
        </w:rPr>
      </w:pPr>
      <w:r w:rsidRPr="00980D06">
        <w:rPr>
          <w:color w:val="000000"/>
          <w:sz w:val="28"/>
          <w:szCs w:val="28"/>
        </w:rPr>
        <w:t>б) приобретение земельных участков под строительство;</w:t>
      </w:r>
    </w:p>
    <w:p w:rsidR="00980D06" w:rsidRPr="00980D06" w:rsidRDefault="00980D06" w:rsidP="00980D06">
      <w:pPr>
        <w:ind w:firstLine="709"/>
        <w:jc w:val="both"/>
        <w:rPr>
          <w:color w:val="000000"/>
          <w:sz w:val="28"/>
          <w:szCs w:val="28"/>
        </w:rPr>
      </w:pPr>
      <w:r w:rsidRPr="00980D06">
        <w:rPr>
          <w:color w:val="000000"/>
          <w:sz w:val="28"/>
          <w:szCs w:val="28"/>
        </w:rPr>
        <w:t>г) проведение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законом случаях;</w:t>
      </w:r>
    </w:p>
    <w:p w:rsidR="00980D06" w:rsidRPr="00980D06" w:rsidRDefault="00980D06" w:rsidP="00980D06">
      <w:pPr>
        <w:ind w:firstLine="709"/>
        <w:jc w:val="both"/>
        <w:rPr>
          <w:color w:val="000000"/>
          <w:sz w:val="28"/>
          <w:szCs w:val="28"/>
        </w:rPr>
      </w:pPr>
      <w:r w:rsidRPr="00980D06">
        <w:rPr>
          <w:color w:val="000000"/>
          <w:sz w:val="28"/>
          <w:szCs w:val="28"/>
        </w:rPr>
        <w:t>д) проведение государственной экспертизы проектной документации и результатов инженерных изысканий;</w:t>
      </w:r>
    </w:p>
    <w:p w:rsidR="00980D06" w:rsidRPr="00980D06" w:rsidRDefault="00980D06" w:rsidP="00980D06">
      <w:pPr>
        <w:ind w:firstLine="709"/>
        <w:jc w:val="both"/>
        <w:rPr>
          <w:color w:val="000000"/>
          <w:sz w:val="28"/>
          <w:szCs w:val="28"/>
        </w:rPr>
      </w:pPr>
      <w:r w:rsidRPr="00980D06">
        <w:rPr>
          <w:color w:val="000000"/>
          <w:sz w:val="28"/>
          <w:szCs w:val="28"/>
        </w:rPr>
        <w:t>е) проведение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местного бюджета.</w:t>
      </w:r>
    </w:p>
    <w:p w:rsidR="00980D06" w:rsidRPr="00980D06" w:rsidRDefault="00980D06" w:rsidP="00980D06">
      <w:pPr>
        <w:ind w:firstLine="709"/>
        <w:jc w:val="both"/>
        <w:rPr>
          <w:color w:val="000000"/>
          <w:sz w:val="28"/>
          <w:szCs w:val="28"/>
        </w:rPr>
      </w:pPr>
    </w:p>
    <w:p w:rsidR="00980D06" w:rsidRPr="00980D06" w:rsidRDefault="00980D06" w:rsidP="00980D06">
      <w:pPr>
        <w:ind w:firstLine="709"/>
        <w:jc w:val="center"/>
        <w:rPr>
          <w:color w:val="000000"/>
          <w:sz w:val="28"/>
          <w:szCs w:val="28"/>
        </w:rPr>
      </w:pPr>
      <w:r w:rsidRPr="00980D06">
        <w:rPr>
          <w:color w:val="000000"/>
          <w:sz w:val="28"/>
          <w:szCs w:val="28"/>
        </w:rPr>
        <w:t>2</w:t>
      </w:r>
      <w:r>
        <w:rPr>
          <w:color w:val="000000"/>
          <w:sz w:val="28"/>
          <w:szCs w:val="28"/>
        </w:rPr>
        <w:t>.</w:t>
      </w:r>
      <w:r w:rsidRPr="00980D06">
        <w:rPr>
          <w:color w:val="000000"/>
          <w:sz w:val="28"/>
          <w:szCs w:val="28"/>
        </w:rPr>
        <w:t xml:space="preserve"> Подготовка проекта решения.</w:t>
      </w:r>
    </w:p>
    <w:p w:rsidR="00980D06" w:rsidRPr="00980D06" w:rsidRDefault="00980D06" w:rsidP="00980D06">
      <w:pPr>
        <w:ind w:firstLine="709"/>
        <w:jc w:val="both"/>
        <w:rPr>
          <w:color w:val="000000"/>
          <w:sz w:val="28"/>
          <w:szCs w:val="28"/>
        </w:rPr>
      </w:pPr>
    </w:p>
    <w:p w:rsidR="00980D06" w:rsidRPr="00980D06" w:rsidRDefault="00980D06" w:rsidP="00980D06">
      <w:pPr>
        <w:ind w:firstLine="709"/>
        <w:jc w:val="both"/>
        <w:rPr>
          <w:color w:val="000000"/>
          <w:sz w:val="28"/>
          <w:szCs w:val="28"/>
        </w:rPr>
      </w:pPr>
      <w:r w:rsidRPr="00980D06">
        <w:rPr>
          <w:color w:val="000000"/>
          <w:sz w:val="28"/>
          <w:szCs w:val="28"/>
        </w:rPr>
        <w:t xml:space="preserve">2.1 Администрация </w:t>
      </w:r>
      <w:r>
        <w:rPr>
          <w:color w:val="000000"/>
          <w:sz w:val="28"/>
          <w:szCs w:val="28"/>
        </w:rPr>
        <w:t>Майор</w:t>
      </w:r>
      <w:r w:rsidRPr="00980D06">
        <w:rPr>
          <w:color w:val="000000"/>
          <w:sz w:val="28"/>
          <w:szCs w:val="28"/>
        </w:rPr>
        <w:t xml:space="preserve">ского сельского поселения   (далее по тексту </w:t>
      </w:r>
      <w:r>
        <w:rPr>
          <w:color w:val="000000"/>
          <w:sz w:val="28"/>
          <w:szCs w:val="28"/>
        </w:rPr>
        <w:t>–</w:t>
      </w:r>
      <w:r w:rsidRPr="00980D06">
        <w:rPr>
          <w:color w:val="000000"/>
          <w:sz w:val="28"/>
          <w:szCs w:val="28"/>
        </w:rPr>
        <w:t xml:space="preserve"> Главный</w:t>
      </w:r>
      <w:r>
        <w:rPr>
          <w:color w:val="000000"/>
          <w:sz w:val="28"/>
          <w:szCs w:val="28"/>
        </w:rPr>
        <w:t xml:space="preserve"> </w:t>
      </w:r>
      <w:r w:rsidRPr="00980D06">
        <w:rPr>
          <w:color w:val="000000"/>
          <w:sz w:val="28"/>
          <w:szCs w:val="28"/>
        </w:rPr>
        <w:t>распорядитель) подготавливает проект решения и, в случае если главный распорядитель не является одновременно субъектом бюджетного планирования, согласовывает этот проект с субъектом бюджетного планирования, в ведении которого он находится.</w:t>
      </w:r>
    </w:p>
    <w:p w:rsidR="00980D06" w:rsidRPr="00980D06" w:rsidRDefault="00980D06" w:rsidP="00980D06">
      <w:pPr>
        <w:ind w:firstLine="709"/>
        <w:jc w:val="both"/>
        <w:rPr>
          <w:color w:val="000000"/>
          <w:sz w:val="28"/>
          <w:szCs w:val="28"/>
        </w:rPr>
      </w:pPr>
      <w:r w:rsidRPr="00980D06">
        <w:rPr>
          <w:color w:val="000000"/>
          <w:sz w:val="28"/>
          <w:szCs w:val="28"/>
        </w:rPr>
        <w:t xml:space="preserve">2.2 Проект решения подготавливается в форме постановления администрации </w:t>
      </w:r>
      <w:r>
        <w:rPr>
          <w:color w:val="000000"/>
          <w:sz w:val="28"/>
          <w:szCs w:val="28"/>
        </w:rPr>
        <w:t>Майор</w:t>
      </w:r>
      <w:r w:rsidRPr="00980D06">
        <w:rPr>
          <w:color w:val="000000"/>
          <w:sz w:val="28"/>
          <w:szCs w:val="28"/>
        </w:rPr>
        <w:t>ского сельского поселения. В проект решения включается объект,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местного бюджета, направляемых на капитальные</w:t>
      </w:r>
      <w:r>
        <w:rPr>
          <w:color w:val="000000"/>
          <w:sz w:val="28"/>
          <w:szCs w:val="28"/>
        </w:rPr>
        <w:t xml:space="preserve"> </w:t>
      </w:r>
      <w:r w:rsidRPr="00980D06">
        <w:rPr>
          <w:color w:val="000000"/>
          <w:sz w:val="28"/>
          <w:szCs w:val="28"/>
        </w:rPr>
        <w:t xml:space="preserve">вложения, проведенной главным распорядителем в порядке, установленном администрацией </w:t>
      </w:r>
      <w:r>
        <w:rPr>
          <w:color w:val="000000"/>
          <w:sz w:val="28"/>
          <w:szCs w:val="28"/>
        </w:rPr>
        <w:t>Майор</w:t>
      </w:r>
      <w:r w:rsidRPr="00980D06">
        <w:rPr>
          <w:color w:val="000000"/>
          <w:sz w:val="28"/>
          <w:szCs w:val="28"/>
        </w:rPr>
        <w:t>ского сельского поселения, а также документам</w:t>
      </w:r>
      <w:r>
        <w:rPr>
          <w:color w:val="000000"/>
          <w:sz w:val="28"/>
          <w:szCs w:val="28"/>
        </w:rPr>
        <w:t xml:space="preserve"> т</w:t>
      </w:r>
      <w:r w:rsidRPr="00980D06">
        <w:rPr>
          <w:color w:val="000000"/>
          <w:sz w:val="28"/>
          <w:szCs w:val="28"/>
        </w:rPr>
        <w:t xml:space="preserve">ерриториального планирования </w:t>
      </w:r>
      <w:r>
        <w:rPr>
          <w:color w:val="000000"/>
          <w:sz w:val="28"/>
          <w:szCs w:val="28"/>
        </w:rPr>
        <w:t>Майор</w:t>
      </w:r>
      <w:r w:rsidRPr="00980D06">
        <w:rPr>
          <w:color w:val="000000"/>
          <w:sz w:val="28"/>
          <w:szCs w:val="28"/>
        </w:rPr>
        <w:t>ского сельского поселения, в случае если объект капитального строительства является объектом местного значения, подлежащим отображению в этих документах.</w:t>
      </w:r>
    </w:p>
    <w:p w:rsidR="00980D06" w:rsidRPr="00980D06" w:rsidRDefault="00980D06" w:rsidP="00980D06">
      <w:pPr>
        <w:ind w:firstLine="709"/>
        <w:jc w:val="both"/>
        <w:rPr>
          <w:color w:val="000000"/>
          <w:sz w:val="28"/>
          <w:szCs w:val="28"/>
        </w:rPr>
      </w:pPr>
      <w:r w:rsidRPr="00980D06">
        <w:rPr>
          <w:color w:val="000000"/>
          <w:sz w:val="28"/>
          <w:szCs w:val="28"/>
        </w:rPr>
        <w:t>2.3 Проект решения содержит следующую информацию в отношении каждого объекта:</w:t>
      </w:r>
    </w:p>
    <w:p w:rsidR="00980D06" w:rsidRPr="00980D06" w:rsidRDefault="00980D06" w:rsidP="00980D06">
      <w:pPr>
        <w:ind w:firstLine="709"/>
        <w:jc w:val="both"/>
        <w:rPr>
          <w:color w:val="000000"/>
          <w:sz w:val="28"/>
          <w:szCs w:val="28"/>
        </w:rPr>
      </w:pPr>
      <w:r w:rsidRPr="00980D06">
        <w:rPr>
          <w:color w:val="000000"/>
          <w:sz w:val="28"/>
          <w:szCs w:val="28"/>
        </w:rP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в случае отсутствия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w:t>
      </w:r>
    </w:p>
    <w:p w:rsidR="00980D06" w:rsidRPr="00980D06" w:rsidRDefault="00980D06" w:rsidP="00980D06">
      <w:pPr>
        <w:ind w:firstLine="709"/>
        <w:jc w:val="both"/>
        <w:rPr>
          <w:color w:val="000000"/>
          <w:sz w:val="28"/>
          <w:szCs w:val="28"/>
        </w:rPr>
      </w:pPr>
      <w:r w:rsidRPr="00980D06">
        <w:rPr>
          <w:color w:val="000000"/>
          <w:sz w:val="28"/>
          <w:szCs w:val="28"/>
        </w:rPr>
        <w:t>б) направление инвестирования (строительство, реконструкция, в том числе</w:t>
      </w:r>
    </w:p>
    <w:p w:rsidR="00980D06" w:rsidRPr="00980D06" w:rsidRDefault="00980D06" w:rsidP="00980D06">
      <w:pPr>
        <w:ind w:firstLine="709"/>
        <w:jc w:val="both"/>
        <w:rPr>
          <w:color w:val="000000"/>
          <w:sz w:val="28"/>
          <w:szCs w:val="28"/>
        </w:rPr>
      </w:pPr>
      <w:r w:rsidRPr="00980D06">
        <w:rPr>
          <w:color w:val="000000"/>
          <w:sz w:val="28"/>
          <w:szCs w:val="28"/>
        </w:rPr>
        <w:t>с элементами реставрации, техническое перевооружение, приобретение);</w:t>
      </w:r>
    </w:p>
    <w:p w:rsidR="00980D06" w:rsidRPr="00980D06" w:rsidRDefault="00980D06" w:rsidP="00980D06">
      <w:pPr>
        <w:ind w:firstLine="709"/>
        <w:jc w:val="both"/>
        <w:rPr>
          <w:color w:val="000000"/>
          <w:sz w:val="28"/>
          <w:szCs w:val="28"/>
        </w:rPr>
      </w:pPr>
      <w:r w:rsidRPr="00980D06">
        <w:rPr>
          <w:color w:val="000000"/>
          <w:sz w:val="28"/>
          <w:szCs w:val="28"/>
        </w:rPr>
        <w:t>в) наименования главного распорядителя;</w:t>
      </w:r>
    </w:p>
    <w:p w:rsidR="00980D06" w:rsidRPr="00980D06" w:rsidRDefault="00980D06" w:rsidP="00980D06">
      <w:pPr>
        <w:ind w:firstLine="709"/>
        <w:jc w:val="both"/>
        <w:rPr>
          <w:color w:val="000000"/>
          <w:sz w:val="28"/>
          <w:szCs w:val="28"/>
        </w:rPr>
      </w:pPr>
      <w:r w:rsidRPr="00980D06">
        <w:rPr>
          <w:color w:val="000000"/>
          <w:sz w:val="28"/>
          <w:szCs w:val="28"/>
        </w:rPr>
        <w:t>г) наименование застройщика или заказчика (заказчика-застройщика);</w:t>
      </w:r>
    </w:p>
    <w:p w:rsidR="00980D06" w:rsidRPr="00980D06" w:rsidRDefault="00980D06" w:rsidP="00980D06">
      <w:pPr>
        <w:ind w:firstLine="709"/>
        <w:jc w:val="both"/>
        <w:rPr>
          <w:color w:val="000000"/>
          <w:sz w:val="28"/>
          <w:szCs w:val="28"/>
        </w:rPr>
      </w:pPr>
      <w:r w:rsidRPr="00980D06">
        <w:rPr>
          <w:color w:val="000000"/>
          <w:sz w:val="28"/>
          <w:szCs w:val="28"/>
        </w:rPr>
        <w:lastRenderedPageBreak/>
        <w:t>д) мощность (прирост мощности) объекта капитального строительства, подлежащая вводу;</w:t>
      </w:r>
    </w:p>
    <w:p w:rsidR="00980D06" w:rsidRPr="00980D06" w:rsidRDefault="00980D06" w:rsidP="00980D06">
      <w:pPr>
        <w:ind w:firstLine="709"/>
        <w:jc w:val="both"/>
        <w:rPr>
          <w:color w:val="000000"/>
          <w:sz w:val="28"/>
          <w:szCs w:val="28"/>
        </w:rPr>
      </w:pPr>
      <w:r w:rsidRPr="00980D06">
        <w:rPr>
          <w:color w:val="000000"/>
          <w:sz w:val="28"/>
          <w:szCs w:val="28"/>
        </w:rPr>
        <w:t>е) срок ввода в эксплуатацию (приобретения) объекта;</w:t>
      </w:r>
    </w:p>
    <w:p w:rsidR="00980D06" w:rsidRPr="00980D06" w:rsidRDefault="00980D06" w:rsidP="00980D06">
      <w:pPr>
        <w:ind w:firstLine="709"/>
        <w:jc w:val="both"/>
        <w:rPr>
          <w:color w:val="000000"/>
          <w:sz w:val="28"/>
          <w:szCs w:val="28"/>
        </w:rPr>
      </w:pPr>
      <w:r w:rsidRPr="00980D06">
        <w:rPr>
          <w:color w:val="000000"/>
          <w:sz w:val="28"/>
          <w:szCs w:val="28"/>
        </w:rPr>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рассчитанные в ценах соответствующих лет реализации инвестиционного проекта;</w:t>
      </w:r>
    </w:p>
    <w:p w:rsidR="00980D06" w:rsidRPr="00980D06" w:rsidRDefault="00980D06" w:rsidP="00980D06">
      <w:pPr>
        <w:ind w:firstLine="709"/>
        <w:jc w:val="both"/>
        <w:rPr>
          <w:color w:val="000000"/>
          <w:sz w:val="28"/>
          <w:szCs w:val="28"/>
        </w:rPr>
      </w:pPr>
      <w:r w:rsidRPr="00980D06">
        <w:rPr>
          <w:color w:val="000000"/>
          <w:sz w:val="28"/>
          <w:szCs w:val="28"/>
        </w:rPr>
        <w:t>з) общий (предельный) объем бюджетных инвестиций, а также распределение общего (предельного) объема бюджетных инвестиций по годам реализации инвестиционного проекта, предоставляемых на реализацию инвестиционного проекта (в ценах соответствующих лет реализации инвестиционного проекта);</w:t>
      </w:r>
    </w:p>
    <w:p w:rsidR="00980D06" w:rsidRPr="00980D06" w:rsidRDefault="00980D06" w:rsidP="00980D06">
      <w:pPr>
        <w:ind w:firstLine="709"/>
        <w:jc w:val="both"/>
        <w:rPr>
          <w:color w:val="000000"/>
          <w:sz w:val="28"/>
          <w:szCs w:val="28"/>
        </w:rPr>
      </w:pPr>
      <w:r w:rsidRPr="00980D06">
        <w:rPr>
          <w:color w:val="000000"/>
          <w:sz w:val="28"/>
          <w:szCs w:val="28"/>
        </w:rPr>
        <w:t>и) общий объем собственных или заемных средств юридического лица, направляемых на реализацию инвестиционного проекта, а также распределение этих средств по годам реализации инвестиционного проекта (в ценах соответствующих лет реализации инвестиционного проекта).</w:t>
      </w:r>
    </w:p>
    <w:p w:rsidR="00980D06" w:rsidRPr="00980D06" w:rsidRDefault="00980D06" w:rsidP="00980D06">
      <w:pPr>
        <w:ind w:firstLine="709"/>
        <w:jc w:val="both"/>
        <w:rPr>
          <w:color w:val="000000"/>
          <w:sz w:val="28"/>
          <w:szCs w:val="28"/>
        </w:rPr>
      </w:pPr>
      <w:r w:rsidRPr="00980D06">
        <w:rPr>
          <w:color w:val="000000"/>
          <w:sz w:val="28"/>
          <w:szCs w:val="28"/>
        </w:rPr>
        <w:t>2.4 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стоимость объекта капитального строительства либо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
    <w:p w:rsidR="00980D06" w:rsidRPr="00980D06" w:rsidRDefault="00980D06" w:rsidP="00AA332A">
      <w:pPr>
        <w:ind w:firstLine="709"/>
        <w:jc w:val="both"/>
        <w:rPr>
          <w:color w:val="000000"/>
          <w:sz w:val="28"/>
          <w:szCs w:val="28"/>
        </w:rPr>
      </w:pPr>
      <w:r w:rsidRPr="00980D06">
        <w:rPr>
          <w:color w:val="000000"/>
          <w:sz w:val="28"/>
          <w:szCs w:val="28"/>
        </w:rPr>
        <w:t xml:space="preserve">2.5 Главный распорядитель направляет проект решения с пояснительной запиской и финансово-экономическим обоснованием в постоянную депутатскую комиссию </w:t>
      </w:r>
      <w:r>
        <w:rPr>
          <w:color w:val="000000"/>
          <w:sz w:val="28"/>
          <w:szCs w:val="28"/>
        </w:rPr>
        <w:t>Майор</w:t>
      </w:r>
      <w:r w:rsidRPr="00980D06">
        <w:rPr>
          <w:color w:val="000000"/>
          <w:sz w:val="28"/>
          <w:szCs w:val="28"/>
        </w:rPr>
        <w:t xml:space="preserve">ского сельского поселения на согласование не позднее, чем за 2 месяца до определенной в установленном порядке даты начала рассмотрения проектов решений постоянной депутатской комиссией Собрания депутатов </w:t>
      </w:r>
      <w:r>
        <w:rPr>
          <w:color w:val="000000"/>
          <w:sz w:val="28"/>
          <w:szCs w:val="28"/>
        </w:rPr>
        <w:t>Майор</w:t>
      </w:r>
      <w:r w:rsidRPr="00980D06">
        <w:rPr>
          <w:color w:val="000000"/>
          <w:sz w:val="28"/>
          <w:szCs w:val="28"/>
        </w:rPr>
        <w:t>ского сельского</w:t>
      </w:r>
      <w:r w:rsidR="00AA332A">
        <w:rPr>
          <w:color w:val="000000"/>
          <w:sz w:val="28"/>
          <w:szCs w:val="28"/>
        </w:rPr>
        <w:t xml:space="preserve"> </w:t>
      </w:r>
      <w:r w:rsidRPr="00980D06">
        <w:rPr>
          <w:color w:val="000000"/>
          <w:sz w:val="28"/>
          <w:szCs w:val="28"/>
        </w:rPr>
        <w:t>поселения по бюджету, налогам и собственности, (далее - Бюджетная комиссия).</w:t>
      </w:r>
    </w:p>
    <w:p w:rsidR="00980D06" w:rsidRPr="00980D06" w:rsidRDefault="00980D06" w:rsidP="00980D06">
      <w:pPr>
        <w:ind w:firstLine="709"/>
        <w:jc w:val="both"/>
        <w:rPr>
          <w:color w:val="000000"/>
          <w:sz w:val="28"/>
          <w:szCs w:val="28"/>
        </w:rPr>
      </w:pPr>
      <w:r w:rsidRPr="00980D06">
        <w:rPr>
          <w:color w:val="000000"/>
          <w:sz w:val="28"/>
          <w:szCs w:val="28"/>
        </w:rPr>
        <w:t>Одновременно с проектом решения по каждому объекту также направляются документы, материалы, исходные данные, необходимые для расчета указанной в абзаце 2 подпункта 2.2 пункта 2 настоящих Правил интегральной оценки, и результаты такой интегральной оценки. Кроме того, предоставляются следующие документы:</w:t>
      </w:r>
    </w:p>
    <w:p w:rsidR="00980D06" w:rsidRPr="00980D06" w:rsidRDefault="00980D06" w:rsidP="00980D06">
      <w:pPr>
        <w:ind w:firstLine="709"/>
        <w:jc w:val="both"/>
        <w:rPr>
          <w:color w:val="000000"/>
          <w:sz w:val="28"/>
          <w:szCs w:val="28"/>
        </w:rPr>
      </w:pPr>
      <w:r w:rsidRPr="00980D06">
        <w:rPr>
          <w:color w:val="000000"/>
          <w:sz w:val="28"/>
          <w:szCs w:val="28"/>
        </w:rPr>
        <w:t>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за последние 2 года;</w:t>
      </w:r>
    </w:p>
    <w:p w:rsidR="00980D06" w:rsidRPr="00980D06" w:rsidRDefault="00980D06" w:rsidP="00980D06">
      <w:pPr>
        <w:ind w:firstLine="709"/>
        <w:jc w:val="both"/>
        <w:rPr>
          <w:color w:val="000000"/>
          <w:sz w:val="28"/>
          <w:szCs w:val="28"/>
        </w:rPr>
      </w:pPr>
      <w:r w:rsidRPr="00980D06">
        <w:rPr>
          <w:color w:val="000000"/>
          <w:sz w:val="28"/>
          <w:szCs w:val="28"/>
        </w:rPr>
        <w:t>решение общего собрания акционеров юридического лица о выплате дивидендов по акциям всех категорий (типов) за последние 2 года;</w:t>
      </w:r>
    </w:p>
    <w:p w:rsidR="00980D06" w:rsidRPr="00980D06" w:rsidRDefault="00980D06" w:rsidP="00980D06">
      <w:pPr>
        <w:ind w:firstLine="709"/>
        <w:jc w:val="both"/>
        <w:rPr>
          <w:color w:val="000000"/>
          <w:sz w:val="28"/>
          <w:szCs w:val="28"/>
        </w:rPr>
      </w:pPr>
      <w:r w:rsidRPr="00980D06">
        <w:rPr>
          <w:color w:val="000000"/>
          <w:sz w:val="28"/>
          <w:szCs w:val="28"/>
        </w:rPr>
        <w:lastRenderedPageBreak/>
        <w:t>решение уполномоченного органа юридического лица о финансировании объекта в объеме, предусмотренном в подпункте «и» пункта 7 настоящего Порядка.</w:t>
      </w:r>
    </w:p>
    <w:p w:rsidR="00980D06" w:rsidRPr="00980D06" w:rsidRDefault="00980D06" w:rsidP="00980D06">
      <w:pPr>
        <w:ind w:firstLine="709"/>
        <w:jc w:val="both"/>
        <w:rPr>
          <w:color w:val="000000"/>
          <w:sz w:val="28"/>
          <w:szCs w:val="28"/>
        </w:rPr>
      </w:pPr>
      <w:r w:rsidRPr="00980D06">
        <w:rPr>
          <w:color w:val="000000"/>
          <w:sz w:val="28"/>
          <w:szCs w:val="28"/>
        </w:rPr>
        <w:t>2.6 Проект решения вносится главным распорядителем в бюджетную комиссию для рассмотрения и согласования.</w:t>
      </w:r>
    </w:p>
    <w:p w:rsidR="00980D06" w:rsidRPr="00980D06" w:rsidRDefault="00980D06" w:rsidP="00980D06">
      <w:pPr>
        <w:ind w:firstLine="709"/>
        <w:jc w:val="both"/>
        <w:rPr>
          <w:color w:val="000000"/>
          <w:sz w:val="28"/>
          <w:szCs w:val="28"/>
        </w:rPr>
      </w:pPr>
      <w:r w:rsidRPr="00980D06">
        <w:rPr>
          <w:color w:val="000000"/>
          <w:sz w:val="28"/>
          <w:szCs w:val="28"/>
        </w:rPr>
        <w:t>2.7</w:t>
      </w:r>
      <w:proofErr w:type="gramStart"/>
      <w:r w:rsidRPr="00980D06">
        <w:rPr>
          <w:color w:val="000000"/>
          <w:sz w:val="28"/>
          <w:szCs w:val="28"/>
        </w:rPr>
        <w:t xml:space="preserve"> В</w:t>
      </w:r>
      <w:proofErr w:type="gramEnd"/>
      <w:r w:rsidRPr="00980D06">
        <w:rPr>
          <w:color w:val="000000"/>
          <w:sz w:val="28"/>
          <w:szCs w:val="28"/>
        </w:rPr>
        <w:t xml:space="preserve"> случае если проект решения согласован Бюджетной комиссией с условием его доработки, он подлежит доработке в соответствии с замечаниями, повторному согласованию и принятию в установленном порядке.</w:t>
      </w:r>
    </w:p>
    <w:p w:rsidR="00980D06" w:rsidRPr="00980D06" w:rsidRDefault="00980D06" w:rsidP="00980D06">
      <w:pPr>
        <w:ind w:firstLine="709"/>
        <w:jc w:val="both"/>
        <w:rPr>
          <w:color w:val="000000"/>
          <w:sz w:val="28"/>
          <w:szCs w:val="28"/>
        </w:rPr>
      </w:pPr>
      <w:r w:rsidRPr="00980D06">
        <w:rPr>
          <w:color w:val="000000"/>
          <w:sz w:val="28"/>
          <w:szCs w:val="28"/>
        </w:rPr>
        <w:t>2.8 Решение принимается главным распорядителем не позднее срока составления проекта местного бюджета на очередной год и плановый период.</w:t>
      </w:r>
    </w:p>
    <w:p w:rsidR="00980D06" w:rsidRPr="00980D06" w:rsidRDefault="00980D06" w:rsidP="00980D06">
      <w:pPr>
        <w:ind w:firstLine="709"/>
        <w:jc w:val="both"/>
        <w:rPr>
          <w:color w:val="000000"/>
          <w:sz w:val="28"/>
          <w:szCs w:val="28"/>
        </w:rPr>
      </w:pPr>
    </w:p>
    <w:p w:rsidR="00980D06" w:rsidRPr="00980D06" w:rsidRDefault="00980D06" w:rsidP="00AA332A">
      <w:pPr>
        <w:ind w:firstLine="709"/>
        <w:jc w:val="center"/>
        <w:rPr>
          <w:color w:val="000000"/>
          <w:sz w:val="28"/>
          <w:szCs w:val="28"/>
        </w:rPr>
      </w:pPr>
      <w:r w:rsidRPr="00980D06">
        <w:rPr>
          <w:color w:val="000000"/>
          <w:sz w:val="28"/>
          <w:szCs w:val="28"/>
        </w:rPr>
        <w:t>3</w:t>
      </w:r>
      <w:r w:rsidR="00AA332A">
        <w:rPr>
          <w:color w:val="000000"/>
          <w:sz w:val="28"/>
          <w:szCs w:val="28"/>
        </w:rPr>
        <w:t>.</w:t>
      </w:r>
      <w:r w:rsidRPr="00980D06">
        <w:rPr>
          <w:color w:val="000000"/>
          <w:sz w:val="28"/>
          <w:szCs w:val="28"/>
        </w:rPr>
        <w:t xml:space="preserve"> Подготовка проекта договора</w:t>
      </w:r>
    </w:p>
    <w:p w:rsidR="00980D06" w:rsidRPr="00980D06" w:rsidRDefault="00980D06" w:rsidP="00AA332A">
      <w:pPr>
        <w:ind w:firstLine="709"/>
        <w:jc w:val="center"/>
        <w:rPr>
          <w:color w:val="000000"/>
          <w:sz w:val="28"/>
          <w:szCs w:val="28"/>
        </w:rPr>
      </w:pPr>
    </w:p>
    <w:p w:rsidR="00980D06" w:rsidRPr="00980D06" w:rsidRDefault="00980D06" w:rsidP="00AA332A">
      <w:pPr>
        <w:ind w:firstLine="709"/>
        <w:jc w:val="both"/>
        <w:rPr>
          <w:color w:val="000000"/>
          <w:sz w:val="28"/>
          <w:szCs w:val="28"/>
        </w:rPr>
      </w:pPr>
      <w:r w:rsidRPr="00980D06">
        <w:rPr>
          <w:color w:val="000000"/>
          <w:sz w:val="28"/>
          <w:szCs w:val="28"/>
        </w:rPr>
        <w:t>3.1 Предоставление юридическим лицам бюджетных инвестиций влечет возникновение</w:t>
      </w:r>
      <w:r w:rsidR="00AA332A">
        <w:rPr>
          <w:color w:val="000000"/>
          <w:sz w:val="28"/>
          <w:szCs w:val="28"/>
        </w:rPr>
        <w:t xml:space="preserve"> </w:t>
      </w:r>
      <w:r w:rsidRPr="00980D06">
        <w:rPr>
          <w:color w:val="000000"/>
          <w:sz w:val="28"/>
          <w:szCs w:val="28"/>
        </w:rPr>
        <w:t>права муниципальной собственности на эквивалентную часть уставных (складочных) капиталов юридических лиц, которое оформляется участием сельского поселения в уставных (складочных) капиталах таких юридических лиц в соответствии с гражданским</w:t>
      </w:r>
      <w:r w:rsidR="00AA332A">
        <w:rPr>
          <w:color w:val="000000"/>
          <w:sz w:val="28"/>
          <w:szCs w:val="28"/>
        </w:rPr>
        <w:t xml:space="preserve"> </w:t>
      </w:r>
      <w:bookmarkStart w:id="0" w:name="_GoBack"/>
      <w:bookmarkEnd w:id="0"/>
      <w:r w:rsidRPr="00980D06">
        <w:rPr>
          <w:color w:val="000000"/>
          <w:sz w:val="28"/>
          <w:szCs w:val="28"/>
        </w:rPr>
        <w:t>законодательством Российской Федерации.</w:t>
      </w:r>
    </w:p>
    <w:p w:rsidR="00980D06" w:rsidRPr="00980D06" w:rsidRDefault="00980D06" w:rsidP="00980D06">
      <w:pPr>
        <w:ind w:firstLine="709"/>
        <w:jc w:val="both"/>
        <w:rPr>
          <w:color w:val="000000"/>
          <w:sz w:val="28"/>
          <w:szCs w:val="28"/>
        </w:rPr>
      </w:pPr>
      <w:r w:rsidRPr="00980D06">
        <w:rPr>
          <w:color w:val="000000"/>
          <w:sz w:val="28"/>
          <w:szCs w:val="28"/>
        </w:rPr>
        <w:t xml:space="preserve">3.2 Договор между администрацией </w:t>
      </w:r>
      <w:r>
        <w:rPr>
          <w:color w:val="000000"/>
          <w:sz w:val="28"/>
          <w:szCs w:val="28"/>
        </w:rPr>
        <w:t>Майор</w:t>
      </w:r>
      <w:r w:rsidRPr="00980D06">
        <w:rPr>
          <w:color w:val="000000"/>
          <w:sz w:val="28"/>
          <w:szCs w:val="28"/>
        </w:rPr>
        <w:t xml:space="preserve">ского сельского поселения и юридическим лицом об участии </w:t>
      </w:r>
      <w:r>
        <w:rPr>
          <w:color w:val="000000"/>
          <w:sz w:val="28"/>
          <w:szCs w:val="28"/>
        </w:rPr>
        <w:t>Майор</w:t>
      </w:r>
      <w:r w:rsidRPr="00980D06">
        <w:rPr>
          <w:color w:val="000000"/>
          <w:sz w:val="28"/>
          <w:szCs w:val="28"/>
        </w:rPr>
        <w:t>ского сельского поселения в собственности субъекта инвестиций (далее – договор) подготавливается главным распорядителем.</w:t>
      </w:r>
    </w:p>
    <w:p w:rsidR="00980D06" w:rsidRPr="00980D06" w:rsidRDefault="00980D06" w:rsidP="00980D06">
      <w:pPr>
        <w:ind w:firstLine="709"/>
        <w:jc w:val="both"/>
        <w:rPr>
          <w:color w:val="000000"/>
          <w:sz w:val="28"/>
          <w:szCs w:val="28"/>
        </w:rPr>
      </w:pPr>
      <w:r w:rsidRPr="00980D06">
        <w:rPr>
          <w:color w:val="000000"/>
          <w:sz w:val="28"/>
          <w:szCs w:val="28"/>
        </w:rPr>
        <w:t>3.3</w:t>
      </w:r>
      <w:proofErr w:type="gramStart"/>
      <w:r w:rsidRPr="00980D06">
        <w:rPr>
          <w:color w:val="000000"/>
          <w:sz w:val="28"/>
          <w:szCs w:val="28"/>
        </w:rPr>
        <w:t xml:space="preserve"> В</w:t>
      </w:r>
      <w:proofErr w:type="gramEnd"/>
      <w:r w:rsidRPr="00980D06">
        <w:rPr>
          <w:color w:val="000000"/>
          <w:sz w:val="28"/>
          <w:szCs w:val="28"/>
        </w:rPr>
        <w:t xml:space="preserve"> договоре предусматриваются следующие положения:</w:t>
      </w:r>
    </w:p>
    <w:p w:rsidR="00980D06" w:rsidRPr="00980D06" w:rsidRDefault="00980D06" w:rsidP="00980D06">
      <w:pPr>
        <w:ind w:firstLine="709"/>
        <w:jc w:val="both"/>
        <w:rPr>
          <w:color w:val="000000"/>
          <w:sz w:val="28"/>
          <w:szCs w:val="28"/>
        </w:rPr>
      </w:pPr>
      <w:r w:rsidRPr="00980D06">
        <w:rPr>
          <w:color w:val="000000"/>
          <w:sz w:val="28"/>
          <w:szCs w:val="28"/>
        </w:rPr>
        <w:t>целевое назначение бюджетных инвестиций, включая наименование объекта капитального строительства либо объекта недвижимого имущества, на строительство (реконструкцию, в том числе с элементами реставрации, техническое перевооружение),</w:t>
      </w:r>
    </w:p>
    <w:p w:rsidR="00980D06" w:rsidRPr="00980D06" w:rsidRDefault="00980D06" w:rsidP="00980D06">
      <w:pPr>
        <w:ind w:firstLine="709"/>
        <w:jc w:val="both"/>
        <w:rPr>
          <w:color w:val="000000"/>
          <w:sz w:val="28"/>
          <w:szCs w:val="28"/>
        </w:rPr>
      </w:pPr>
      <w:r w:rsidRPr="00980D06">
        <w:rPr>
          <w:color w:val="000000"/>
          <w:sz w:val="28"/>
          <w:szCs w:val="28"/>
        </w:rPr>
        <w:t>либо приобретение, на которое предоставляются бюджетные инвестиции, его мощность, сроки строительства (приобретения), сметную стоимость (предполагаемую (предельную) стоимость) либо стоимость приобретения, а также общий объем капитальных вложений за счет всех источников финансового обеспечения, в том числе объем предоставляемых бюджетных инвестиций, который должен соответствовать объему бюджетных ассигнований на осуществление бюджетных инвестиции; условия предоставления бюджетных инвестиций, в том числе обязательство юридического лица вложить в объект инвестиции в объеме, указанном в подпункте «и» подпункта 2.3 пункта 2 настоящего Порядка, и предусмотренном в постановлении администрации (наименование) сельского</w:t>
      </w:r>
    </w:p>
    <w:p w:rsidR="00980D06" w:rsidRPr="00980D06" w:rsidRDefault="00980D06" w:rsidP="00980D06">
      <w:pPr>
        <w:ind w:firstLine="709"/>
        <w:jc w:val="both"/>
        <w:rPr>
          <w:color w:val="000000"/>
          <w:sz w:val="28"/>
          <w:szCs w:val="28"/>
        </w:rPr>
      </w:pPr>
      <w:r w:rsidRPr="00980D06">
        <w:rPr>
          <w:color w:val="000000"/>
          <w:sz w:val="28"/>
          <w:szCs w:val="28"/>
        </w:rPr>
        <w:t xml:space="preserve">поселения; порядок и сроки представления отчетности об использовании бюджетных инвестиций, установленной главным распорядителем; 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 обязанность соблюдения юридическим лицом установленных законодательством Российской Федерации о контрактной системе в сфере закупок товаров, работ, </w:t>
      </w:r>
      <w:r w:rsidRPr="00980D06">
        <w:rPr>
          <w:color w:val="000000"/>
          <w:sz w:val="28"/>
          <w:szCs w:val="28"/>
        </w:rPr>
        <w:lastRenderedPageBreak/>
        <w:t>услуг для обеспечения государственных и муниципальных нужд положений; обязанность юридического лица разработать проектную документацию и провести инженерные изыскания, выполняемые для подготовки такой проектной документации, а также</w:t>
      </w:r>
    </w:p>
    <w:p w:rsidR="00980D06" w:rsidRPr="00980D06" w:rsidRDefault="00980D06" w:rsidP="00980D06">
      <w:pPr>
        <w:ind w:firstLine="709"/>
        <w:jc w:val="both"/>
        <w:rPr>
          <w:color w:val="000000"/>
          <w:sz w:val="28"/>
          <w:szCs w:val="28"/>
        </w:rPr>
      </w:pPr>
      <w:r w:rsidRPr="00980D06">
        <w:rPr>
          <w:color w:val="000000"/>
          <w:sz w:val="28"/>
          <w:szCs w:val="28"/>
        </w:rPr>
        <w:t>провести государственную экспертизу проектной документации и результатов инженерных изысканий (в случае, если проведение такой экспертизы в соответствии с законодательством Российской Федерации является обязательным) без использования на эти цели бюджетных инвестиций; обязанность проведения юридическим лицом проверки достоверности определения сметной стоимости объектов капитального строительства,</w:t>
      </w:r>
    </w:p>
    <w:p w:rsidR="00980D06" w:rsidRPr="00980D06" w:rsidRDefault="00980D06" w:rsidP="00980D06">
      <w:pPr>
        <w:ind w:firstLine="709"/>
        <w:jc w:val="both"/>
        <w:rPr>
          <w:color w:val="000000"/>
          <w:sz w:val="28"/>
          <w:szCs w:val="28"/>
        </w:rPr>
      </w:pPr>
      <w:r w:rsidRPr="00980D06">
        <w:rPr>
          <w:color w:val="000000"/>
          <w:sz w:val="28"/>
          <w:szCs w:val="28"/>
        </w:rPr>
        <w:t>строительство которых финансируется с привлечением средств местного бюджета без использования на эти цели бюджетных инвестиций; ответственность юридического лица за неисполнение или ненадлежащее исполнение обязательств по договору.</w:t>
      </w:r>
    </w:p>
    <w:p w:rsidR="00980D06" w:rsidRPr="00980D06" w:rsidRDefault="00980D06" w:rsidP="00980D06">
      <w:pPr>
        <w:ind w:firstLine="709"/>
        <w:jc w:val="both"/>
        <w:rPr>
          <w:color w:val="000000"/>
          <w:sz w:val="28"/>
          <w:szCs w:val="28"/>
        </w:rPr>
      </w:pPr>
      <w:r w:rsidRPr="00980D06">
        <w:rPr>
          <w:color w:val="000000"/>
          <w:sz w:val="28"/>
          <w:szCs w:val="28"/>
        </w:rPr>
        <w:t>3.4 Договор оформляется в течение трех месяцев после дня вступления в силу решения о местном бюджете. Отсутствие оформленных в установленном порядке договоров служит основанием для не предоставления бюджетных инвестиций.</w:t>
      </w:r>
    </w:p>
    <w:p w:rsidR="00980D06" w:rsidRPr="00980D06" w:rsidRDefault="00980D06" w:rsidP="00980D06">
      <w:pPr>
        <w:ind w:firstLine="709"/>
        <w:jc w:val="both"/>
        <w:rPr>
          <w:color w:val="000000"/>
          <w:sz w:val="28"/>
          <w:szCs w:val="28"/>
        </w:rPr>
      </w:pPr>
    </w:p>
    <w:p w:rsidR="004F5B5B" w:rsidRPr="00980D06" w:rsidRDefault="004F5B5B" w:rsidP="004F5B5B">
      <w:pPr>
        <w:ind w:firstLine="709"/>
        <w:jc w:val="both"/>
        <w:rPr>
          <w:sz w:val="24"/>
          <w:szCs w:val="24"/>
        </w:rPr>
      </w:pPr>
    </w:p>
    <w:p w:rsidR="004F5B5B" w:rsidRDefault="004F5B5B" w:rsidP="004F5B5B">
      <w:pPr>
        <w:ind w:firstLine="709"/>
        <w:jc w:val="both"/>
        <w:rPr>
          <w:sz w:val="24"/>
          <w:szCs w:val="24"/>
        </w:rPr>
      </w:pPr>
    </w:p>
    <w:p w:rsidR="004F5B5B" w:rsidRDefault="004F5B5B" w:rsidP="004F5B5B">
      <w:pPr>
        <w:ind w:firstLine="709"/>
        <w:jc w:val="both"/>
        <w:rPr>
          <w:sz w:val="24"/>
          <w:szCs w:val="24"/>
        </w:rPr>
      </w:pPr>
    </w:p>
    <w:p w:rsidR="004F5B5B" w:rsidRDefault="004F5B5B" w:rsidP="004F5B5B">
      <w:pPr>
        <w:ind w:firstLine="709"/>
        <w:jc w:val="both"/>
        <w:rPr>
          <w:sz w:val="24"/>
          <w:szCs w:val="24"/>
        </w:rPr>
      </w:pPr>
    </w:p>
    <w:p w:rsidR="007B0697" w:rsidRPr="007B0697" w:rsidRDefault="00727C20" w:rsidP="007B0697">
      <w:pPr>
        <w:jc w:val="center"/>
        <w:rPr>
          <w:sz w:val="28"/>
          <w:szCs w:val="28"/>
        </w:rPr>
      </w:pPr>
      <w:r>
        <w:rPr>
          <w:sz w:val="28"/>
          <w:szCs w:val="28"/>
        </w:rPr>
        <w:t>Ведущий специалист</w:t>
      </w:r>
      <w:r w:rsidR="009F3BEF">
        <w:rPr>
          <w:sz w:val="28"/>
          <w:szCs w:val="28"/>
        </w:rPr>
        <w:t xml:space="preserve">                                                         </w:t>
      </w:r>
      <w:r w:rsidR="008E7ED1">
        <w:rPr>
          <w:sz w:val="28"/>
          <w:szCs w:val="28"/>
        </w:rPr>
        <w:t>Н.Н.</w:t>
      </w:r>
      <w:r w:rsidR="008A24A4">
        <w:rPr>
          <w:sz w:val="28"/>
          <w:szCs w:val="28"/>
        </w:rPr>
        <w:t xml:space="preserve"> </w:t>
      </w:r>
      <w:r w:rsidR="008E7ED1">
        <w:rPr>
          <w:sz w:val="28"/>
          <w:szCs w:val="28"/>
        </w:rPr>
        <w:t>Калинина</w:t>
      </w:r>
    </w:p>
    <w:p w:rsidR="004F5B5B" w:rsidRPr="001361CC" w:rsidRDefault="004F5B5B" w:rsidP="007B0697">
      <w:pPr>
        <w:jc w:val="center"/>
        <w:rPr>
          <w:sz w:val="28"/>
          <w:szCs w:val="28"/>
        </w:rPr>
      </w:pPr>
    </w:p>
    <w:sectPr w:rsidR="004F5B5B" w:rsidRPr="001361CC" w:rsidSect="004A445E">
      <w:footerReference w:type="even" r:id="rId6"/>
      <w:footerReference w:type="default" r:id="rId7"/>
      <w:pgSz w:w="11907" w:h="16840" w:code="9"/>
      <w:pgMar w:top="851" w:right="851"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A10" w:rsidRDefault="00945A10">
      <w:r>
        <w:separator/>
      </w:r>
    </w:p>
  </w:endnote>
  <w:endnote w:type="continuationSeparator" w:id="0">
    <w:p w:rsidR="00945A10" w:rsidRDefault="00945A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66" w:rsidRDefault="00C1144C" w:rsidP="00D02FF9">
    <w:pPr>
      <w:pStyle w:val="a6"/>
      <w:framePr w:wrap="around" w:vAnchor="text" w:hAnchor="margin" w:xAlign="right" w:y="1"/>
      <w:rPr>
        <w:rStyle w:val="a7"/>
      </w:rPr>
    </w:pPr>
    <w:r>
      <w:rPr>
        <w:rStyle w:val="a7"/>
      </w:rPr>
      <w:fldChar w:fldCharType="begin"/>
    </w:r>
    <w:r w:rsidR="00340066">
      <w:rPr>
        <w:rStyle w:val="a7"/>
      </w:rPr>
      <w:instrText xml:space="preserve">PAGE  </w:instrText>
    </w:r>
    <w:r>
      <w:rPr>
        <w:rStyle w:val="a7"/>
      </w:rPr>
      <w:fldChar w:fldCharType="end"/>
    </w:r>
  </w:p>
  <w:p w:rsidR="00340066" w:rsidRDefault="00340066" w:rsidP="00AB089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66" w:rsidRDefault="00C1144C" w:rsidP="009D15FE">
    <w:pPr>
      <w:pStyle w:val="a6"/>
      <w:framePr w:wrap="around" w:vAnchor="text" w:hAnchor="margin" w:xAlign="right" w:y="1"/>
      <w:rPr>
        <w:rStyle w:val="a7"/>
      </w:rPr>
    </w:pPr>
    <w:r>
      <w:rPr>
        <w:rStyle w:val="a7"/>
      </w:rPr>
      <w:fldChar w:fldCharType="begin"/>
    </w:r>
    <w:r w:rsidR="00340066">
      <w:rPr>
        <w:rStyle w:val="a7"/>
      </w:rPr>
      <w:instrText xml:space="preserve">PAGE  </w:instrText>
    </w:r>
    <w:r>
      <w:rPr>
        <w:rStyle w:val="a7"/>
      </w:rPr>
      <w:fldChar w:fldCharType="separate"/>
    </w:r>
    <w:r w:rsidR="00E35105">
      <w:rPr>
        <w:rStyle w:val="a7"/>
        <w:noProof/>
      </w:rPr>
      <w:t>1</w:t>
    </w:r>
    <w:r>
      <w:rPr>
        <w:rStyle w:val="a7"/>
      </w:rPr>
      <w:fldChar w:fldCharType="end"/>
    </w:r>
  </w:p>
  <w:p w:rsidR="00340066" w:rsidRDefault="00340066" w:rsidP="00D02FF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A10" w:rsidRDefault="00945A10">
      <w:r>
        <w:separator/>
      </w:r>
    </w:p>
  </w:footnote>
  <w:footnote w:type="continuationSeparator" w:id="0">
    <w:p w:rsidR="00945A10" w:rsidRDefault="00945A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830E5"/>
    <w:rsid w:val="000003DE"/>
    <w:rsid w:val="00002E0C"/>
    <w:rsid w:val="00023940"/>
    <w:rsid w:val="00033624"/>
    <w:rsid w:val="00033A49"/>
    <w:rsid w:val="00041C71"/>
    <w:rsid w:val="00045EDC"/>
    <w:rsid w:val="000647B5"/>
    <w:rsid w:val="000650C3"/>
    <w:rsid w:val="00073F60"/>
    <w:rsid w:val="00080BD5"/>
    <w:rsid w:val="000810C6"/>
    <w:rsid w:val="000A71FE"/>
    <w:rsid w:val="000B061D"/>
    <w:rsid w:val="000B4AF3"/>
    <w:rsid w:val="000C0580"/>
    <w:rsid w:val="000D04BF"/>
    <w:rsid w:val="000D1722"/>
    <w:rsid w:val="000D5C6E"/>
    <w:rsid w:val="000D748E"/>
    <w:rsid w:val="000E36C9"/>
    <w:rsid w:val="000E49B2"/>
    <w:rsid w:val="000E5941"/>
    <w:rsid w:val="000E59F2"/>
    <w:rsid w:val="000F219C"/>
    <w:rsid w:val="000F22CB"/>
    <w:rsid w:val="000F442C"/>
    <w:rsid w:val="000F6420"/>
    <w:rsid w:val="000F7DB7"/>
    <w:rsid w:val="00110861"/>
    <w:rsid w:val="0011407D"/>
    <w:rsid w:val="001141BE"/>
    <w:rsid w:val="00123060"/>
    <w:rsid w:val="001318EC"/>
    <w:rsid w:val="001361CC"/>
    <w:rsid w:val="00141AAC"/>
    <w:rsid w:val="001566BB"/>
    <w:rsid w:val="0016048E"/>
    <w:rsid w:val="00162FB1"/>
    <w:rsid w:val="00186981"/>
    <w:rsid w:val="00193279"/>
    <w:rsid w:val="0019492E"/>
    <w:rsid w:val="00196712"/>
    <w:rsid w:val="001A0520"/>
    <w:rsid w:val="001B5960"/>
    <w:rsid w:val="001B682D"/>
    <w:rsid w:val="001C539B"/>
    <w:rsid w:val="001D03C4"/>
    <w:rsid w:val="001D5903"/>
    <w:rsid w:val="001E273D"/>
    <w:rsid w:val="001E33B7"/>
    <w:rsid w:val="001F2D16"/>
    <w:rsid w:val="001F5244"/>
    <w:rsid w:val="001F614D"/>
    <w:rsid w:val="002058CF"/>
    <w:rsid w:val="002324B0"/>
    <w:rsid w:val="00241F94"/>
    <w:rsid w:val="0024312A"/>
    <w:rsid w:val="00244DDA"/>
    <w:rsid w:val="0025254B"/>
    <w:rsid w:val="00262FBC"/>
    <w:rsid w:val="0026462A"/>
    <w:rsid w:val="00267547"/>
    <w:rsid w:val="00287D2C"/>
    <w:rsid w:val="002A35CA"/>
    <w:rsid w:val="002B4A15"/>
    <w:rsid w:val="002C36ED"/>
    <w:rsid w:val="002E1A7D"/>
    <w:rsid w:val="002E4E16"/>
    <w:rsid w:val="002E6092"/>
    <w:rsid w:val="002F0740"/>
    <w:rsid w:val="00300CBB"/>
    <w:rsid w:val="00303E63"/>
    <w:rsid w:val="00307AFC"/>
    <w:rsid w:val="00311A71"/>
    <w:rsid w:val="00313FE5"/>
    <w:rsid w:val="00317D98"/>
    <w:rsid w:val="00320078"/>
    <w:rsid w:val="00320AD7"/>
    <w:rsid w:val="0032486E"/>
    <w:rsid w:val="00332D6E"/>
    <w:rsid w:val="00336468"/>
    <w:rsid w:val="00336517"/>
    <w:rsid w:val="00340066"/>
    <w:rsid w:val="00341D09"/>
    <w:rsid w:val="00372342"/>
    <w:rsid w:val="0037651C"/>
    <w:rsid w:val="00387E8B"/>
    <w:rsid w:val="00395200"/>
    <w:rsid w:val="00395AFE"/>
    <w:rsid w:val="003973CC"/>
    <w:rsid w:val="003A29CE"/>
    <w:rsid w:val="003D75D7"/>
    <w:rsid w:val="003E5EEC"/>
    <w:rsid w:val="003E7AF6"/>
    <w:rsid w:val="00403ED1"/>
    <w:rsid w:val="00406B6E"/>
    <w:rsid w:val="00414BF3"/>
    <w:rsid w:val="004157FB"/>
    <w:rsid w:val="00431169"/>
    <w:rsid w:val="00442D12"/>
    <w:rsid w:val="0044483A"/>
    <w:rsid w:val="004452B0"/>
    <w:rsid w:val="004461EE"/>
    <w:rsid w:val="004474A3"/>
    <w:rsid w:val="00450971"/>
    <w:rsid w:val="004906FD"/>
    <w:rsid w:val="0049148B"/>
    <w:rsid w:val="00492020"/>
    <w:rsid w:val="00494520"/>
    <w:rsid w:val="004A445E"/>
    <w:rsid w:val="004C1912"/>
    <w:rsid w:val="004E3273"/>
    <w:rsid w:val="004F5B5B"/>
    <w:rsid w:val="005076BE"/>
    <w:rsid w:val="005076DE"/>
    <w:rsid w:val="00516820"/>
    <w:rsid w:val="00516936"/>
    <w:rsid w:val="00517CA8"/>
    <w:rsid w:val="00521312"/>
    <w:rsid w:val="00521E64"/>
    <w:rsid w:val="0053460B"/>
    <w:rsid w:val="00541148"/>
    <w:rsid w:val="00542FB9"/>
    <w:rsid w:val="0055577D"/>
    <w:rsid w:val="00567C04"/>
    <w:rsid w:val="00572B57"/>
    <w:rsid w:val="005767B1"/>
    <w:rsid w:val="005830E5"/>
    <w:rsid w:val="00587FB3"/>
    <w:rsid w:val="005925D9"/>
    <w:rsid w:val="00594C30"/>
    <w:rsid w:val="005A41BF"/>
    <w:rsid w:val="005A7D5E"/>
    <w:rsid w:val="005B00F5"/>
    <w:rsid w:val="005B15E6"/>
    <w:rsid w:val="005B298A"/>
    <w:rsid w:val="005B630C"/>
    <w:rsid w:val="005C313A"/>
    <w:rsid w:val="005C70F6"/>
    <w:rsid w:val="005E5877"/>
    <w:rsid w:val="006208D7"/>
    <w:rsid w:val="00625B5C"/>
    <w:rsid w:val="00662106"/>
    <w:rsid w:val="006626A3"/>
    <w:rsid w:val="0067290F"/>
    <w:rsid w:val="006A627A"/>
    <w:rsid w:val="006A7E67"/>
    <w:rsid w:val="006B37FD"/>
    <w:rsid w:val="006B63E1"/>
    <w:rsid w:val="006C44DC"/>
    <w:rsid w:val="006E19BE"/>
    <w:rsid w:val="006E2B26"/>
    <w:rsid w:val="006E5107"/>
    <w:rsid w:val="006F2E31"/>
    <w:rsid w:val="006F444B"/>
    <w:rsid w:val="006F673A"/>
    <w:rsid w:val="007010C1"/>
    <w:rsid w:val="007131D8"/>
    <w:rsid w:val="00722DA4"/>
    <w:rsid w:val="00727C20"/>
    <w:rsid w:val="007306A5"/>
    <w:rsid w:val="007314BD"/>
    <w:rsid w:val="00736B88"/>
    <w:rsid w:val="00751A51"/>
    <w:rsid w:val="00752AE5"/>
    <w:rsid w:val="007604BB"/>
    <w:rsid w:val="00763C2F"/>
    <w:rsid w:val="00766294"/>
    <w:rsid w:val="00772E74"/>
    <w:rsid w:val="007B0697"/>
    <w:rsid w:val="007C7EDE"/>
    <w:rsid w:val="007D0E26"/>
    <w:rsid w:val="007D1F01"/>
    <w:rsid w:val="007D4007"/>
    <w:rsid w:val="007E2261"/>
    <w:rsid w:val="008071F7"/>
    <w:rsid w:val="0081133F"/>
    <w:rsid w:val="00812962"/>
    <w:rsid w:val="00815097"/>
    <w:rsid w:val="008159D8"/>
    <w:rsid w:val="0082716A"/>
    <w:rsid w:val="008305E9"/>
    <w:rsid w:val="00832464"/>
    <w:rsid w:val="00834B9F"/>
    <w:rsid w:val="008470CD"/>
    <w:rsid w:val="0085748A"/>
    <w:rsid w:val="00873059"/>
    <w:rsid w:val="00886736"/>
    <w:rsid w:val="0089788F"/>
    <w:rsid w:val="008A24A4"/>
    <w:rsid w:val="008A5747"/>
    <w:rsid w:val="008B4FBF"/>
    <w:rsid w:val="008C3CE1"/>
    <w:rsid w:val="008E1294"/>
    <w:rsid w:val="008E2A13"/>
    <w:rsid w:val="008E7D50"/>
    <w:rsid w:val="008E7ED1"/>
    <w:rsid w:val="00902BBB"/>
    <w:rsid w:val="0090564C"/>
    <w:rsid w:val="00906938"/>
    <w:rsid w:val="0093052F"/>
    <w:rsid w:val="0093142A"/>
    <w:rsid w:val="0093486A"/>
    <w:rsid w:val="00936AA0"/>
    <w:rsid w:val="00945A10"/>
    <w:rsid w:val="00950147"/>
    <w:rsid w:val="009539E7"/>
    <w:rsid w:val="00954A7A"/>
    <w:rsid w:val="00967718"/>
    <w:rsid w:val="009711DE"/>
    <w:rsid w:val="009717AE"/>
    <w:rsid w:val="00977DCF"/>
    <w:rsid w:val="00980D06"/>
    <w:rsid w:val="00981940"/>
    <w:rsid w:val="00981DAC"/>
    <w:rsid w:val="009A117F"/>
    <w:rsid w:val="009B449C"/>
    <w:rsid w:val="009B4F95"/>
    <w:rsid w:val="009C3A30"/>
    <w:rsid w:val="009C432E"/>
    <w:rsid w:val="009C7408"/>
    <w:rsid w:val="009D15FE"/>
    <w:rsid w:val="009D2005"/>
    <w:rsid w:val="009D600C"/>
    <w:rsid w:val="009E07C4"/>
    <w:rsid w:val="009E5695"/>
    <w:rsid w:val="009E5A68"/>
    <w:rsid w:val="009E7951"/>
    <w:rsid w:val="009F2541"/>
    <w:rsid w:val="009F3BEF"/>
    <w:rsid w:val="00A030A5"/>
    <w:rsid w:val="00A06E26"/>
    <w:rsid w:val="00A07F3A"/>
    <w:rsid w:val="00A1233C"/>
    <w:rsid w:val="00A1561B"/>
    <w:rsid w:val="00A16F2A"/>
    <w:rsid w:val="00A30824"/>
    <w:rsid w:val="00A46DA6"/>
    <w:rsid w:val="00A605C0"/>
    <w:rsid w:val="00A80B31"/>
    <w:rsid w:val="00A86026"/>
    <w:rsid w:val="00AA0D58"/>
    <w:rsid w:val="00AA332A"/>
    <w:rsid w:val="00AB089A"/>
    <w:rsid w:val="00AC07FD"/>
    <w:rsid w:val="00AC1CC9"/>
    <w:rsid w:val="00AC1DE7"/>
    <w:rsid w:val="00AD2784"/>
    <w:rsid w:val="00AD292D"/>
    <w:rsid w:val="00AD35D8"/>
    <w:rsid w:val="00AE0E78"/>
    <w:rsid w:val="00AE18B1"/>
    <w:rsid w:val="00AE3CE3"/>
    <w:rsid w:val="00AF4143"/>
    <w:rsid w:val="00B074D3"/>
    <w:rsid w:val="00B10319"/>
    <w:rsid w:val="00B10769"/>
    <w:rsid w:val="00B23599"/>
    <w:rsid w:val="00B24439"/>
    <w:rsid w:val="00B35290"/>
    <w:rsid w:val="00B42DCA"/>
    <w:rsid w:val="00B4630D"/>
    <w:rsid w:val="00B67ACA"/>
    <w:rsid w:val="00B761C2"/>
    <w:rsid w:val="00B808A6"/>
    <w:rsid w:val="00B80D84"/>
    <w:rsid w:val="00B815AF"/>
    <w:rsid w:val="00B82C68"/>
    <w:rsid w:val="00B958CC"/>
    <w:rsid w:val="00B97180"/>
    <w:rsid w:val="00BA2285"/>
    <w:rsid w:val="00BB5306"/>
    <w:rsid w:val="00BC27B3"/>
    <w:rsid w:val="00BC3627"/>
    <w:rsid w:val="00BC5D9D"/>
    <w:rsid w:val="00BD2129"/>
    <w:rsid w:val="00BD334F"/>
    <w:rsid w:val="00BE55CA"/>
    <w:rsid w:val="00BE6FED"/>
    <w:rsid w:val="00BF04AB"/>
    <w:rsid w:val="00BF5C64"/>
    <w:rsid w:val="00BF746B"/>
    <w:rsid w:val="00C01BE3"/>
    <w:rsid w:val="00C042A4"/>
    <w:rsid w:val="00C063F5"/>
    <w:rsid w:val="00C1144C"/>
    <w:rsid w:val="00C124E2"/>
    <w:rsid w:val="00C12CA0"/>
    <w:rsid w:val="00C21FD3"/>
    <w:rsid w:val="00C2649A"/>
    <w:rsid w:val="00C26EAA"/>
    <w:rsid w:val="00C273F7"/>
    <w:rsid w:val="00C446F0"/>
    <w:rsid w:val="00C51B6A"/>
    <w:rsid w:val="00C55FE7"/>
    <w:rsid w:val="00C57311"/>
    <w:rsid w:val="00C57A20"/>
    <w:rsid w:val="00C7142A"/>
    <w:rsid w:val="00C91528"/>
    <w:rsid w:val="00C95C0B"/>
    <w:rsid w:val="00C96174"/>
    <w:rsid w:val="00CA1AEA"/>
    <w:rsid w:val="00CB2D10"/>
    <w:rsid w:val="00CE4EE4"/>
    <w:rsid w:val="00CE6332"/>
    <w:rsid w:val="00CF2C77"/>
    <w:rsid w:val="00CF321A"/>
    <w:rsid w:val="00D02FF9"/>
    <w:rsid w:val="00D03B2F"/>
    <w:rsid w:val="00D21971"/>
    <w:rsid w:val="00D42C85"/>
    <w:rsid w:val="00D44CD3"/>
    <w:rsid w:val="00D52A4B"/>
    <w:rsid w:val="00D570BE"/>
    <w:rsid w:val="00D6124A"/>
    <w:rsid w:val="00D75CCC"/>
    <w:rsid w:val="00D7626E"/>
    <w:rsid w:val="00D80381"/>
    <w:rsid w:val="00D82C55"/>
    <w:rsid w:val="00D96ECD"/>
    <w:rsid w:val="00DA1DA2"/>
    <w:rsid w:val="00DA3412"/>
    <w:rsid w:val="00DC3E43"/>
    <w:rsid w:val="00DD36B1"/>
    <w:rsid w:val="00DD4492"/>
    <w:rsid w:val="00DD5A97"/>
    <w:rsid w:val="00DE22B8"/>
    <w:rsid w:val="00DE43D6"/>
    <w:rsid w:val="00DE613C"/>
    <w:rsid w:val="00DF08F8"/>
    <w:rsid w:val="00DF675E"/>
    <w:rsid w:val="00DF69FB"/>
    <w:rsid w:val="00DF7416"/>
    <w:rsid w:val="00E017EA"/>
    <w:rsid w:val="00E0732D"/>
    <w:rsid w:val="00E16657"/>
    <w:rsid w:val="00E21DA1"/>
    <w:rsid w:val="00E258BF"/>
    <w:rsid w:val="00E35105"/>
    <w:rsid w:val="00E433A3"/>
    <w:rsid w:val="00E44E9D"/>
    <w:rsid w:val="00E45B3A"/>
    <w:rsid w:val="00E50615"/>
    <w:rsid w:val="00E625AA"/>
    <w:rsid w:val="00E66A83"/>
    <w:rsid w:val="00E70011"/>
    <w:rsid w:val="00E710E4"/>
    <w:rsid w:val="00E71611"/>
    <w:rsid w:val="00E87B23"/>
    <w:rsid w:val="00E87FDF"/>
    <w:rsid w:val="00EB3B01"/>
    <w:rsid w:val="00EB4FF2"/>
    <w:rsid w:val="00EB7203"/>
    <w:rsid w:val="00ED024F"/>
    <w:rsid w:val="00ED0680"/>
    <w:rsid w:val="00EE3D20"/>
    <w:rsid w:val="00EE496D"/>
    <w:rsid w:val="00EF3F5C"/>
    <w:rsid w:val="00F0253E"/>
    <w:rsid w:val="00F04070"/>
    <w:rsid w:val="00F23E74"/>
    <w:rsid w:val="00F25EEB"/>
    <w:rsid w:val="00F267F5"/>
    <w:rsid w:val="00F27FB3"/>
    <w:rsid w:val="00F42FE6"/>
    <w:rsid w:val="00F506CB"/>
    <w:rsid w:val="00F51740"/>
    <w:rsid w:val="00F5352C"/>
    <w:rsid w:val="00F574D2"/>
    <w:rsid w:val="00F646FF"/>
    <w:rsid w:val="00F71632"/>
    <w:rsid w:val="00F7222F"/>
    <w:rsid w:val="00F75EDB"/>
    <w:rsid w:val="00F8195C"/>
    <w:rsid w:val="00F90144"/>
    <w:rsid w:val="00FA011E"/>
    <w:rsid w:val="00FA70C2"/>
    <w:rsid w:val="00FB7E8D"/>
    <w:rsid w:val="00FB7F0D"/>
    <w:rsid w:val="00FC62A4"/>
    <w:rsid w:val="00FC645F"/>
    <w:rsid w:val="00FD590B"/>
    <w:rsid w:val="00FD73E6"/>
    <w:rsid w:val="00FF031C"/>
    <w:rsid w:val="00FF09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44C"/>
  </w:style>
  <w:style w:type="paragraph" w:styleId="1">
    <w:name w:val="heading 1"/>
    <w:basedOn w:val="a"/>
    <w:next w:val="a"/>
    <w:qFormat/>
    <w:rsid w:val="00567C04"/>
    <w:pPr>
      <w:keepNext/>
      <w:spacing w:before="20" w:line="260" w:lineRule="auto"/>
      <w:jc w:val="center"/>
      <w:outlineLvl w:val="0"/>
    </w:pPr>
    <w:rPr>
      <w:snapToGrid w:val="0"/>
      <w:sz w:val="28"/>
      <w:u w:val="single"/>
    </w:rPr>
  </w:style>
  <w:style w:type="paragraph" w:styleId="2">
    <w:name w:val="heading 2"/>
    <w:basedOn w:val="a"/>
    <w:next w:val="a"/>
    <w:qFormat/>
    <w:rsid w:val="00567C04"/>
    <w:pPr>
      <w:keepNext/>
      <w:spacing w:line="360" w:lineRule="auto"/>
      <w:ind w:left="5812"/>
      <w:jc w:val="both"/>
      <w:outlineLvl w:val="1"/>
    </w:pPr>
    <w:rPr>
      <w:snapToGrid w:val="0"/>
      <w:sz w:val="28"/>
    </w:rPr>
  </w:style>
  <w:style w:type="paragraph" w:styleId="3">
    <w:name w:val="heading 3"/>
    <w:basedOn w:val="a"/>
    <w:next w:val="a"/>
    <w:qFormat/>
    <w:rsid w:val="00567C04"/>
    <w:pPr>
      <w:keepNext/>
      <w:spacing w:before="260"/>
      <w:jc w:val="both"/>
      <w:outlineLvl w:val="2"/>
    </w:pPr>
    <w:rPr>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7222F"/>
    <w:rPr>
      <w:rFonts w:ascii="Tahoma" w:hAnsi="Tahoma" w:cs="Tahoma"/>
      <w:sz w:val="16"/>
      <w:szCs w:val="16"/>
    </w:rPr>
  </w:style>
  <w:style w:type="paragraph" w:styleId="a4">
    <w:name w:val="Body Text Indent"/>
    <w:basedOn w:val="a"/>
    <w:rsid w:val="00567C04"/>
    <w:pPr>
      <w:ind w:firstLine="720"/>
      <w:jc w:val="both"/>
    </w:pPr>
    <w:rPr>
      <w:sz w:val="28"/>
    </w:rPr>
  </w:style>
  <w:style w:type="paragraph" w:styleId="20">
    <w:name w:val="Body Text Indent 2"/>
    <w:basedOn w:val="a"/>
    <w:rsid w:val="00567C04"/>
    <w:pPr>
      <w:ind w:firstLine="709"/>
      <w:jc w:val="both"/>
    </w:pPr>
    <w:rPr>
      <w:sz w:val="28"/>
    </w:rPr>
  </w:style>
  <w:style w:type="table" w:styleId="a5">
    <w:name w:val="Table Grid"/>
    <w:basedOn w:val="a1"/>
    <w:rsid w:val="00567C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AB089A"/>
    <w:pPr>
      <w:tabs>
        <w:tab w:val="center" w:pos="4677"/>
        <w:tab w:val="right" w:pos="9355"/>
      </w:tabs>
    </w:pPr>
  </w:style>
  <w:style w:type="character" w:styleId="a7">
    <w:name w:val="page number"/>
    <w:basedOn w:val="a0"/>
    <w:rsid w:val="00AB089A"/>
  </w:style>
  <w:style w:type="paragraph" w:styleId="a8">
    <w:name w:val="header"/>
    <w:basedOn w:val="a"/>
    <w:rsid w:val="001F5244"/>
    <w:pPr>
      <w:tabs>
        <w:tab w:val="center" w:pos="4677"/>
        <w:tab w:val="right" w:pos="9355"/>
      </w:tabs>
    </w:pPr>
  </w:style>
  <w:style w:type="paragraph" w:customStyle="1" w:styleId="10">
    <w:name w:val="Знак Знак Знак1 Знак"/>
    <w:basedOn w:val="a"/>
    <w:rsid w:val="0081133F"/>
    <w:pPr>
      <w:spacing w:before="100" w:beforeAutospacing="1" w:after="100" w:afterAutospacing="1"/>
      <w:jc w:val="both"/>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77950408">
      <w:bodyDiv w:val="1"/>
      <w:marLeft w:val="0"/>
      <w:marRight w:val="0"/>
      <w:marTop w:val="0"/>
      <w:marBottom w:val="0"/>
      <w:divBdr>
        <w:top w:val="none" w:sz="0" w:space="0" w:color="auto"/>
        <w:left w:val="none" w:sz="0" w:space="0" w:color="auto"/>
        <w:bottom w:val="none" w:sz="0" w:space="0" w:color="auto"/>
        <w:right w:val="none" w:sz="0" w:space="0" w:color="auto"/>
      </w:divBdr>
    </w:div>
    <w:div w:id="387461560">
      <w:bodyDiv w:val="1"/>
      <w:marLeft w:val="0"/>
      <w:marRight w:val="0"/>
      <w:marTop w:val="0"/>
      <w:marBottom w:val="0"/>
      <w:divBdr>
        <w:top w:val="none" w:sz="0" w:space="0" w:color="auto"/>
        <w:left w:val="none" w:sz="0" w:space="0" w:color="auto"/>
        <w:bottom w:val="none" w:sz="0" w:space="0" w:color="auto"/>
        <w:right w:val="none" w:sz="0" w:space="0" w:color="auto"/>
      </w:divBdr>
    </w:div>
    <w:div w:id="521171490">
      <w:bodyDiv w:val="1"/>
      <w:marLeft w:val="0"/>
      <w:marRight w:val="0"/>
      <w:marTop w:val="0"/>
      <w:marBottom w:val="0"/>
      <w:divBdr>
        <w:top w:val="none" w:sz="0" w:space="0" w:color="auto"/>
        <w:left w:val="none" w:sz="0" w:space="0" w:color="auto"/>
        <w:bottom w:val="none" w:sz="0" w:space="0" w:color="auto"/>
        <w:right w:val="none" w:sz="0" w:space="0" w:color="auto"/>
      </w:divBdr>
    </w:div>
    <w:div w:id="111660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taly\Application%20Data\Microsoft\&#1064;&#1072;&#1073;&#1083;&#1086;&#1085;&#1099;\p_g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p_gl</Template>
  <TotalTime>9</TotalTime>
  <Pages>6</Pages>
  <Words>1834</Words>
  <Characters>10456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Постановление главы района</vt:lpstr>
    </vt:vector>
  </TitlesOfParts>
  <Company>SPecialiST RePack</Company>
  <LinksUpToDate>false</LinksUpToDate>
  <CharactersWithSpaces>12266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 района</dc:title>
  <dc:creator>adm2</dc:creator>
  <cp:lastModifiedBy>User</cp:lastModifiedBy>
  <cp:revision>4</cp:revision>
  <cp:lastPrinted>2020-02-06T06:20:00Z</cp:lastPrinted>
  <dcterms:created xsi:type="dcterms:W3CDTF">2022-04-06T08:14:00Z</dcterms:created>
  <dcterms:modified xsi:type="dcterms:W3CDTF">2022-04-06T10:51:00Z</dcterms:modified>
</cp:coreProperties>
</file>