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486BF6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0615">
        <w:rPr>
          <w:sz w:val="28"/>
          <w:szCs w:val="28"/>
        </w:rPr>
        <w:t>.</w:t>
      </w:r>
      <w:r w:rsidR="009717AE">
        <w:rPr>
          <w:sz w:val="28"/>
          <w:szCs w:val="28"/>
        </w:rPr>
        <w:t>0</w:t>
      </w:r>
      <w:r w:rsidR="00D5340B">
        <w:rPr>
          <w:sz w:val="28"/>
          <w:szCs w:val="28"/>
        </w:rPr>
        <w:t>6</w:t>
      </w:r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58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486BF6" w:rsidRPr="00486BF6" w:rsidRDefault="00486BF6" w:rsidP="00486BF6">
      <w:pPr>
        <w:jc w:val="both"/>
        <w:rPr>
          <w:sz w:val="28"/>
          <w:szCs w:val="28"/>
        </w:rPr>
      </w:pPr>
      <w:r w:rsidRPr="00486BF6">
        <w:rPr>
          <w:sz w:val="28"/>
          <w:szCs w:val="28"/>
        </w:rPr>
        <w:t xml:space="preserve">О внесении изменений в постановление </w:t>
      </w:r>
    </w:p>
    <w:p w:rsidR="00486BF6" w:rsidRPr="00486BF6" w:rsidRDefault="00486BF6" w:rsidP="00486BF6">
      <w:pPr>
        <w:jc w:val="both"/>
        <w:rPr>
          <w:sz w:val="28"/>
          <w:szCs w:val="28"/>
        </w:rPr>
      </w:pPr>
      <w:r w:rsidRPr="00486B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>ского сельского</w:t>
      </w:r>
    </w:p>
    <w:p w:rsidR="00486BF6" w:rsidRPr="00486BF6" w:rsidRDefault="00486BF6" w:rsidP="00486BF6">
      <w:pPr>
        <w:jc w:val="both"/>
        <w:rPr>
          <w:sz w:val="28"/>
          <w:szCs w:val="28"/>
        </w:rPr>
      </w:pPr>
      <w:r w:rsidRPr="00486BF6">
        <w:rPr>
          <w:sz w:val="28"/>
          <w:szCs w:val="28"/>
        </w:rPr>
        <w:t>поселения от 21.09.2018 № 1</w:t>
      </w:r>
      <w:r>
        <w:rPr>
          <w:sz w:val="28"/>
          <w:szCs w:val="28"/>
        </w:rPr>
        <w:t>05</w:t>
      </w:r>
    </w:p>
    <w:p w:rsidR="00486BF6" w:rsidRPr="00486BF6" w:rsidRDefault="00486BF6" w:rsidP="00486BF6">
      <w:pPr>
        <w:ind w:firstLine="709"/>
        <w:jc w:val="both"/>
        <w:rPr>
          <w:sz w:val="28"/>
          <w:szCs w:val="28"/>
        </w:rPr>
      </w:pPr>
    </w:p>
    <w:p w:rsidR="00486BF6" w:rsidRPr="00486BF6" w:rsidRDefault="00486BF6" w:rsidP="00486BF6">
      <w:pPr>
        <w:ind w:firstLine="708"/>
        <w:jc w:val="both"/>
        <w:rPr>
          <w:sz w:val="28"/>
          <w:szCs w:val="28"/>
        </w:rPr>
      </w:pPr>
      <w:r w:rsidRPr="00486BF6">
        <w:rPr>
          <w:sz w:val="28"/>
          <w:szCs w:val="28"/>
        </w:rPr>
        <w:t xml:space="preserve">В целях исполнения подпункта 2.1.1.3. пункта 2.1 Соглашения между Министерством финансов Ростовской области и Администрацией </w:t>
      </w: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>ского сельского поселения о мерах по социально – экономическому развитию и оздоровлению муниципальных финансов от 29.01.2022 №29/</w:t>
      </w:r>
      <w:r>
        <w:rPr>
          <w:sz w:val="28"/>
          <w:szCs w:val="28"/>
        </w:rPr>
        <w:t>8</w:t>
      </w:r>
      <w:r w:rsidRPr="00486BF6">
        <w:rPr>
          <w:sz w:val="28"/>
          <w:szCs w:val="28"/>
        </w:rPr>
        <w:t xml:space="preserve">д, Администрация </w:t>
      </w: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 xml:space="preserve">ского сельского поселения  </w:t>
      </w:r>
      <w:r w:rsidRPr="00486BF6">
        <w:rPr>
          <w:b/>
          <w:sz w:val="28"/>
          <w:szCs w:val="28"/>
        </w:rPr>
        <w:t>п о с т а н о в л я е т</w:t>
      </w:r>
      <w:r w:rsidRPr="00486BF6">
        <w:rPr>
          <w:sz w:val="28"/>
          <w:szCs w:val="28"/>
        </w:rPr>
        <w:t xml:space="preserve">: </w:t>
      </w:r>
    </w:p>
    <w:p w:rsidR="00486BF6" w:rsidRPr="00486BF6" w:rsidRDefault="00486BF6" w:rsidP="00486BF6">
      <w:pPr>
        <w:ind w:firstLine="709"/>
        <w:jc w:val="both"/>
        <w:rPr>
          <w:sz w:val="28"/>
          <w:szCs w:val="28"/>
        </w:rPr>
      </w:pPr>
    </w:p>
    <w:p w:rsidR="00486BF6" w:rsidRPr="00486BF6" w:rsidRDefault="00486BF6" w:rsidP="00486BF6">
      <w:pPr>
        <w:ind w:firstLine="709"/>
        <w:jc w:val="both"/>
        <w:rPr>
          <w:sz w:val="28"/>
          <w:szCs w:val="28"/>
        </w:rPr>
      </w:pPr>
      <w:r w:rsidRPr="00486BF6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>ского сельского поселения от 21.09.2018 № 1</w:t>
      </w:r>
      <w:r>
        <w:rPr>
          <w:sz w:val="28"/>
          <w:szCs w:val="28"/>
        </w:rPr>
        <w:t>05</w:t>
      </w:r>
      <w:r w:rsidRPr="00486BF6">
        <w:rPr>
          <w:sz w:val="28"/>
          <w:szCs w:val="28"/>
        </w:rPr>
        <w:t xml:space="preserve"> «</w:t>
      </w:r>
      <w:r w:rsidRPr="00486BF6">
        <w:rPr>
          <w:bCs/>
          <w:sz w:val="28"/>
          <w:szCs w:val="28"/>
        </w:rPr>
        <w:t>Об  утверждении  Плана мероприятий по росту доходного потенциала муниципального образования «</w:t>
      </w:r>
      <w:r>
        <w:rPr>
          <w:bCs/>
          <w:sz w:val="28"/>
          <w:szCs w:val="28"/>
        </w:rPr>
        <w:t>Майор</w:t>
      </w:r>
      <w:r w:rsidRPr="00486BF6">
        <w:rPr>
          <w:bCs/>
          <w:sz w:val="28"/>
          <w:szCs w:val="28"/>
        </w:rPr>
        <w:t>ское сельское поселение» до 2024 года</w:t>
      </w:r>
      <w:r w:rsidRPr="00486BF6">
        <w:rPr>
          <w:sz w:val="28"/>
          <w:szCs w:val="28"/>
        </w:rPr>
        <w:t>» изменения согласно приложению к настоящему постановлению.</w:t>
      </w:r>
    </w:p>
    <w:p w:rsidR="00486BF6" w:rsidRDefault="00486BF6" w:rsidP="00486BF6">
      <w:pPr>
        <w:ind w:firstLine="709"/>
        <w:jc w:val="both"/>
        <w:rPr>
          <w:sz w:val="28"/>
          <w:szCs w:val="28"/>
        </w:rPr>
      </w:pPr>
      <w:r w:rsidRPr="00486BF6">
        <w:rPr>
          <w:sz w:val="28"/>
          <w:szCs w:val="28"/>
        </w:rPr>
        <w:t>2. Контроль за выполнением постановления оставляю за собой.</w:t>
      </w:r>
    </w:p>
    <w:p w:rsidR="00486BF6" w:rsidRDefault="00486BF6" w:rsidP="00486BF6">
      <w:pPr>
        <w:ind w:firstLine="709"/>
        <w:jc w:val="both"/>
        <w:rPr>
          <w:sz w:val="28"/>
          <w:szCs w:val="28"/>
        </w:rPr>
      </w:pPr>
    </w:p>
    <w:p w:rsidR="00486BF6" w:rsidRPr="00486BF6" w:rsidRDefault="00486BF6" w:rsidP="00486BF6">
      <w:pPr>
        <w:ind w:firstLine="709"/>
        <w:jc w:val="both"/>
        <w:rPr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6BF6" w:rsidRPr="00486BF6" w:rsidRDefault="00486BF6" w:rsidP="00486BF6">
      <w:pPr>
        <w:jc w:val="right"/>
        <w:rPr>
          <w:sz w:val="28"/>
          <w:szCs w:val="28"/>
        </w:rPr>
      </w:pPr>
      <w:r w:rsidRPr="00486BF6">
        <w:rPr>
          <w:sz w:val="28"/>
          <w:szCs w:val="28"/>
        </w:rPr>
        <w:lastRenderedPageBreak/>
        <w:t xml:space="preserve">Приложение </w:t>
      </w:r>
    </w:p>
    <w:p w:rsidR="00486BF6" w:rsidRPr="00486BF6" w:rsidRDefault="00486BF6" w:rsidP="00486BF6">
      <w:pPr>
        <w:jc w:val="right"/>
        <w:rPr>
          <w:sz w:val="28"/>
          <w:szCs w:val="28"/>
        </w:rPr>
      </w:pPr>
      <w:r w:rsidRPr="00486BF6">
        <w:rPr>
          <w:sz w:val="28"/>
          <w:szCs w:val="28"/>
        </w:rPr>
        <w:t xml:space="preserve">к постановлению Администрации </w:t>
      </w:r>
    </w:p>
    <w:p w:rsidR="00486BF6" w:rsidRPr="00486BF6" w:rsidRDefault="00486BF6" w:rsidP="00486BF6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>ского сельского</w:t>
      </w:r>
      <w:r w:rsidRPr="00486BF6">
        <w:rPr>
          <w:sz w:val="28"/>
          <w:szCs w:val="28"/>
        </w:rPr>
        <w:t xml:space="preserve"> поселения</w:t>
      </w:r>
    </w:p>
    <w:p w:rsidR="00486BF6" w:rsidRPr="00486BF6" w:rsidRDefault="00486BF6" w:rsidP="00486BF6">
      <w:pPr>
        <w:jc w:val="right"/>
        <w:rPr>
          <w:sz w:val="28"/>
          <w:szCs w:val="28"/>
        </w:rPr>
      </w:pPr>
      <w:r w:rsidRPr="00486BF6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486BF6">
        <w:rPr>
          <w:sz w:val="28"/>
          <w:szCs w:val="28"/>
        </w:rPr>
        <w:t>.06.2022</w:t>
      </w:r>
      <w:r>
        <w:rPr>
          <w:sz w:val="28"/>
          <w:szCs w:val="28"/>
        </w:rPr>
        <w:t xml:space="preserve"> </w:t>
      </w:r>
      <w:r w:rsidRPr="00486BF6">
        <w:rPr>
          <w:sz w:val="28"/>
          <w:szCs w:val="28"/>
        </w:rPr>
        <w:t>№ 5</w:t>
      </w:r>
      <w:r>
        <w:rPr>
          <w:sz w:val="28"/>
          <w:szCs w:val="28"/>
        </w:rPr>
        <w:t>8</w:t>
      </w:r>
      <w:r w:rsidRPr="00486BF6">
        <w:rPr>
          <w:sz w:val="28"/>
          <w:szCs w:val="28"/>
        </w:rPr>
        <w:t xml:space="preserve"> </w:t>
      </w:r>
    </w:p>
    <w:p w:rsidR="00486BF6" w:rsidRPr="00486BF6" w:rsidRDefault="00486BF6" w:rsidP="00486BF6">
      <w:pPr>
        <w:jc w:val="right"/>
        <w:rPr>
          <w:sz w:val="28"/>
          <w:szCs w:val="28"/>
        </w:rPr>
      </w:pPr>
    </w:p>
    <w:p w:rsidR="00486BF6" w:rsidRPr="00486BF6" w:rsidRDefault="00486BF6" w:rsidP="00486BF6">
      <w:pPr>
        <w:tabs>
          <w:tab w:val="left" w:pos="3780"/>
        </w:tabs>
        <w:jc w:val="center"/>
        <w:rPr>
          <w:sz w:val="28"/>
          <w:szCs w:val="28"/>
        </w:rPr>
      </w:pPr>
      <w:r w:rsidRPr="00486BF6">
        <w:rPr>
          <w:sz w:val="28"/>
          <w:szCs w:val="28"/>
        </w:rPr>
        <w:t>ИЗМЕНЕНИЯ,</w:t>
      </w:r>
    </w:p>
    <w:p w:rsidR="00486BF6" w:rsidRPr="00486BF6" w:rsidRDefault="00486BF6" w:rsidP="00486BF6">
      <w:pPr>
        <w:tabs>
          <w:tab w:val="left" w:pos="3780"/>
        </w:tabs>
        <w:jc w:val="center"/>
        <w:rPr>
          <w:sz w:val="28"/>
          <w:szCs w:val="28"/>
        </w:rPr>
      </w:pPr>
      <w:r w:rsidRPr="00486BF6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 xml:space="preserve">ского сельского поселения от </w:t>
      </w:r>
      <w:r w:rsidRPr="00486BF6">
        <w:rPr>
          <w:sz w:val="28"/>
          <w:szCs w:val="28"/>
        </w:rPr>
        <w:t>24.09.2018 №</w:t>
      </w:r>
      <w:r w:rsidRPr="00486BF6">
        <w:rPr>
          <w:sz w:val="28"/>
          <w:szCs w:val="28"/>
        </w:rPr>
        <w:t xml:space="preserve"> 10</w:t>
      </w:r>
      <w:r>
        <w:rPr>
          <w:sz w:val="28"/>
          <w:szCs w:val="28"/>
        </w:rPr>
        <w:t>5</w:t>
      </w:r>
      <w:r w:rsidRPr="00486BF6">
        <w:rPr>
          <w:sz w:val="28"/>
          <w:szCs w:val="28"/>
        </w:rPr>
        <w:t xml:space="preserve"> «</w:t>
      </w:r>
      <w:r w:rsidRPr="00486BF6">
        <w:rPr>
          <w:bCs/>
          <w:color w:val="000000"/>
          <w:sz w:val="28"/>
          <w:szCs w:val="28"/>
        </w:rPr>
        <w:t>Об утверждении Плана</w:t>
      </w:r>
      <w:r w:rsidRPr="00486BF6">
        <w:rPr>
          <w:bCs/>
          <w:color w:val="000000"/>
          <w:sz w:val="28"/>
          <w:szCs w:val="28"/>
        </w:rPr>
        <w:t xml:space="preserve"> мероприятий по росту доходного потенциала муниципального образования «</w:t>
      </w:r>
      <w:r>
        <w:rPr>
          <w:bCs/>
          <w:color w:val="000000"/>
          <w:sz w:val="28"/>
          <w:szCs w:val="28"/>
        </w:rPr>
        <w:t>Майор</w:t>
      </w:r>
      <w:r w:rsidRPr="00486BF6">
        <w:rPr>
          <w:bCs/>
          <w:color w:val="000000"/>
          <w:sz w:val="28"/>
          <w:szCs w:val="28"/>
        </w:rPr>
        <w:t>ское сельское поселение» до 2024 года</w:t>
      </w:r>
      <w:r w:rsidRPr="00486BF6">
        <w:rPr>
          <w:sz w:val="28"/>
          <w:szCs w:val="28"/>
        </w:rPr>
        <w:t>»</w:t>
      </w:r>
    </w:p>
    <w:p w:rsidR="00486BF6" w:rsidRPr="00486BF6" w:rsidRDefault="00486BF6" w:rsidP="00486BF6">
      <w:pPr>
        <w:tabs>
          <w:tab w:val="left" w:pos="3780"/>
        </w:tabs>
        <w:jc w:val="center"/>
        <w:rPr>
          <w:sz w:val="28"/>
          <w:szCs w:val="28"/>
        </w:rPr>
      </w:pPr>
    </w:p>
    <w:p w:rsidR="00486BF6" w:rsidRPr="00486BF6" w:rsidRDefault="00486BF6" w:rsidP="00486BF6">
      <w:pPr>
        <w:rPr>
          <w:sz w:val="28"/>
          <w:szCs w:val="28"/>
        </w:rPr>
      </w:pPr>
    </w:p>
    <w:p w:rsidR="00486BF6" w:rsidRPr="00486BF6" w:rsidRDefault="00486BF6" w:rsidP="00486BF6">
      <w:pPr>
        <w:tabs>
          <w:tab w:val="left" w:pos="555"/>
          <w:tab w:val="left" w:pos="3780"/>
        </w:tabs>
        <w:jc w:val="both"/>
        <w:rPr>
          <w:sz w:val="28"/>
          <w:szCs w:val="28"/>
        </w:rPr>
      </w:pPr>
      <w:r w:rsidRPr="00486BF6">
        <w:rPr>
          <w:sz w:val="28"/>
          <w:szCs w:val="28"/>
        </w:rPr>
        <w:tab/>
        <w:t xml:space="preserve">1. Преамбулу изложить в следующей редакции: «В целях исполнения подпункта </w:t>
      </w:r>
      <w:r w:rsidRPr="00486BF6">
        <w:rPr>
          <w:rFonts w:eastAsia="Arial Unicode MS"/>
          <w:sz w:val="28"/>
          <w:szCs w:val="28"/>
        </w:rPr>
        <w:t xml:space="preserve">2.1.1.3. пункта 2.1 Соглашения между </w:t>
      </w:r>
      <w:r w:rsidRPr="00486BF6">
        <w:rPr>
          <w:sz w:val="28"/>
          <w:szCs w:val="28"/>
        </w:rPr>
        <w:t>Министерством финансов Ростовской области</w:t>
      </w:r>
      <w:r w:rsidRPr="00486BF6">
        <w:rPr>
          <w:rFonts w:eastAsia="Arial Unicode MS"/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>ского сельского поселения</w:t>
      </w:r>
      <w:r w:rsidRPr="00486BF6">
        <w:rPr>
          <w:rFonts w:eastAsia="Arial Unicode MS"/>
          <w:sz w:val="28"/>
          <w:szCs w:val="28"/>
        </w:rPr>
        <w:t xml:space="preserve"> о мерах по социально – экономическому развитию и оздоровлению муниципальных финансов от 29.01.2022 №29/</w:t>
      </w:r>
      <w:r>
        <w:rPr>
          <w:rFonts w:eastAsia="Arial Unicode MS"/>
          <w:sz w:val="28"/>
          <w:szCs w:val="28"/>
        </w:rPr>
        <w:t>8</w:t>
      </w:r>
      <w:r w:rsidRPr="00486BF6">
        <w:rPr>
          <w:rFonts w:eastAsia="Arial Unicode MS"/>
          <w:sz w:val="28"/>
          <w:szCs w:val="28"/>
        </w:rPr>
        <w:t>д</w:t>
      </w:r>
      <w:r w:rsidRPr="00486BF6">
        <w:rPr>
          <w:sz w:val="28"/>
          <w:szCs w:val="28"/>
        </w:rPr>
        <w:t>,».</w:t>
      </w:r>
      <w:r w:rsidRPr="00486BF6">
        <w:rPr>
          <w:sz w:val="28"/>
          <w:szCs w:val="28"/>
        </w:rPr>
        <w:tab/>
      </w:r>
    </w:p>
    <w:p w:rsidR="00486BF6" w:rsidRPr="00486BF6" w:rsidRDefault="00486BF6" w:rsidP="00486BF6">
      <w:pPr>
        <w:ind w:firstLine="426"/>
        <w:jc w:val="both"/>
        <w:rPr>
          <w:sz w:val="28"/>
          <w:szCs w:val="28"/>
        </w:rPr>
      </w:pPr>
      <w:r w:rsidRPr="00486BF6">
        <w:rPr>
          <w:sz w:val="28"/>
          <w:szCs w:val="28"/>
        </w:rPr>
        <w:t xml:space="preserve">2.В подпункте 1.2 пункта 1 слова «до 1 ноября 2021 г.» </w:t>
      </w:r>
      <w:bookmarkStart w:id="0" w:name="_GoBack"/>
      <w:bookmarkEnd w:id="0"/>
      <w:r w:rsidRPr="00486BF6">
        <w:rPr>
          <w:sz w:val="28"/>
          <w:szCs w:val="28"/>
        </w:rPr>
        <w:t>заменить словами</w:t>
      </w:r>
      <w:r w:rsidRPr="00486BF6">
        <w:rPr>
          <w:sz w:val="28"/>
          <w:szCs w:val="28"/>
        </w:rPr>
        <w:t xml:space="preserve"> «до 15 октября 2022 г.».</w:t>
      </w:r>
    </w:p>
    <w:p w:rsidR="00486BF6" w:rsidRPr="00486BF6" w:rsidRDefault="00486BF6" w:rsidP="00486BF6">
      <w:pPr>
        <w:ind w:firstLine="426"/>
        <w:rPr>
          <w:sz w:val="28"/>
          <w:szCs w:val="28"/>
        </w:rPr>
      </w:pPr>
      <w:r w:rsidRPr="00486BF6">
        <w:rPr>
          <w:sz w:val="28"/>
          <w:szCs w:val="28"/>
        </w:rPr>
        <w:t>3.Приложение №3 изложить в редакции:</w:t>
      </w:r>
    </w:p>
    <w:p w:rsidR="00486BF6" w:rsidRPr="00486BF6" w:rsidRDefault="00486BF6" w:rsidP="00486BF6">
      <w:pPr>
        <w:rPr>
          <w:sz w:val="28"/>
          <w:szCs w:val="28"/>
        </w:rPr>
      </w:pPr>
    </w:p>
    <w:p w:rsidR="00486BF6" w:rsidRPr="00486BF6" w:rsidRDefault="00486BF6" w:rsidP="00486BF6">
      <w:pPr>
        <w:rPr>
          <w:sz w:val="28"/>
          <w:szCs w:val="28"/>
        </w:rPr>
      </w:pPr>
    </w:p>
    <w:p w:rsidR="00486BF6" w:rsidRPr="00486BF6" w:rsidRDefault="00486BF6" w:rsidP="00486BF6">
      <w:pPr>
        <w:rPr>
          <w:sz w:val="28"/>
          <w:szCs w:val="28"/>
        </w:rPr>
      </w:pPr>
    </w:p>
    <w:p w:rsidR="00486BF6" w:rsidRDefault="00486BF6" w:rsidP="00486BF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  <w:sectPr w:rsidR="00486BF6" w:rsidSect="004A445E">
          <w:footerReference w:type="even" r:id="rId6"/>
          <w:footerReference w:type="default" r:id="rId7"/>
          <w:pgSz w:w="11907" w:h="16840" w:code="9"/>
          <w:pgMar w:top="851" w:right="851" w:bottom="851" w:left="1418" w:header="720" w:footer="720" w:gutter="0"/>
          <w:cols w:space="720"/>
        </w:sectPr>
      </w:pPr>
    </w:p>
    <w:p w:rsidR="00486BF6" w:rsidRPr="00486BF6" w:rsidRDefault="00486BF6" w:rsidP="00486BF6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486BF6">
        <w:rPr>
          <w:sz w:val="28"/>
          <w:szCs w:val="28"/>
        </w:rPr>
        <w:lastRenderedPageBreak/>
        <w:t>«Приложение № 3</w:t>
      </w:r>
    </w:p>
    <w:p w:rsidR="00486BF6" w:rsidRPr="00486BF6" w:rsidRDefault="00486BF6" w:rsidP="00486BF6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486BF6">
        <w:rPr>
          <w:sz w:val="28"/>
          <w:szCs w:val="28"/>
        </w:rPr>
        <w:t>к постановлению Администрации</w:t>
      </w:r>
    </w:p>
    <w:p w:rsidR="00486BF6" w:rsidRPr="00486BF6" w:rsidRDefault="00486BF6" w:rsidP="00486BF6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486BF6">
        <w:rPr>
          <w:sz w:val="28"/>
          <w:szCs w:val="28"/>
        </w:rPr>
        <w:t xml:space="preserve">ского сельского поселения </w:t>
      </w:r>
    </w:p>
    <w:p w:rsidR="00486BF6" w:rsidRPr="00486BF6" w:rsidRDefault="00486BF6" w:rsidP="00486BF6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486BF6">
        <w:rPr>
          <w:sz w:val="28"/>
          <w:szCs w:val="28"/>
        </w:rPr>
        <w:t>от 21.09.2018 № 1</w:t>
      </w:r>
      <w:r>
        <w:rPr>
          <w:sz w:val="28"/>
          <w:szCs w:val="28"/>
        </w:rPr>
        <w:t>05</w:t>
      </w:r>
    </w:p>
    <w:p w:rsidR="00486BF6" w:rsidRPr="00486BF6" w:rsidRDefault="00486BF6" w:rsidP="00486BF6">
      <w:pPr>
        <w:jc w:val="center"/>
        <w:rPr>
          <w:color w:val="000000"/>
          <w:sz w:val="26"/>
          <w:szCs w:val="26"/>
        </w:rPr>
      </w:pPr>
    </w:p>
    <w:p w:rsidR="00486BF6" w:rsidRPr="00486BF6" w:rsidRDefault="00486BF6" w:rsidP="00486BF6">
      <w:pPr>
        <w:jc w:val="center"/>
        <w:rPr>
          <w:color w:val="000000"/>
          <w:sz w:val="28"/>
          <w:szCs w:val="28"/>
        </w:rPr>
      </w:pPr>
      <w:r w:rsidRPr="00486BF6">
        <w:rPr>
          <w:color w:val="000000"/>
          <w:sz w:val="28"/>
          <w:szCs w:val="28"/>
        </w:rPr>
        <w:t xml:space="preserve">ИНФОРМАЦИЯ </w:t>
      </w:r>
    </w:p>
    <w:p w:rsidR="00486BF6" w:rsidRPr="00486BF6" w:rsidRDefault="00486BF6" w:rsidP="00486BF6">
      <w:pPr>
        <w:jc w:val="center"/>
        <w:rPr>
          <w:color w:val="000000"/>
          <w:sz w:val="28"/>
          <w:szCs w:val="28"/>
        </w:rPr>
      </w:pPr>
      <w:r w:rsidRPr="00486BF6">
        <w:rPr>
          <w:color w:val="000000"/>
          <w:sz w:val="28"/>
          <w:szCs w:val="28"/>
        </w:rPr>
        <w:t xml:space="preserve">о </w:t>
      </w:r>
      <w:r w:rsidRPr="00486BF6">
        <w:rPr>
          <w:color w:val="000000"/>
          <w:sz w:val="28"/>
          <w:szCs w:val="28"/>
        </w:rPr>
        <w:t>реализации Плана</w:t>
      </w:r>
      <w:r w:rsidRPr="00486BF6">
        <w:rPr>
          <w:color w:val="000000"/>
          <w:sz w:val="28"/>
          <w:szCs w:val="28"/>
        </w:rPr>
        <w:t xml:space="preserve"> мероприятий по росту доходного потенциала</w:t>
      </w:r>
    </w:p>
    <w:p w:rsidR="00486BF6" w:rsidRPr="00486BF6" w:rsidRDefault="00486BF6" w:rsidP="00486BF6">
      <w:pPr>
        <w:jc w:val="center"/>
        <w:rPr>
          <w:color w:val="000000"/>
          <w:sz w:val="28"/>
          <w:szCs w:val="28"/>
        </w:rPr>
      </w:pPr>
      <w:r w:rsidRPr="00486BF6">
        <w:rPr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>Майор</w:t>
      </w:r>
      <w:r w:rsidRPr="00486BF6">
        <w:rPr>
          <w:bCs/>
          <w:color w:val="000000"/>
          <w:sz w:val="28"/>
          <w:szCs w:val="28"/>
        </w:rPr>
        <w:t>ское сельское поселение</w:t>
      </w:r>
      <w:r w:rsidRPr="00486BF6">
        <w:rPr>
          <w:color w:val="000000"/>
          <w:sz w:val="28"/>
          <w:szCs w:val="28"/>
        </w:rPr>
        <w:t>» до 2024 года</w:t>
      </w:r>
    </w:p>
    <w:p w:rsidR="00486BF6" w:rsidRPr="00486BF6" w:rsidRDefault="00486BF6" w:rsidP="00486BF6">
      <w:pPr>
        <w:ind w:left="720"/>
        <w:rPr>
          <w:color w:val="000000"/>
          <w:sz w:val="28"/>
          <w:szCs w:val="28"/>
        </w:rPr>
      </w:pPr>
    </w:p>
    <w:tbl>
      <w:tblPr>
        <w:tblpPr w:leftFromText="180" w:rightFromText="180" w:vertAnchor="text" w:tblpX="165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987"/>
        <w:gridCol w:w="984"/>
        <w:gridCol w:w="706"/>
        <w:gridCol w:w="847"/>
        <w:gridCol w:w="1122"/>
        <w:gridCol w:w="1122"/>
        <w:gridCol w:w="568"/>
        <w:gridCol w:w="1690"/>
        <w:gridCol w:w="987"/>
        <w:gridCol w:w="1125"/>
        <w:gridCol w:w="1825"/>
        <w:gridCol w:w="1535"/>
      </w:tblGrid>
      <w:tr w:rsidR="00486BF6" w:rsidRPr="00486BF6" w:rsidTr="0024266E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Наименованиемероприятия*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Ответственныйисполнитель*</w:t>
            </w:r>
          </w:p>
        </w:tc>
        <w:tc>
          <w:tcPr>
            <w:tcW w:w="236" w:type="pct"/>
            <w:vMerge w:val="restar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Срок</w:t>
            </w:r>
          </w:p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486BF6">
              <w:rPr>
                <w:color w:val="000000"/>
                <w:sz w:val="24"/>
                <w:szCs w:val="24"/>
              </w:rPr>
              <w:t xml:space="preserve">- </w:t>
            </w:r>
            <w:r w:rsidRPr="00486BF6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618" w:type="pct"/>
            <w:gridSpan w:val="9"/>
            <w:vMerge w:val="restar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486BF6" w:rsidRPr="00486BF6" w:rsidTr="0024266E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8" w:type="pct"/>
            <w:gridSpan w:val="9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BF6" w:rsidRPr="00486BF6" w:rsidTr="0024266E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84" w:type="pct"/>
            <w:gridSpan w:val="3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486BF6">
              <w:rPr>
                <w:color w:val="000000"/>
                <w:sz w:val="24"/>
                <w:szCs w:val="24"/>
              </w:rPr>
              <w:t>3год</w:t>
            </w:r>
          </w:p>
        </w:tc>
        <w:tc>
          <w:tcPr>
            <w:tcW w:w="1501" w:type="pct"/>
            <w:gridSpan w:val="3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486BF6">
              <w:rPr>
                <w:color w:val="000000"/>
                <w:sz w:val="24"/>
                <w:szCs w:val="24"/>
              </w:rPr>
              <w:t>4год</w:t>
            </w:r>
          </w:p>
        </w:tc>
      </w:tr>
      <w:tr w:rsidR="00486BF6" w:rsidRPr="00486BF6" w:rsidTr="0024266E">
        <w:trPr>
          <w:trHeight w:val="1588"/>
        </w:trPr>
        <w:tc>
          <w:tcPr>
            <w:tcW w:w="154" w:type="pct"/>
            <w:vMerge/>
            <w:vAlign w:val="center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план*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оценка исполнения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по итогам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года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примечание**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план</w:t>
            </w:r>
            <w:r w:rsidRPr="00486BF6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565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учтено в проекте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 xml:space="preserve">бюджета </w:t>
            </w:r>
            <w:r w:rsidRPr="00486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Майор</w:t>
            </w:r>
            <w:r w:rsidRPr="00486BF6">
              <w:rPr>
                <w:sz w:val="24"/>
                <w:szCs w:val="24"/>
              </w:rPr>
              <w:t>ского сельского поселения</w:t>
            </w:r>
            <w:r w:rsidRPr="00486BF6">
              <w:rPr>
                <w:color w:val="000000"/>
                <w:sz w:val="24"/>
                <w:szCs w:val="24"/>
              </w:rPr>
              <w:t xml:space="preserve"> Орловского района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на 2023 год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и на плановый период 2024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и 2025 годов</w:t>
            </w:r>
          </w:p>
        </w:tc>
        <w:tc>
          <w:tcPr>
            <w:tcW w:w="330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примечание**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610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 xml:space="preserve">учтено в 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проекте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 xml:space="preserve">бюджета </w:t>
            </w:r>
            <w:r w:rsidRPr="00486B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Майор</w:t>
            </w:r>
            <w:r w:rsidRPr="00486BF6">
              <w:rPr>
                <w:sz w:val="24"/>
                <w:szCs w:val="24"/>
              </w:rPr>
              <w:t>ского сельского поселения</w:t>
            </w:r>
            <w:r w:rsidRPr="00486BF6">
              <w:rPr>
                <w:color w:val="000000"/>
                <w:sz w:val="24"/>
                <w:szCs w:val="24"/>
              </w:rPr>
              <w:t xml:space="preserve"> Орловского района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на 2023 год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и на плановый период 2024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и 2025 годов</w:t>
            </w:r>
          </w:p>
        </w:tc>
        <w:tc>
          <w:tcPr>
            <w:tcW w:w="514" w:type="pct"/>
            <w:shd w:val="clear" w:color="auto" w:fill="auto"/>
            <w:hideMark/>
          </w:tcPr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примечание**</w:t>
            </w: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486BF6" w:rsidRPr="00486BF6" w:rsidRDefault="00486BF6" w:rsidP="00486BF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6BF6" w:rsidRPr="00486BF6" w:rsidRDefault="00486BF6" w:rsidP="00486BF6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987"/>
        <w:gridCol w:w="984"/>
        <w:gridCol w:w="703"/>
        <w:gridCol w:w="844"/>
        <w:gridCol w:w="1125"/>
        <w:gridCol w:w="1125"/>
        <w:gridCol w:w="568"/>
        <w:gridCol w:w="1690"/>
        <w:gridCol w:w="984"/>
        <w:gridCol w:w="1125"/>
        <w:gridCol w:w="1825"/>
        <w:gridCol w:w="1538"/>
      </w:tblGrid>
      <w:tr w:rsidR="00486BF6" w:rsidRPr="00486BF6" w:rsidTr="0024266E">
        <w:trPr>
          <w:trHeight w:val="315"/>
        </w:trPr>
        <w:tc>
          <w:tcPr>
            <w:tcW w:w="154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9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10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4" w:type="pct"/>
            <w:shd w:val="clear" w:color="auto" w:fill="auto"/>
            <w:hideMark/>
          </w:tcPr>
          <w:p w:rsidR="00486BF6" w:rsidRPr="00486BF6" w:rsidRDefault="00486BF6" w:rsidP="00486BF6">
            <w:pPr>
              <w:jc w:val="center"/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86BF6" w:rsidRPr="00486BF6" w:rsidTr="0024266E">
        <w:trPr>
          <w:trHeight w:val="315"/>
        </w:trPr>
        <w:tc>
          <w:tcPr>
            <w:tcW w:w="154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486BF6" w:rsidRPr="00486BF6" w:rsidRDefault="00486BF6" w:rsidP="00486BF6">
            <w:pPr>
              <w:rPr>
                <w:color w:val="000000"/>
                <w:sz w:val="24"/>
                <w:szCs w:val="24"/>
              </w:rPr>
            </w:pPr>
            <w:r w:rsidRPr="00486BF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86BF6" w:rsidRPr="00486BF6" w:rsidRDefault="00486BF6" w:rsidP="00486BF6">
      <w:pPr>
        <w:ind w:left="-142" w:firstLine="142"/>
        <w:rPr>
          <w:sz w:val="24"/>
          <w:szCs w:val="24"/>
        </w:rPr>
      </w:pPr>
      <w:r w:rsidRPr="00486BF6">
        <w:rPr>
          <w:sz w:val="24"/>
          <w:szCs w:val="24"/>
        </w:rPr>
        <w:t>* Заполняется в соответствии с приложением №1.</w:t>
      </w:r>
    </w:p>
    <w:p w:rsidR="00486BF6" w:rsidRPr="00486BF6" w:rsidRDefault="00486BF6" w:rsidP="00486BF6">
      <w:pPr>
        <w:rPr>
          <w:sz w:val="24"/>
          <w:szCs w:val="24"/>
        </w:rPr>
      </w:pPr>
      <w:r w:rsidRPr="00486BF6">
        <w:rPr>
          <w:sz w:val="24"/>
          <w:szCs w:val="24"/>
        </w:rPr>
        <w:t>** Заполняется в случае отклонения показателей графы 5 от показателей графы 6, показателей графы 9 от показателей графы 8, показателей графы12 от показателей графы 11</w:t>
      </w:r>
    </w:p>
    <w:p w:rsidR="004F5B5B" w:rsidRPr="001361CC" w:rsidRDefault="004F5B5B" w:rsidP="00486BF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F5B5B" w:rsidRPr="001361CC" w:rsidSect="00486BF6"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3F" w:rsidRDefault="009D6D3F">
      <w:r>
        <w:separator/>
      </w:r>
    </w:p>
  </w:endnote>
  <w:endnote w:type="continuationSeparator" w:id="0">
    <w:p w:rsidR="009D6D3F" w:rsidRDefault="009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3C0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3F" w:rsidRDefault="009D6D3F">
      <w:r>
        <w:separator/>
      </w:r>
    </w:p>
  </w:footnote>
  <w:footnote w:type="continuationSeparator" w:id="0">
    <w:p w:rsidR="009D6D3F" w:rsidRDefault="009D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563C0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86BF6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D6D3F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2020-02-06T06:20:00Z</cp:lastPrinted>
  <dcterms:created xsi:type="dcterms:W3CDTF">2022-07-01T12:13:00Z</dcterms:created>
  <dcterms:modified xsi:type="dcterms:W3CDTF">2022-07-01T12:13:00Z</dcterms:modified>
</cp:coreProperties>
</file>