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B6" w:rsidRPr="008979B8" w:rsidRDefault="002569B6" w:rsidP="002569B6">
      <w:r>
        <w:t xml:space="preserve">                                                                              </w:t>
      </w:r>
      <w:r>
        <w:rPr>
          <w:b/>
          <w:noProof/>
          <w:sz w:val="28"/>
          <w:szCs w:val="28"/>
        </w:rPr>
        <w:t xml:space="preserve"> </w:t>
      </w:r>
      <w:r>
        <w:t xml:space="preserve">                   </w:t>
      </w:r>
      <w:r>
        <w:rPr>
          <w:b/>
          <w:noProof/>
          <w:sz w:val="28"/>
          <w:szCs w:val="28"/>
        </w:rPr>
        <w:t xml:space="preserve">                                                                                               </w:t>
      </w:r>
    </w:p>
    <w:p w:rsidR="002569B6" w:rsidRDefault="002569B6" w:rsidP="002569B6">
      <w:pPr>
        <w:rPr>
          <w:b/>
          <w:sz w:val="28"/>
          <w:szCs w:val="28"/>
        </w:rPr>
      </w:pPr>
      <w:r>
        <w:rPr>
          <w:b/>
          <w:sz w:val="28"/>
          <w:szCs w:val="28"/>
        </w:rPr>
        <w:t xml:space="preserve">                                          </w:t>
      </w:r>
    </w:p>
    <w:p w:rsidR="0071252B" w:rsidRPr="00B61093" w:rsidRDefault="0071252B" w:rsidP="00600176">
      <w:pPr>
        <w:jc w:val="center"/>
        <w:rPr>
          <w:rFonts w:eastAsia="Calibri"/>
          <w:sz w:val="28"/>
          <w:szCs w:val="28"/>
          <w:lang w:eastAsia="en-US"/>
        </w:rPr>
      </w:pPr>
      <w:r w:rsidRPr="00B61093">
        <w:rPr>
          <w:rFonts w:eastAsia="Calibri"/>
          <w:sz w:val="28"/>
          <w:szCs w:val="28"/>
          <w:lang w:eastAsia="en-US"/>
        </w:rPr>
        <w:t>РОССИЙСКАЯ ФЕДЕРАЦИЯ</w:t>
      </w:r>
    </w:p>
    <w:p w:rsidR="0071252B" w:rsidRPr="00B61093" w:rsidRDefault="0071252B" w:rsidP="0071252B">
      <w:pPr>
        <w:widowControl/>
        <w:jc w:val="center"/>
        <w:rPr>
          <w:rFonts w:eastAsia="Calibri"/>
          <w:sz w:val="28"/>
          <w:szCs w:val="28"/>
          <w:lang w:eastAsia="en-US"/>
        </w:rPr>
      </w:pPr>
      <w:r w:rsidRPr="00B61093">
        <w:rPr>
          <w:rFonts w:eastAsia="Calibri"/>
          <w:sz w:val="28"/>
          <w:szCs w:val="28"/>
          <w:lang w:eastAsia="en-US"/>
        </w:rPr>
        <w:t>РОСТОВСКАЯ ОБЛАСТЬ</w:t>
      </w:r>
    </w:p>
    <w:p w:rsidR="0071252B" w:rsidRPr="00B61093" w:rsidRDefault="0071252B" w:rsidP="0071252B">
      <w:pPr>
        <w:widowControl/>
        <w:jc w:val="center"/>
        <w:rPr>
          <w:rFonts w:eastAsia="Calibri"/>
          <w:sz w:val="28"/>
          <w:szCs w:val="28"/>
          <w:lang w:eastAsia="en-US"/>
        </w:rPr>
      </w:pPr>
      <w:r w:rsidRPr="00B61093">
        <w:rPr>
          <w:rFonts w:eastAsia="Calibri"/>
          <w:sz w:val="28"/>
          <w:szCs w:val="28"/>
          <w:lang w:eastAsia="en-US"/>
        </w:rPr>
        <w:t>ОРЛОВСКИЙ РАЙОН</w:t>
      </w:r>
    </w:p>
    <w:p w:rsidR="0071252B" w:rsidRPr="00B61093" w:rsidRDefault="0071252B" w:rsidP="0071252B">
      <w:pPr>
        <w:widowControl/>
        <w:jc w:val="center"/>
        <w:rPr>
          <w:rFonts w:eastAsia="Calibri"/>
          <w:sz w:val="28"/>
          <w:szCs w:val="28"/>
          <w:lang w:eastAsia="en-US"/>
        </w:rPr>
      </w:pPr>
      <w:r w:rsidRPr="00B61093">
        <w:rPr>
          <w:rFonts w:eastAsia="Calibri"/>
          <w:sz w:val="28"/>
          <w:szCs w:val="28"/>
          <w:lang w:eastAsia="en-US"/>
        </w:rPr>
        <w:t>МУНИЦИПАЛЬНОЕ ОБРАЗОВАНИЕ</w:t>
      </w:r>
    </w:p>
    <w:p w:rsidR="0071252B" w:rsidRPr="00B61093" w:rsidRDefault="0071252B" w:rsidP="0071252B">
      <w:pPr>
        <w:widowControl/>
        <w:jc w:val="center"/>
        <w:rPr>
          <w:rFonts w:eastAsia="Calibri"/>
          <w:sz w:val="28"/>
          <w:szCs w:val="28"/>
          <w:lang w:eastAsia="en-US"/>
        </w:rPr>
      </w:pPr>
      <w:r w:rsidRPr="00B61093">
        <w:rPr>
          <w:rFonts w:eastAsia="Calibri"/>
          <w:sz w:val="28"/>
          <w:szCs w:val="28"/>
          <w:lang w:eastAsia="en-US"/>
        </w:rPr>
        <w:t>«</w:t>
      </w:r>
      <w:r w:rsidR="00B61093">
        <w:rPr>
          <w:rFonts w:eastAsia="Calibri"/>
          <w:sz w:val="28"/>
          <w:szCs w:val="28"/>
          <w:lang w:eastAsia="en-US"/>
        </w:rPr>
        <w:t>МАЙОРСКОЕ</w:t>
      </w:r>
      <w:r w:rsidRPr="00B61093">
        <w:rPr>
          <w:rFonts w:eastAsia="Calibri"/>
          <w:sz w:val="28"/>
          <w:szCs w:val="28"/>
          <w:lang w:eastAsia="en-US"/>
        </w:rPr>
        <w:t xml:space="preserve"> СЕЛЬСКОЕ ПОСЕЛЕНИЕ»</w:t>
      </w:r>
    </w:p>
    <w:p w:rsidR="0071252B" w:rsidRPr="00B61093" w:rsidRDefault="0071252B" w:rsidP="0071252B">
      <w:pPr>
        <w:widowControl/>
        <w:jc w:val="center"/>
        <w:rPr>
          <w:rFonts w:eastAsia="Calibri"/>
          <w:sz w:val="28"/>
          <w:szCs w:val="28"/>
          <w:lang w:eastAsia="en-US"/>
        </w:rPr>
      </w:pPr>
    </w:p>
    <w:p w:rsidR="0071252B" w:rsidRPr="00B61093" w:rsidRDefault="0071252B" w:rsidP="0071252B">
      <w:pPr>
        <w:widowControl/>
        <w:jc w:val="center"/>
        <w:rPr>
          <w:rFonts w:eastAsia="Calibri"/>
          <w:sz w:val="28"/>
          <w:szCs w:val="28"/>
          <w:lang w:eastAsia="en-US"/>
        </w:rPr>
      </w:pPr>
      <w:r w:rsidRPr="00B61093">
        <w:rPr>
          <w:rFonts w:eastAsia="Calibri"/>
          <w:sz w:val="28"/>
          <w:szCs w:val="28"/>
          <w:lang w:eastAsia="en-US"/>
        </w:rPr>
        <w:t xml:space="preserve">АДМИНИСТРАЦИЯ </w:t>
      </w:r>
      <w:r w:rsidR="00B61093">
        <w:rPr>
          <w:rFonts w:eastAsia="Calibri"/>
          <w:sz w:val="28"/>
          <w:szCs w:val="28"/>
          <w:lang w:eastAsia="en-US"/>
        </w:rPr>
        <w:t>МАЙОРСКОГО</w:t>
      </w:r>
      <w:r w:rsidRPr="00B61093">
        <w:rPr>
          <w:rFonts w:eastAsia="Calibri"/>
          <w:sz w:val="28"/>
          <w:szCs w:val="28"/>
          <w:lang w:eastAsia="en-US"/>
        </w:rPr>
        <w:t xml:space="preserve"> СЕЛЬСКОГО ПОСЕЛЕНИЯ</w:t>
      </w:r>
    </w:p>
    <w:p w:rsidR="0071252B" w:rsidRPr="00B61093" w:rsidRDefault="0071252B" w:rsidP="0071252B">
      <w:pPr>
        <w:widowControl/>
        <w:jc w:val="center"/>
        <w:rPr>
          <w:rFonts w:eastAsia="Calibri"/>
          <w:sz w:val="28"/>
          <w:szCs w:val="28"/>
          <w:lang w:eastAsia="en-US"/>
        </w:rPr>
      </w:pPr>
    </w:p>
    <w:p w:rsidR="0071252B" w:rsidRPr="00B61093" w:rsidRDefault="0071252B" w:rsidP="0071252B">
      <w:pPr>
        <w:widowControl/>
        <w:jc w:val="center"/>
        <w:rPr>
          <w:rFonts w:eastAsia="Calibri"/>
          <w:sz w:val="28"/>
          <w:szCs w:val="28"/>
          <w:lang w:eastAsia="en-US"/>
        </w:rPr>
      </w:pPr>
      <w:r w:rsidRPr="00B61093">
        <w:rPr>
          <w:rFonts w:eastAsia="Calibri"/>
          <w:sz w:val="28"/>
          <w:szCs w:val="28"/>
          <w:lang w:eastAsia="en-US"/>
        </w:rPr>
        <w:t>РАСПОРЯЖЕНИЕ</w:t>
      </w:r>
    </w:p>
    <w:p w:rsidR="0071252B" w:rsidRPr="0071252B" w:rsidRDefault="0071252B" w:rsidP="0071252B">
      <w:pPr>
        <w:widowControl/>
        <w:jc w:val="center"/>
        <w:rPr>
          <w:rFonts w:eastAsia="Calibri"/>
          <w:sz w:val="32"/>
          <w:szCs w:val="32"/>
          <w:lang w:eastAsia="en-US"/>
        </w:rPr>
      </w:pPr>
    </w:p>
    <w:p w:rsidR="0071252B" w:rsidRPr="0071252B" w:rsidRDefault="00EC1C6E" w:rsidP="0071252B">
      <w:pPr>
        <w:widowControl/>
        <w:rPr>
          <w:rFonts w:eastAsia="Calibri"/>
          <w:sz w:val="28"/>
          <w:szCs w:val="28"/>
          <w:lang w:eastAsia="en-US"/>
        </w:rPr>
      </w:pPr>
      <w:r>
        <w:rPr>
          <w:rFonts w:eastAsia="Calibri"/>
          <w:sz w:val="28"/>
          <w:szCs w:val="28"/>
          <w:lang w:eastAsia="en-US"/>
        </w:rPr>
        <w:t>10</w:t>
      </w:r>
      <w:r w:rsidR="00C3162D">
        <w:rPr>
          <w:rFonts w:eastAsia="Calibri"/>
          <w:sz w:val="28"/>
          <w:szCs w:val="28"/>
          <w:lang w:eastAsia="en-US"/>
        </w:rPr>
        <w:t>.11</w:t>
      </w:r>
      <w:r w:rsidR="0071252B" w:rsidRPr="0071252B">
        <w:rPr>
          <w:rFonts w:eastAsia="Calibri"/>
          <w:sz w:val="28"/>
          <w:szCs w:val="28"/>
          <w:lang w:eastAsia="en-US"/>
        </w:rPr>
        <w:t xml:space="preserve">.2022 г.       </w:t>
      </w:r>
      <w:r w:rsidR="0071252B">
        <w:rPr>
          <w:rFonts w:eastAsia="Calibri"/>
          <w:sz w:val="28"/>
          <w:szCs w:val="28"/>
          <w:lang w:eastAsia="en-US"/>
        </w:rPr>
        <w:t xml:space="preserve">                            </w:t>
      </w:r>
      <w:r w:rsidR="0071252B" w:rsidRPr="0071252B">
        <w:rPr>
          <w:rFonts w:eastAsia="Calibri"/>
          <w:sz w:val="28"/>
          <w:szCs w:val="28"/>
          <w:lang w:eastAsia="en-US"/>
        </w:rPr>
        <w:t xml:space="preserve"> </w:t>
      </w:r>
      <w:r w:rsidR="0071252B" w:rsidRPr="0071252B">
        <w:rPr>
          <w:rFonts w:eastAsia="Calibri"/>
          <w:sz w:val="32"/>
          <w:szCs w:val="32"/>
          <w:lang w:eastAsia="en-US"/>
        </w:rPr>
        <w:t xml:space="preserve">№ </w:t>
      </w:r>
      <w:r>
        <w:rPr>
          <w:rFonts w:eastAsia="Calibri"/>
          <w:sz w:val="32"/>
          <w:szCs w:val="32"/>
          <w:lang w:eastAsia="en-US"/>
        </w:rPr>
        <w:t>28</w:t>
      </w:r>
      <w:r w:rsidR="0071252B" w:rsidRPr="0071252B">
        <w:rPr>
          <w:rFonts w:eastAsia="Calibri"/>
          <w:sz w:val="32"/>
          <w:szCs w:val="32"/>
          <w:lang w:eastAsia="en-US"/>
        </w:rPr>
        <w:t xml:space="preserve">                             </w:t>
      </w:r>
      <w:r w:rsidR="00B61093">
        <w:rPr>
          <w:rFonts w:eastAsia="Calibri"/>
          <w:sz w:val="32"/>
          <w:szCs w:val="32"/>
          <w:lang w:eastAsia="en-US"/>
        </w:rPr>
        <w:t xml:space="preserve">  </w:t>
      </w:r>
      <w:r>
        <w:rPr>
          <w:rFonts w:eastAsia="Calibri"/>
          <w:sz w:val="32"/>
          <w:szCs w:val="32"/>
          <w:lang w:eastAsia="en-US"/>
        </w:rPr>
        <w:t xml:space="preserve">       </w:t>
      </w:r>
      <w:r w:rsidR="00B61093">
        <w:rPr>
          <w:rFonts w:eastAsia="Calibri"/>
          <w:sz w:val="32"/>
          <w:szCs w:val="32"/>
          <w:lang w:eastAsia="en-US"/>
        </w:rPr>
        <w:t xml:space="preserve"> </w:t>
      </w:r>
      <w:r w:rsidR="0071252B" w:rsidRPr="0071252B">
        <w:rPr>
          <w:rFonts w:eastAsia="Calibri"/>
          <w:sz w:val="28"/>
          <w:szCs w:val="28"/>
          <w:lang w:eastAsia="en-US"/>
        </w:rPr>
        <w:t xml:space="preserve">х. </w:t>
      </w:r>
      <w:r w:rsidR="00B61093">
        <w:rPr>
          <w:rFonts w:eastAsia="Calibri"/>
          <w:sz w:val="28"/>
          <w:szCs w:val="28"/>
          <w:lang w:eastAsia="en-US"/>
        </w:rPr>
        <w:t>Майорский</w:t>
      </w:r>
    </w:p>
    <w:p w:rsidR="002569B6" w:rsidRDefault="002569B6" w:rsidP="002569B6">
      <w:pPr>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6"/>
      </w:tblGrid>
      <w:tr w:rsidR="002569B6" w:rsidTr="002569B6">
        <w:trPr>
          <w:trHeight w:val="1154"/>
        </w:trPr>
        <w:tc>
          <w:tcPr>
            <w:tcW w:w="5566" w:type="dxa"/>
          </w:tcPr>
          <w:p w:rsidR="002569B6" w:rsidRPr="002569B6" w:rsidRDefault="002569B6" w:rsidP="002569B6">
            <w:pPr>
              <w:shd w:val="clear" w:color="auto" w:fill="FFFFFF"/>
              <w:jc w:val="both"/>
              <w:rPr>
                <w:bCs/>
                <w:sz w:val="28"/>
                <w:szCs w:val="28"/>
              </w:rPr>
            </w:pPr>
            <w:r w:rsidRPr="0085750F">
              <w:rPr>
                <w:bCs/>
                <w:sz w:val="28"/>
                <w:szCs w:val="28"/>
              </w:rPr>
              <w:t xml:space="preserve">Об  утверждении  Правил внутреннего </w:t>
            </w:r>
            <w:r>
              <w:rPr>
                <w:bCs/>
                <w:sz w:val="28"/>
                <w:szCs w:val="28"/>
              </w:rPr>
              <w:t xml:space="preserve"> </w:t>
            </w:r>
            <w:r w:rsidRPr="0085750F">
              <w:rPr>
                <w:bCs/>
                <w:sz w:val="28"/>
                <w:szCs w:val="28"/>
              </w:rPr>
              <w:t xml:space="preserve">трудового распорядка Администрации </w:t>
            </w:r>
            <w:r>
              <w:rPr>
                <w:bCs/>
                <w:sz w:val="28"/>
                <w:szCs w:val="28"/>
              </w:rPr>
              <w:t xml:space="preserve">  </w:t>
            </w:r>
            <w:r w:rsidR="00B61093">
              <w:rPr>
                <w:bCs/>
                <w:sz w:val="28"/>
                <w:szCs w:val="28"/>
              </w:rPr>
              <w:t>Майорского</w:t>
            </w:r>
            <w:r w:rsidRPr="0085750F">
              <w:rPr>
                <w:bCs/>
                <w:sz w:val="28"/>
                <w:szCs w:val="28"/>
              </w:rPr>
              <w:t xml:space="preserve"> сельского поселения</w:t>
            </w:r>
          </w:p>
        </w:tc>
      </w:tr>
    </w:tbl>
    <w:p w:rsidR="0033596C" w:rsidRPr="002569B6" w:rsidRDefault="00E009C7" w:rsidP="002569B6">
      <w:pPr>
        <w:rPr>
          <w:sz w:val="28"/>
        </w:rPr>
      </w:pPr>
      <w:r>
        <w:rPr>
          <w:sz w:val="28"/>
        </w:rPr>
        <w:t xml:space="preserve">                                  </w:t>
      </w: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 xml:space="preserve">дминистрации </w:t>
      </w:r>
      <w:r w:rsidR="00B61093">
        <w:rPr>
          <w:sz w:val="28"/>
          <w:szCs w:val="28"/>
        </w:rPr>
        <w:t>Майорского</w:t>
      </w:r>
      <w:r w:rsidR="00E009C7" w:rsidRPr="0085750F">
        <w:rPr>
          <w:sz w:val="28"/>
          <w:szCs w:val="28"/>
        </w:rPr>
        <w:t xml:space="preserve"> сельског</w:t>
      </w:r>
      <w:r w:rsidR="00EF4598">
        <w:rPr>
          <w:sz w:val="28"/>
          <w:szCs w:val="28"/>
        </w:rPr>
        <w:t xml:space="preserve">о поселения, </w:t>
      </w:r>
      <w:proofErr w:type="gramStart"/>
      <w:r w:rsidR="00EF4598">
        <w:rPr>
          <w:sz w:val="28"/>
          <w:szCs w:val="28"/>
        </w:rPr>
        <w:t>согласно приложения</w:t>
      </w:r>
      <w:proofErr w:type="gramEnd"/>
      <w:r w:rsidR="00EF4598">
        <w:rPr>
          <w:sz w:val="28"/>
          <w:szCs w:val="28"/>
        </w:rPr>
        <w:t xml:space="preserve">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 xml:space="preserve">ь утратившим силу </w:t>
      </w:r>
      <w:r w:rsidR="003661C2">
        <w:rPr>
          <w:sz w:val="28"/>
          <w:szCs w:val="28"/>
        </w:rPr>
        <w:t>постановление</w:t>
      </w:r>
      <w:r w:rsidR="0036377C" w:rsidRPr="0085750F">
        <w:rPr>
          <w:sz w:val="28"/>
          <w:szCs w:val="28"/>
        </w:rPr>
        <w:t xml:space="preserve"> А</w:t>
      </w:r>
      <w:r w:rsidRPr="0085750F">
        <w:rPr>
          <w:sz w:val="28"/>
          <w:szCs w:val="28"/>
        </w:rPr>
        <w:t xml:space="preserve">дминистрации </w:t>
      </w:r>
      <w:r w:rsidR="00B61093">
        <w:rPr>
          <w:sz w:val="28"/>
          <w:szCs w:val="28"/>
        </w:rPr>
        <w:t>Майорского</w:t>
      </w:r>
      <w:r w:rsidR="002569B6">
        <w:rPr>
          <w:sz w:val="28"/>
          <w:szCs w:val="28"/>
        </w:rPr>
        <w:t xml:space="preserve"> сельского поселения от </w:t>
      </w:r>
      <w:r w:rsidR="00E138B7">
        <w:rPr>
          <w:sz w:val="28"/>
          <w:szCs w:val="28"/>
        </w:rPr>
        <w:t>30</w:t>
      </w:r>
      <w:r w:rsidR="002569B6">
        <w:rPr>
          <w:sz w:val="28"/>
          <w:szCs w:val="28"/>
        </w:rPr>
        <w:t>.</w:t>
      </w:r>
      <w:r w:rsidR="00E138B7">
        <w:rPr>
          <w:sz w:val="28"/>
          <w:szCs w:val="28"/>
        </w:rPr>
        <w:t>12</w:t>
      </w:r>
      <w:r w:rsidR="002569B6">
        <w:rPr>
          <w:sz w:val="28"/>
          <w:szCs w:val="28"/>
        </w:rPr>
        <w:t>.201</w:t>
      </w:r>
      <w:r w:rsidR="00E138B7">
        <w:rPr>
          <w:sz w:val="28"/>
          <w:szCs w:val="28"/>
        </w:rPr>
        <w:t>6</w:t>
      </w:r>
      <w:r w:rsidR="002569B6">
        <w:rPr>
          <w:sz w:val="28"/>
          <w:szCs w:val="28"/>
        </w:rPr>
        <w:t xml:space="preserve"> № </w:t>
      </w:r>
      <w:r w:rsidR="00E138B7">
        <w:rPr>
          <w:sz w:val="28"/>
          <w:szCs w:val="28"/>
        </w:rPr>
        <w:t>289</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r w:rsidR="00B61093">
        <w:rPr>
          <w:sz w:val="28"/>
          <w:szCs w:val="28"/>
        </w:rPr>
        <w:t>Майорского</w:t>
      </w:r>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r w:rsidR="00B61093">
        <w:rPr>
          <w:sz w:val="28"/>
          <w:szCs w:val="28"/>
        </w:rPr>
        <w:t>Майорского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xml:space="preserve">, </w:t>
      </w:r>
      <w:proofErr w:type="gramStart"/>
      <w:r w:rsidR="00324469">
        <w:rPr>
          <w:bCs/>
          <w:sz w:val="28"/>
          <w:szCs w:val="28"/>
        </w:rPr>
        <w:t>со</w:t>
      </w:r>
      <w:r w:rsidR="000C2E7A">
        <w:rPr>
          <w:bCs/>
          <w:sz w:val="28"/>
          <w:szCs w:val="28"/>
        </w:rPr>
        <w:t>г</w:t>
      </w:r>
      <w:r w:rsidR="00324469">
        <w:rPr>
          <w:bCs/>
          <w:sz w:val="28"/>
          <w:szCs w:val="28"/>
        </w:rPr>
        <w:t>л</w:t>
      </w:r>
      <w:r w:rsidR="00EF4598">
        <w:rPr>
          <w:bCs/>
          <w:sz w:val="28"/>
          <w:szCs w:val="28"/>
        </w:rPr>
        <w:t>асно приложения</w:t>
      </w:r>
      <w:proofErr w:type="gramEnd"/>
      <w:r w:rsidR="00EF4598">
        <w:rPr>
          <w:bCs/>
          <w:sz w:val="28"/>
          <w:szCs w:val="28"/>
        </w:rPr>
        <w:t xml:space="preserve">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r w:rsidR="00B61093">
        <w:rPr>
          <w:sz w:val="28"/>
          <w:szCs w:val="28"/>
        </w:rPr>
        <w:t>Майорского</w:t>
      </w:r>
      <w:r w:rsidRPr="0085750F">
        <w:rPr>
          <w:sz w:val="28"/>
          <w:szCs w:val="28"/>
        </w:rPr>
        <w:t xml:space="preserve"> сельского поселения.</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xml:space="preserve">. </w:t>
      </w:r>
      <w:proofErr w:type="gramStart"/>
      <w:r w:rsidR="00516598" w:rsidRPr="0085750F">
        <w:rPr>
          <w:color w:val="000000"/>
          <w:sz w:val="28"/>
          <w:szCs w:val="28"/>
        </w:rPr>
        <w:t>Контроль за</w:t>
      </w:r>
      <w:proofErr w:type="gramEnd"/>
      <w:r w:rsidR="00516598" w:rsidRPr="0085750F">
        <w:rPr>
          <w:color w:val="000000"/>
          <w:sz w:val="28"/>
          <w:szCs w:val="28"/>
        </w:rPr>
        <w:t xml:space="preserve">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E009C7" w:rsidRPr="0085750F" w:rsidRDefault="002569B6" w:rsidP="00E009C7">
      <w:pPr>
        <w:rPr>
          <w:sz w:val="28"/>
          <w:szCs w:val="28"/>
        </w:rPr>
      </w:pPr>
      <w:r>
        <w:rPr>
          <w:sz w:val="28"/>
          <w:szCs w:val="28"/>
        </w:rPr>
        <w:t>Глава</w:t>
      </w:r>
      <w:r w:rsidR="00E009C7" w:rsidRPr="0085750F">
        <w:rPr>
          <w:sz w:val="28"/>
          <w:szCs w:val="28"/>
        </w:rPr>
        <w:t xml:space="preserve">  Администрации </w:t>
      </w:r>
    </w:p>
    <w:p w:rsidR="00E009C7" w:rsidRDefault="00B61093" w:rsidP="00E009C7">
      <w:pPr>
        <w:rPr>
          <w:sz w:val="28"/>
          <w:szCs w:val="28"/>
        </w:rPr>
      </w:pPr>
      <w:r>
        <w:rPr>
          <w:sz w:val="28"/>
          <w:szCs w:val="28"/>
        </w:rPr>
        <w:t>Майорского</w:t>
      </w:r>
      <w:r w:rsidR="002569B6">
        <w:rPr>
          <w:sz w:val="28"/>
          <w:szCs w:val="28"/>
        </w:rPr>
        <w:t xml:space="preserve"> </w:t>
      </w:r>
      <w:r w:rsidR="00E009C7" w:rsidRPr="0085750F">
        <w:rPr>
          <w:sz w:val="28"/>
          <w:szCs w:val="28"/>
        </w:rPr>
        <w:t xml:space="preserve">сельского поселения                            </w:t>
      </w:r>
      <w:r w:rsidR="00E138B7">
        <w:rPr>
          <w:sz w:val="28"/>
          <w:szCs w:val="28"/>
        </w:rPr>
        <w:t xml:space="preserve">                 С.В.Мирошниченко</w:t>
      </w:r>
    </w:p>
    <w:p w:rsidR="00324469" w:rsidRDefault="00324469" w:rsidP="00E009C7">
      <w:pPr>
        <w:rPr>
          <w:sz w:val="28"/>
          <w:szCs w:val="28"/>
        </w:rPr>
      </w:pPr>
    </w:p>
    <w:p w:rsidR="002569B6" w:rsidRDefault="002569B6" w:rsidP="00E009C7">
      <w:pPr>
        <w:rPr>
          <w:sz w:val="28"/>
          <w:szCs w:val="28"/>
        </w:rPr>
      </w:pPr>
    </w:p>
    <w:p w:rsidR="002569B6" w:rsidRPr="0085750F" w:rsidRDefault="002569B6" w:rsidP="00E009C7">
      <w:pPr>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B61093" w:rsidP="0036377C">
      <w:pPr>
        <w:jc w:val="right"/>
        <w:rPr>
          <w:sz w:val="28"/>
          <w:szCs w:val="28"/>
        </w:rPr>
      </w:pPr>
      <w:r>
        <w:rPr>
          <w:sz w:val="28"/>
          <w:szCs w:val="28"/>
        </w:rPr>
        <w:t>Майорского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71252B">
      <w:pPr>
        <w:jc w:val="right"/>
        <w:rPr>
          <w:sz w:val="28"/>
          <w:szCs w:val="28"/>
        </w:rPr>
      </w:pPr>
      <w:r>
        <w:rPr>
          <w:sz w:val="28"/>
          <w:szCs w:val="28"/>
        </w:rPr>
        <w:t xml:space="preserve">от </w:t>
      </w:r>
      <w:r w:rsidR="00EC1C6E">
        <w:rPr>
          <w:sz w:val="28"/>
          <w:szCs w:val="28"/>
        </w:rPr>
        <w:t>10</w:t>
      </w:r>
      <w:r w:rsidR="00C3162D">
        <w:rPr>
          <w:sz w:val="28"/>
          <w:szCs w:val="28"/>
        </w:rPr>
        <w:t>.11</w:t>
      </w:r>
      <w:r w:rsidR="00516598" w:rsidRPr="0085750F">
        <w:rPr>
          <w:sz w:val="28"/>
          <w:szCs w:val="28"/>
        </w:rPr>
        <w:t>.2022 №</w:t>
      </w:r>
      <w:r>
        <w:rPr>
          <w:sz w:val="28"/>
          <w:szCs w:val="28"/>
        </w:rPr>
        <w:t xml:space="preserve"> </w:t>
      </w:r>
      <w:r w:rsidR="00EC1C6E">
        <w:rPr>
          <w:sz w:val="28"/>
          <w:szCs w:val="28"/>
        </w:rPr>
        <w:t>28</w:t>
      </w:r>
      <w:r w:rsidR="00516598" w:rsidRPr="0085750F">
        <w:rPr>
          <w:sz w:val="28"/>
          <w:szCs w:val="28"/>
        </w:rPr>
        <w:t xml:space="preserve"> </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516598">
      <w:pPr>
        <w:jc w:val="center"/>
        <w:rPr>
          <w:b/>
          <w:sz w:val="28"/>
          <w:szCs w:val="28"/>
        </w:rPr>
      </w:pPr>
      <w:r w:rsidRPr="0085750F">
        <w:rPr>
          <w:b/>
          <w:sz w:val="28"/>
          <w:szCs w:val="28"/>
        </w:rPr>
        <w:t xml:space="preserve">АДМИНИСТРАЦИИ </w:t>
      </w:r>
      <w:proofErr w:type="gramStart"/>
      <w:r w:rsidR="00B61093">
        <w:rPr>
          <w:b/>
          <w:sz w:val="28"/>
          <w:szCs w:val="28"/>
        </w:rPr>
        <w:t>МАЙОРСКОГО</w:t>
      </w:r>
      <w:proofErr w:type="gramEnd"/>
      <w:r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w:t>
      </w:r>
      <w:proofErr w:type="gramStart"/>
      <w:r w:rsidRPr="0085750F">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33596C" w:rsidRPr="0085750F" w:rsidRDefault="00516598">
      <w:pPr>
        <w:jc w:val="both"/>
        <w:rPr>
          <w:sz w:val="28"/>
          <w:szCs w:val="28"/>
        </w:rPr>
      </w:pPr>
      <w:bookmarkStart w:id="0" w:name="sub_1121"/>
      <w:bookmarkStart w:id="1" w:name="sub_113"/>
      <w:bookmarkEnd w:id="0"/>
      <w:bookmarkEnd w:id="1"/>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2" w:name="sub_1131"/>
      <w:bookmarkEnd w:id="2"/>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B61093">
        <w:rPr>
          <w:sz w:val="28"/>
          <w:szCs w:val="28"/>
        </w:rPr>
        <w:t>Майорского</w:t>
      </w:r>
      <w:r w:rsidR="0036377C" w:rsidRPr="0085750F">
        <w:rPr>
          <w:sz w:val="28"/>
          <w:szCs w:val="28"/>
        </w:rPr>
        <w:t xml:space="preserve"> сельского поселения</w:t>
      </w:r>
      <w:r w:rsidRPr="0085750F">
        <w:rPr>
          <w:sz w:val="28"/>
          <w:szCs w:val="28"/>
        </w:rPr>
        <w:t>, в том числе:</w:t>
      </w:r>
      <w:bookmarkStart w:id="3" w:name="sub_114"/>
      <w:bookmarkEnd w:id="3"/>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B61093">
        <w:rPr>
          <w:sz w:val="28"/>
          <w:szCs w:val="28"/>
        </w:rPr>
        <w:t>Майорского</w:t>
      </w:r>
      <w:r w:rsidRPr="0085750F">
        <w:rPr>
          <w:sz w:val="28"/>
          <w:szCs w:val="28"/>
        </w:rPr>
        <w:t xml:space="preserve"> 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4"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B61093">
        <w:rPr>
          <w:color w:val="000000"/>
          <w:sz w:val="28"/>
          <w:szCs w:val="28"/>
          <w:shd w:val="clear" w:color="auto" w:fill="FFFFFF"/>
        </w:rPr>
        <w:t>Майорского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4"/>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5" w:name="sub_200"/>
      <w:r w:rsidRPr="0085750F">
        <w:rPr>
          <w:rFonts w:ascii="Times New Roman" w:hAnsi="Times New Roman" w:cs="Times New Roman"/>
          <w:sz w:val="28"/>
          <w:szCs w:val="28"/>
        </w:rPr>
        <w:t>Порядок приема на работу</w:t>
      </w:r>
      <w:bookmarkEnd w:id="5"/>
    </w:p>
    <w:p w:rsidR="000C2E7A" w:rsidRPr="000C2E7A" w:rsidRDefault="000C2E7A" w:rsidP="000C2E7A">
      <w:pPr>
        <w:pStyle w:val="a3"/>
      </w:pPr>
    </w:p>
    <w:p w:rsidR="0033596C" w:rsidRPr="0085750F" w:rsidRDefault="00516598" w:rsidP="0036377C">
      <w:pPr>
        <w:ind w:firstLine="426"/>
        <w:jc w:val="both"/>
        <w:rPr>
          <w:sz w:val="28"/>
          <w:szCs w:val="28"/>
        </w:rPr>
      </w:pPr>
      <w:bookmarkStart w:id="6" w:name="sub_221"/>
      <w:bookmarkEnd w:id="6"/>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7" w:name="sub_2211"/>
      <w:bookmarkStart w:id="8" w:name="sub_222"/>
      <w:bookmarkEnd w:id="7"/>
      <w:bookmarkEnd w:id="8"/>
      <w:r w:rsidRPr="0085750F">
        <w:rPr>
          <w:sz w:val="28"/>
          <w:szCs w:val="28"/>
        </w:rPr>
        <w:t xml:space="preserve">2.2. При заключении трудового договора (при приеме на работу) </w:t>
      </w:r>
      <w:r w:rsidRPr="0085750F">
        <w:rPr>
          <w:sz w:val="28"/>
          <w:szCs w:val="28"/>
        </w:rPr>
        <w:lastRenderedPageBreak/>
        <w:t>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9" w:name="sub_2221"/>
      <w:bookmarkStart w:id="10" w:name="sub_22211"/>
      <w:bookmarkEnd w:id="9"/>
      <w:bookmarkEnd w:id="10"/>
      <w:r w:rsidRPr="0085750F">
        <w:rPr>
          <w:sz w:val="28"/>
          <w:szCs w:val="28"/>
        </w:rPr>
        <w:tab/>
        <w:t>а) заявление о приеме на работу;</w:t>
      </w:r>
    </w:p>
    <w:p w:rsidR="0033596C" w:rsidRPr="0085750F" w:rsidRDefault="00516598" w:rsidP="0036377C">
      <w:pPr>
        <w:jc w:val="both"/>
        <w:rPr>
          <w:sz w:val="28"/>
          <w:szCs w:val="28"/>
        </w:rPr>
      </w:pPr>
      <w:bookmarkStart w:id="11" w:name="sub_22212"/>
      <w:bookmarkStart w:id="12" w:name="sub_2022"/>
      <w:bookmarkEnd w:id="11"/>
      <w:bookmarkEnd w:id="12"/>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3" w:name="sub_20221"/>
      <w:bookmarkStart w:id="14" w:name="sub_2223"/>
      <w:bookmarkEnd w:id="13"/>
      <w:bookmarkEnd w:id="14"/>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5" w:name="sub_22231"/>
      <w:bookmarkEnd w:id="15"/>
      <w:r w:rsidRPr="0085750F">
        <w:rPr>
          <w:color w:val="000000"/>
          <w:sz w:val="28"/>
          <w:szCs w:val="28"/>
        </w:rPr>
        <w:tab/>
      </w:r>
      <w:bookmarkStart w:id="16" w:name="sub_2224"/>
      <w:r w:rsidRPr="0085750F">
        <w:rPr>
          <w:color w:val="000000"/>
          <w:sz w:val="28"/>
          <w:szCs w:val="28"/>
        </w:rPr>
        <w:t xml:space="preserve">г) </w:t>
      </w:r>
      <w:bookmarkEnd w:id="16"/>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7" w:name="sub_2225"/>
      <w:bookmarkEnd w:id="17"/>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roofErr w:type="gramEnd"/>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0" w:name="sub_223"/>
      <w:bookmarkEnd w:id="20"/>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1" w:name="sub_2231"/>
      <w:bookmarkStart w:id="22" w:name="sub_22311"/>
      <w:bookmarkEnd w:id="21"/>
      <w:bookmarkEnd w:id="22"/>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3" w:name="sub_22312"/>
      <w:bookmarkStart w:id="24" w:name="sub_2232"/>
      <w:bookmarkEnd w:id="23"/>
      <w:bookmarkEnd w:id="24"/>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5" w:name="sub_22321"/>
      <w:bookmarkStart w:id="26" w:name="sub_2233"/>
      <w:bookmarkEnd w:id="25"/>
      <w:bookmarkEnd w:id="26"/>
      <w:r w:rsidRPr="0085750F">
        <w:rPr>
          <w:sz w:val="28"/>
          <w:szCs w:val="28"/>
        </w:rPr>
        <w:tab/>
        <w:t>в) паспорт;</w:t>
      </w:r>
    </w:p>
    <w:p w:rsidR="0033596C" w:rsidRPr="0085750F" w:rsidRDefault="00516598">
      <w:pPr>
        <w:jc w:val="both"/>
        <w:rPr>
          <w:color w:val="00B0F0"/>
          <w:sz w:val="28"/>
          <w:szCs w:val="28"/>
        </w:rPr>
      </w:pPr>
      <w:bookmarkStart w:id="27" w:name="sub_22331"/>
      <w:bookmarkStart w:id="28" w:name="sub_2234"/>
      <w:bookmarkEnd w:id="27"/>
      <w:bookmarkEnd w:id="28"/>
      <w:r w:rsidRPr="0085750F">
        <w:rPr>
          <w:color w:val="000000"/>
          <w:sz w:val="28"/>
          <w:szCs w:val="28"/>
        </w:rPr>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29" w:name="sub_22341"/>
      <w:bookmarkStart w:id="30" w:name="sub_2235"/>
      <w:bookmarkEnd w:id="29"/>
      <w:bookmarkEnd w:id="30"/>
      <w:r w:rsidRPr="0085750F">
        <w:rPr>
          <w:sz w:val="28"/>
          <w:szCs w:val="28"/>
        </w:rPr>
        <w:tab/>
        <w:t>д) документ об образовании;</w:t>
      </w:r>
    </w:p>
    <w:p w:rsidR="0033596C" w:rsidRPr="0085750F" w:rsidRDefault="00516598">
      <w:pPr>
        <w:jc w:val="both"/>
        <w:rPr>
          <w:color w:val="00B0F0"/>
          <w:sz w:val="28"/>
          <w:szCs w:val="28"/>
        </w:rPr>
      </w:pPr>
      <w:bookmarkStart w:id="31" w:name="sub_22351"/>
      <w:bookmarkStart w:id="32" w:name="sub_2236"/>
      <w:bookmarkEnd w:id="31"/>
      <w:bookmarkEnd w:id="32"/>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3" w:name="sub_22361"/>
      <w:bookmarkStart w:id="34" w:name="sub_2237"/>
      <w:bookmarkEnd w:id="33"/>
      <w:bookmarkEnd w:id="34"/>
      <w:r w:rsidRPr="0085750F">
        <w:rPr>
          <w:sz w:val="28"/>
          <w:szCs w:val="28"/>
        </w:rPr>
        <w:tab/>
        <w:t xml:space="preserve">ж) свидетельство о постановке физического лица на учет в налоговом </w:t>
      </w:r>
      <w:r w:rsidRPr="0085750F">
        <w:rPr>
          <w:sz w:val="28"/>
          <w:szCs w:val="28"/>
        </w:rPr>
        <w:lastRenderedPageBreak/>
        <w:t>органе по месту жительства на территории Российской Федерации;</w:t>
      </w:r>
    </w:p>
    <w:p w:rsidR="000C2E7A" w:rsidRPr="0085750F" w:rsidRDefault="00516598">
      <w:pPr>
        <w:jc w:val="both"/>
        <w:rPr>
          <w:sz w:val="28"/>
          <w:szCs w:val="28"/>
        </w:rPr>
      </w:pPr>
      <w:bookmarkStart w:id="35" w:name="sub_22371"/>
      <w:bookmarkStart w:id="36" w:name="sub_2238"/>
      <w:bookmarkEnd w:id="35"/>
      <w:bookmarkEnd w:id="36"/>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7" w:name="sub_22381"/>
      <w:bookmarkStart w:id="38" w:name="sub_2239"/>
      <w:bookmarkEnd w:id="37"/>
      <w:bookmarkEnd w:id="38"/>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39" w:name="sub_22391"/>
      <w:bookmarkStart w:id="40" w:name="sub_2240"/>
      <w:bookmarkEnd w:id="39"/>
      <w:bookmarkEnd w:id="40"/>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1" w:name="sub_22401"/>
      <w:bookmarkEnd w:id="41"/>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2"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5750F">
        <w:rPr>
          <w:sz w:val="28"/>
          <w:szCs w:val="28"/>
        </w:rPr>
        <w:t>психоактивных</w:t>
      </w:r>
      <w:proofErr w:type="spellEnd"/>
      <w:r w:rsidRPr="0085750F">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3" w:name="sub_225"/>
      <w:bookmarkEnd w:id="42"/>
      <w:bookmarkEnd w:id="43"/>
      <w:r w:rsidRPr="0085750F">
        <w:rPr>
          <w:sz w:val="28"/>
          <w:szCs w:val="28"/>
        </w:rPr>
        <w:t>2.5. При заключении трудового договора впервые</w:t>
      </w:r>
      <w:r w:rsidR="00EF4598">
        <w:rPr>
          <w:sz w:val="28"/>
          <w:szCs w:val="28"/>
        </w:rPr>
        <w:t>,</w:t>
      </w:r>
      <w:r w:rsidRPr="0085750F">
        <w:rPr>
          <w:sz w:val="28"/>
          <w:szCs w:val="28"/>
        </w:rPr>
        <w:t xml:space="preserve">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sidRPr="0085750F">
        <w:rPr>
          <w:sz w:val="28"/>
          <w:szCs w:val="28"/>
        </w:rPr>
        <w:t>,</w:t>
      </w:r>
      <w:proofErr w:type="gramEnd"/>
      <w:r w:rsidRPr="0085750F">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4" w:name="sub_2251"/>
      <w:bookmarkStart w:id="45" w:name="sub_226"/>
      <w:bookmarkEnd w:id="44"/>
      <w:bookmarkEnd w:id="45"/>
      <w:r w:rsidRPr="0085750F">
        <w:rPr>
          <w:sz w:val="28"/>
          <w:szCs w:val="28"/>
        </w:rPr>
        <w:lastRenderedPageBreak/>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85750F">
        <w:rPr>
          <w:sz w:val="28"/>
          <w:szCs w:val="28"/>
        </w:rPr>
        <w:t>ведома</w:t>
      </w:r>
      <w:proofErr w:type="gramEnd"/>
      <w:r w:rsidRPr="0085750F">
        <w:rPr>
          <w:sz w:val="28"/>
          <w:szCs w:val="28"/>
        </w:rPr>
        <w:t xml:space="preserve"> или по поручению работодателя.</w:t>
      </w:r>
    </w:p>
    <w:p w:rsidR="0033596C" w:rsidRPr="0085750F" w:rsidRDefault="00516598">
      <w:pPr>
        <w:jc w:val="both"/>
        <w:rPr>
          <w:sz w:val="28"/>
          <w:szCs w:val="28"/>
        </w:rPr>
      </w:pPr>
      <w:bookmarkStart w:id="46" w:name="sub_2261"/>
      <w:bookmarkStart w:id="47" w:name="sub_227"/>
      <w:bookmarkEnd w:id="46"/>
      <w:bookmarkEnd w:id="47"/>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8" w:name="sub_2271"/>
      <w:bookmarkEnd w:id="48"/>
      <w:r w:rsidRPr="0085750F">
        <w:rPr>
          <w:sz w:val="28"/>
          <w:szCs w:val="28"/>
        </w:rPr>
        <w:tab/>
      </w:r>
      <w:bookmarkStart w:id="49"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pPr>
        <w:jc w:val="both"/>
        <w:rPr>
          <w:sz w:val="28"/>
          <w:szCs w:val="28"/>
        </w:rPr>
      </w:pPr>
      <w:bookmarkStart w:id="51" w:name="sub_210"/>
      <w:bookmarkEnd w:id="50"/>
      <w:bookmarkEnd w:id="51"/>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2" w:name="sub_2111"/>
      <w:bookmarkStart w:id="53" w:name="sub_21111"/>
      <w:bookmarkEnd w:id="52"/>
      <w:bookmarkEnd w:id="53"/>
      <w:r w:rsidRPr="0085750F">
        <w:rPr>
          <w:sz w:val="28"/>
          <w:szCs w:val="28"/>
        </w:rPr>
        <w:tab/>
        <w:t>1) собеседование/профессиональный опрос;</w:t>
      </w:r>
    </w:p>
    <w:p w:rsidR="0033596C" w:rsidRPr="0085750F" w:rsidRDefault="00516598">
      <w:pPr>
        <w:jc w:val="both"/>
        <w:rPr>
          <w:sz w:val="28"/>
          <w:szCs w:val="28"/>
        </w:rPr>
      </w:pPr>
      <w:bookmarkStart w:id="54" w:name="sub_21112"/>
      <w:bookmarkStart w:id="55" w:name="sub_2112"/>
      <w:bookmarkEnd w:id="54"/>
      <w:bookmarkEnd w:id="55"/>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w:t>
      </w:r>
      <w:proofErr w:type="gramStart"/>
      <w:r w:rsidRPr="0085750F">
        <w:rPr>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sidRPr="0085750F">
        <w:rPr>
          <w:color w:val="000000"/>
          <w:sz w:val="28"/>
          <w:szCs w:val="28"/>
        </w:rPr>
        <w:t xml:space="preserve"> Решение работодателя работник имеет право обжаловать в суд.</w:t>
      </w:r>
    </w:p>
    <w:p w:rsidR="0033596C" w:rsidRPr="0085750F" w:rsidRDefault="00516598">
      <w:pPr>
        <w:jc w:val="both"/>
        <w:rPr>
          <w:sz w:val="28"/>
          <w:szCs w:val="28"/>
        </w:rPr>
      </w:pPr>
      <w:bookmarkStart w:id="56" w:name="sub_21131"/>
      <w:bookmarkStart w:id="57" w:name="sub_212"/>
      <w:bookmarkEnd w:id="56"/>
      <w:bookmarkEnd w:id="57"/>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8" w:name="sub_2121"/>
      <w:bookmarkStart w:id="59" w:name="sub_213"/>
      <w:bookmarkEnd w:id="58"/>
      <w:bookmarkEnd w:id="59"/>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0" w:name="sub_2131"/>
      <w:bookmarkStart w:id="61" w:name="sub_214"/>
      <w:bookmarkEnd w:id="60"/>
      <w:bookmarkEnd w:id="61"/>
      <w:r w:rsidRPr="0085750F">
        <w:rPr>
          <w:sz w:val="28"/>
          <w:szCs w:val="28"/>
        </w:rPr>
        <w:tab/>
        <w:t xml:space="preserve">2.12. Если срок испытания истек, а работник продолжает работу, то он </w:t>
      </w:r>
      <w:r w:rsidRPr="0085750F">
        <w:rPr>
          <w:sz w:val="28"/>
          <w:szCs w:val="28"/>
        </w:rPr>
        <w:lastRenderedPageBreak/>
        <w:t>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2" w:name="sub_2141"/>
      <w:bookmarkStart w:id="63" w:name="sub_215"/>
      <w:bookmarkEnd w:id="62"/>
      <w:bookmarkEnd w:id="63"/>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4" w:name="sub_2151"/>
      <w:bookmarkStart w:id="65" w:name="sub_216"/>
      <w:bookmarkEnd w:id="64"/>
      <w:bookmarkEnd w:id="65"/>
      <w:r w:rsidRPr="0085750F">
        <w:rPr>
          <w:sz w:val="28"/>
          <w:szCs w:val="28"/>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sidRPr="0085750F">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sidRPr="0085750F">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6" w:name="sub_2161"/>
      <w:bookmarkStart w:id="67" w:name="sub_217"/>
      <w:bookmarkEnd w:id="66"/>
      <w:bookmarkEnd w:id="67"/>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8" w:name="sub_2171"/>
      <w:bookmarkEnd w:id="68"/>
      <w:r w:rsidRPr="0085750F">
        <w:rPr>
          <w:sz w:val="28"/>
          <w:szCs w:val="28"/>
        </w:rPr>
        <w:tab/>
      </w:r>
      <w:bookmarkStart w:id="69" w:name="sub_218"/>
      <w:r w:rsidRPr="0085750F">
        <w:rPr>
          <w:sz w:val="28"/>
          <w:szCs w:val="28"/>
        </w:rPr>
        <w:t>2.16.</w:t>
      </w:r>
      <w:bookmarkStart w:id="70" w:name="sub_219"/>
      <w:bookmarkEnd w:id="69"/>
      <w:bookmarkEnd w:id="70"/>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proofErr w:type="gramStart"/>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33596C" w:rsidRPr="0085750F" w:rsidRDefault="00516598">
      <w:pPr>
        <w:jc w:val="both"/>
        <w:rPr>
          <w:sz w:val="28"/>
          <w:szCs w:val="28"/>
        </w:rPr>
      </w:pPr>
      <w:r w:rsidRPr="0085750F">
        <w:rPr>
          <w:color w:val="000000"/>
          <w:sz w:val="28"/>
          <w:szCs w:val="28"/>
        </w:rPr>
        <w:tab/>
        <w:t xml:space="preserve">2.17. </w:t>
      </w:r>
      <w:bookmarkStart w:id="71" w:name="sub_2191"/>
      <w:bookmarkStart w:id="72" w:name="sub_220"/>
      <w:bookmarkEnd w:id="71"/>
      <w:bookmarkEnd w:id="72"/>
      <w:r w:rsidRPr="0085750F">
        <w:rPr>
          <w:color w:val="000000"/>
          <w:sz w:val="28"/>
          <w:szCs w:val="28"/>
        </w:rPr>
        <w:t>В случае</w:t>
      </w:r>
      <w:proofErr w:type="gramStart"/>
      <w:r w:rsidRPr="0085750F">
        <w:rPr>
          <w:color w:val="000000"/>
          <w:sz w:val="28"/>
          <w:szCs w:val="28"/>
        </w:rPr>
        <w:t>,</w:t>
      </w:r>
      <w:proofErr w:type="gramEnd"/>
      <w:r w:rsidRPr="0085750F">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w:t>
      </w:r>
      <w:r w:rsidRPr="0085750F">
        <w:rPr>
          <w:color w:val="000000"/>
          <w:sz w:val="28"/>
          <w:szCs w:val="28"/>
        </w:rPr>
        <w:lastRenderedPageBreak/>
        <w:t>первой статьи 81 или пунктом 4 части первой статьи 83 Трудового Кодекса, и при увольнении женщины</w:t>
      </w:r>
      <w:proofErr w:type="gramEnd"/>
      <w:r w:rsidRPr="0085750F">
        <w:rPr>
          <w:color w:val="000000"/>
          <w:sz w:val="28"/>
          <w:szCs w:val="28"/>
        </w:rPr>
        <w:t xml:space="preserve">,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r>
      <w:proofErr w:type="gramStart"/>
      <w:r w:rsidRPr="0085750F">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85750F">
        <w:rPr>
          <w:color w:val="000000"/>
          <w:sz w:val="28"/>
          <w:szCs w:val="28"/>
        </w:rPr>
        <w:t xml:space="preserve"> </w:t>
      </w:r>
      <w:proofErr w:type="gramStart"/>
      <w:r w:rsidRPr="0085750F">
        <w:rPr>
          <w:color w:val="000000"/>
          <w:sz w:val="28"/>
          <w:szCs w:val="28"/>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33596C" w:rsidRPr="0085750F" w:rsidRDefault="00516598">
      <w:pPr>
        <w:jc w:val="both"/>
        <w:rPr>
          <w:sz w:val="28"/>
          <w:szCs w:val="28"/>
        </w:rPr>
      </w:pPr>
      <w:r w:rsidRPr="0085750F">
        <w:rPr>
          <w:color w:val="FF0000"/>
          <w:sz w:val="28"/>
          <w:szCs w:val="28"/>
        </w:rPr>
        <w:tab/>
      </w:r>
      <w:r w:rsidRPr="0085750F">
        <w:rPr>
          <w:color w:val="000000"/>
          <w:sz w:val="28"/>
          <w:szCs w:val="28"/>
        </w:rPr>
        <w:t xml:space="preserve">2.17.1. </w:t>
      </w:r>
      <w:proofErr w:type="gramStart"/>
      <w:r w:rsidRPr="0085750F">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85750F">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4" w:name="p_4844"/>
      <w:bookmarkStart w:id="75" w:name="block_1792"/>
      <w:bookmarkEnd w:id="74"/>
      <w:bookmarkEnd w:id="75"/>
      <w:r w:rsidRPr="0085750F">
        <w:rPr>
          <w:rFonts w:ascii="PT Serif;serif" w:hAnsi="PT Serif;serif"/>
          <w:color w:val="464C55"/>
          <w:sz w:val="28"/>
          <w:szCs w:val="28"/>
        </w:rPr>
        <w:tab/>
      </w:r>
      <w:proofErr w:type="gramStart"/>
      <w:r w:rsidRPr="0085750F">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85750F">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w:t>
      </w:r>
      <w:r w:rsidRPr="0085750F">
        <w:rPr>
          <w:rFonts w:ascii="PT Serif;serif" w:hAnsi="PT Serif;serif"/>
          <w:color w:val="000000"/>
          <w:sz w:val="28"/>
          <w:szCs w:val="28"/>
        </w:rPr>
        <w:lastRenderedPageBreak/>
        <w:t xml:space="preserve">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w:t>
      </w:r>
      <w:proofErr w:type="gramStart"/>
      <w:r w:rsidRPr="0085750F">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85750F">
        <w:rPr>
          <w:sz w:val="28"/>
          <w:szCs w:val="28"/>
        </w:rPr>
        <w:t xml:space="preserve"> </w:t>
      </w:r>
      <w:proofErr w:type="gramStart"/>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tab/>
      </w:r>
      <w:bookmarkStart w:id="78"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85750F">
        <w:rPr>
          <w:sz w:val="28"/>
          <w:szCs w:val="28"/>
        </w:rPr>
        <w:t>предоставить документы</w:t>
      </w:r>
      <w:proofErr w:type="gramEnd"/>
      <w:r w:rsidRPr="0085750F">
        <w:rPr>
          <w:sz w:val="28"/>
          <w:szCs w:val="28"/>
        </w:rPr>
        <w:t xml:space="preserve">, указанные в </w:t>
      </w:r>
      <w:r w:rsidRPr="0085750F">
        <w:rPr>
          <w:rStyle w:val="a5"/>
          <w:color w:val="auto"/>
          <w:sz w:val="28"/>
          <w:szCs w:val="28"/>
        </w:rPr>
        <w:t>пункте 2.3</w:t>
      </w:r>
      <w:r w:rsidRPr="0085750F">
        <w:rPr>
          <w:sz w:val="28"/>
          <w:szCs w:val="28"/>
        </w:rPr>
        <w:t xml:space="preserve"> настоящих Правил.</w:t>
      </w:r>
      <w:bookmarkEnd w:id="78"/>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79" w:name="sub_300"/>
      <w:r w:rsidRPr="0085750F">
        <w:rPr>
          <w:rFonts w:ascii="Times New Roman" w:hAnsi="Times New Roman" w:cs="Times New Roman"/>
          <w:sz w:val="28"/>
          <w:szCs w:val="28"/>
        </w:rPr>
        <w:lastRenderedPageBreak/>
        <w:t>3. Основные права и обязанности работодателя</w:t>
      </w:r>
      <w:bookmarkEnd w:id="79"/>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0" w:name="sub_331"/>
      <w:bookmarkEnd w:id="80"/>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1" w:name="sub_332"/>
      <w:bookmarkEnd w:id="81"/>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85750F">
        <w:rPr>
          <w:sz w:val="28"/>
          <w:szCs w:val="28"/>
        </w:rPr>
        <w:t>.</w:t>
      </w:r>
      <w:proofErr w:type="gramEnd"/>
      <w:r w:rsidRPr="0085750F">
        <w:rPr>
          <w:sz w:val="28"/>
          <w:szCs w:val="28"/>
        </w:rPr>
        <w:t xml:space="preserve"> </w:t>
      </w:r>
      <w:proofErr w:type="gramStart"/>
      <w:r w:rsidRPr="0085750F">
        <w:rPr>
          <w:sz w:val="28"/>
          <w:szCs w:val="28"/>
        </w:rPr>
        <w:t>п</w:t>
      </w:r>
      <w:proofErr w:type="gramEnd"/>
      <w:r w:rsidRPr="0085750F">
        <w:rPr>
          <w:sz w:val="28"/>
          <w:szCs w:val="28"/>
        </w:rPr>
        <w:t>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lastRenderedPageBreak/>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r>
      <w:proofErr w:type="gramStart"/>
      <w:r w:rsidRPr="0085750F">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roofErr w:type="gramEnd"/>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tab/>
        <w:t>обеспечивать бытовые нужды работника, связанные с исполнением им трудовых обязанностей;</w:t>
      </w:r>
    </w:p>
    <w:p w:rsidR="0033596C" w:rsidRPr="0085750F" w:rsidRDefault="00516598">
      <w:pPr>
        <w:jc w:val="both"/>
        <w:rPr>
          <w:sz w:val="28"/>
          <w:szCs w:val="28"/>
        </w:rPr>
      </w:pPr>
      <w:r w:rsidRPr="0085750F">
        <w:rPr>
          <w:sz w:val="28"/>
          <w:szCs w:val="28"/>
        </w:rPr>
        <w:tab/>
        <w:t xml:space="preserve">принимать меры по предотвращению или урегулированию конфликта интересов вплоть </w:t>
      </w:r>
      <w:proofErr w:type="gramStart"/>
      <w:r w:rsidRPr="0085750F">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85750F">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 xml:space="preserve">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w:t>
      </w:r>
      <w:r w:rsidRPr="0085750F">
        <w:rPr>
          <w:color w:val="000000"/>
          <w:sz w:val="28"/>
          <w:szCs w:val="28"/>
        </w:rPr>
        <w:lastRenderedPageBreak/>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2" w:name="sub_400"/>
      <w:r w:rsidRPr="0085750F">
        <w:rPr>
          <w:rFonts w:ascii="Times New Roman" w:hAnsi="Times New Roman" w:cs="Times New Roman"/>
          <w:sz w:val="28"/>
          <w:szCs w:val="28"/>
        </w:rPr>
        <w:t>4. Основные права и обязанности работника</w:t>
      </w:r>
      <w:bookmarkEnd w:id="82"/>
    </w:p>
    <w:p w:rsidR="000C2E7A" w:rsidRPr="000C2E7A" w:rsidRDefault="000C2E7A" w:rsidP="000C2E7A">
      <w:pPr>
        <w:pStyle w:val="a3"/>
      </w:pPr>
    </w:p>
    <w:p w:rsidR="0033596C" w:rsidRPr="0085750F" w:rsidRDefault="00516598">
      <w:pPr>
        <w:jc w:val="both"/>
        <w:rPr>
          <w:sz w:val="28"/>
          <w:szCs w:val="28"/>
        </w:rPr>
      </w:pPr>
      <w:bookmarkStart w:id="83" w:name="sub_441"/>
      <w:bookmarkEnd w:id="83"/>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4" w:name="sub_4411"/>
      <w:bookmarkEnd w:id="84"/>
      <w:r w:rsidRPr="0085750F">
        <w:rPr>
          <w:sz w:val="28"/>
          <w:szCs w:val="28"/>
        </w:rPr>
        <w:tab/>
        <w:t xml:space="preserve">4.2. Работник имеет право </w:t>
      </w:r>
      <w:proofErr w:type="gramStart"/>
      <w:r w:rsidRPr="0085750F">
        <w:rPr>
          <w:sz w:val="28"/>
          <w:szCs w:val="28"/>
        </w:rPr>
        <w:t>на</w:t>
      </w:r>
      <w:proofErr w:type="gramEnd"/>
      <w:r w:rsidRPr="0085750F">
        <w:rPr>
          <w:sz w:val="28"/>
          <w:szCs w:val="28"/>
        </w:rPr>
        <w:t>:</w:t>
      </w:r>
      <w:bookmarkStart w:id="85" w:name="sub_442"/>
      <w:bookmarkEnd w:id="85"/>
    </w:p>
    <w:p w:rsidR="0033596C" w:rsidRPr="0085750F" w:rsidRDefault="00516598" w:rsidP="0081500A">
      <w:pPr>
        <w:ind w:firstLine="708"/>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w:t>
      </w:r>
      <w:r w:rsidRPr="0085750F">
        <w:rPr>
          <w:sz w:val="28"/>
          <w:szCs w:val="28"/>
        </w:rPr>
        <w:lastRenderedPageBreak/>
        <w:t xml:space="preserve">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6" w:name="sub_443"/>
      <w:bookmarkEnd w:id="86"/>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181540">
        <w:rPr>
          <w:sz w:val="28"/>
          <w:szCs w:val="28"/>
        </w:rPr>
        <w:t>Майорское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B61093">
        <w:rPr>
          <w:sz w:val="28"/>
          <w:szCs w:val="28"/>
        </w:rPr>
        <w:t>Майорского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lastRenderedPageBreak/>
        <w:tab/>
      </w:r>
      <w:proofErr w:type="gramStart"/>
      <w:r w:rsidRPr="0085750F">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5750F">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5750F">
        <w:rPr>
          <w:color w:val="000000"/>
          <w:sz w:val="28"/>
          <w:szCs w:val="28"/>
        </w:rPr>
        <w:t xml:space="preserve"> документа, подтверждающего 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lastRenderedPageBreak/>
        <w:tab/>
        <w:t xml:space="preserve">- </w:t>
      </w:r>
      <w:proofErr w:type="gramStart"/>
      <w:r w:rsidRPr="0085750F">
        <w:rPr>
          <w:color w:val="000000"/>
          <w:sz w:val="28"/>
          <w:szCs w:val="28"/>
        </w:rPr>
        <w:t>подтверждающих</w:t>
      </w:r>
      <w:proofErr w:type="gramEnd"/>
      <w:r w:rsidRPr="0085750F">
        <w:rPr>
          <w:color w:val="000000"/>
          <w:sz w:val="28"/>
          <w:szCs w:val="28"/>
        </w:rPr>
        <w:t xml:space="preserve">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sidRPr="0085750F">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r>
      <w:proofErr w:type="gramStart"/>
      <w:r w:rsidRPr="0085750F">
        <w:rPr>
          <w:color w:val="000000"/>
          <w:sz w:val="28"/>
          <w:szCs w:val="28"/>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7" w:name="sub_4431"/>
      <w:bookmarkEnd w:id="87"/>
      <w:r>
        <w:rPr>
          <w:sz w:val="28"/>
          <w:szCs w:val="28"/>
        </w:rPr>
        <w:tab/>
        <w:t>4.5</w:t>
      </w:r>
      <w:r w:rsidR="00516598" w:rsidRPr="0085750F">
        <w:rPr>
          <w:sz w:val="28"/>
          <w:szCs w:val="28"/>
        </w:rPr>
        <w:t>. Работник обязан:</w:t>
      </w:r>
      <w:bookmarkStart w:id="88" w:name="sub_444"/>
      <w:bookmarkEnd w:id="88"/>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B61093">
        <w:rPr>
          <w:sz w:val="28"/>
          <w:szCs w:val="28"/>
        </w:rPr>
        <w:t>Майорского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B61093">
        <w:rPr>
          <w:sz w:val="28"/>
          <w:szCs w:val="28"/>
        </w:rPr>
        <w:t>Майорского</w:t>
      </w:r>
      <w:r w:rsidR="0081500A" w:rsidRPr="0085750F">
        <w:rPr>
          <w:sz w:val="28"/>
          <w:szCs w:val="28"/>
        </w:rPr>
        <w:t xml:space="preserve"> сельского поселения</w:t>
      </w:r>
      <w:r w:rsidRPr="0085750F">
        <w:rPr>
          <w:sz w:val="28"/>
          <w:szCs w:val="28"/>
        </w:rPr>
        <w:t xml:space="preserve">, в случае необходимости - письменно, о причинах своего отсутствия на рабочем </w:t>
      </w:r>
      <w:r w:rsidRPr="0085750F">
        <w:rPr>
          <w:sz w:val="28"/>
          <w:szCs w:val="28"/>
        </w:rPr>
        <w:lastRenderedPageBreak/>
        <w:t>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B61093">
        <w:rPr>
          <w:sz w:val="28"/>
          <w:szCs w:val="28"/>
        </w:rPr>
        <w:t>Майорского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B61093">
        <w:rPr>
          <w:sz w:val="28"/>
          <w:szCs w:val="28"/>
        </w:rPr>
        <w:t>Майорского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w:t>
      </w:r>
      <w:r w:rsidRPr="0085750F">
        <w:rPr>
          <w:color w:val="000000"/>
          <w:sz w:val="28"/>
          <w:szCs w:val="28"/>
        </w:rPr>
        <w:lastRenderedPageBreak/>
        <w:t xml:space="preserve">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w:t>
      </w:r>
      <w:proofErr w:type="spellStart"/>
      <w:r w:rsidRPr="0085750F">
        <w:rPr>
          <w:color w:val="000000"/>
          <w:sz w:val="28"/>
          <w:szCs w:val="28"/>
        </w:rPr>
        <w:t>Госуслуги</w:t>
      </w:r>
      <w:proofErr w:type="spellEnd"/>
      <w:r w:rsidRPr="0085750F">
        <w:rPr>
          <w:color w:val="000000"/>
          <w:sz w:val="28"/>
          <w:szCs w:val="28"/>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течение  шести месяцев со дня его </w:t>
      </w:r>
      <w:r w:rsidR="00181540" w:rsidRPr="0085750F">
        <w:rPr>
          <w:color w:val="000000"/>
          <w:sz w:val="28"/>
          <w:szCs w:val="28"/>
        </w:rPr>
        <w:t>закрытия</w:t>
      </w:r>
      <w:r w:rsidRPr="0085750F">
        <w:rPr>
          <w:color w:val="000000"/>
          <w:sz w:val="28"/>
          <w:szCs w:val="28"/>
        </w:rPr>
        <w:t xml:space="preserve">,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9" w:name="sub_500"/>
      <w:r w:rsidRPr="0085750F">
        <w:rPr>
          <w:rFonts w:ascii="Times New Roman" w:hAnsi="Times New Roman" w:cs="Times New Roman"/>
          <w:sz w:val="28"/>
          <w:szCs w:val="28"/>
        </w:rPr>
        <w:t>5. Режим работы</w:t>
      </w:r>
      <w:bookmarkEnd w:id="89"/>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0"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1" w:name="sub_552"/>
      <w:bookmarkEnd w:id="90"/>
    </w:p>
    <w:p w:rsidR="0033596C" w:rsidRPr="0085750F" w:rsidRDefault="00516598">
      <w:pPr>
        <w:jc w:val="both"/>
        <w:rPr>
          <w:sz w:val="28"/>
          <w:szCs w:val="28"/>
        </w:rPr>
      </w:pPr>
      <w:r w:rsidRPr="0085750F">
        <w:rPr>
          <w:sz w:val="28"/>
          <w:szCs w:val="28"/>
        </w:rPr>
        <w:tab/>
        <w:t xml:space="preserve">5.2. </w:t>
      </w:r>
      <w:bookmarkEnd w:id="91"/>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 xml:space="preserve">сли меньшая продолжительность рабочей недели не предусмотрена иными законодательными актами. </w:t>
      </w:r>
      <w:proofErr w:type="gramStart"/>
      <w:r w:rsidRPr="0085750F">
        <w:rPr>
          <w:color w:val="000000"/>
          <w:sz w:val="28"/>
          <w:szCs w:val="28"/>
          <w:shd w:val="clear" w:color="auto" w:fill="FFFFFF"/>
        </w:rPr>
        <w:t>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w:t>
      </w:r>
      <w:proofErr w:type="gramEnd"/>
      <w:r w:rsidRPr="0085750F">
        <w:rPr>
          <w:rStyle w:val="hl"/>
          <w:bCs/>
          <w:color w:val="000000"/>
          <w:sz w:val="28"/>
          <w:szCs w:val="28"/>
          <w:shd w:val="clear" w:color="auto" w:fill="FFFFFF"/>
        </w:rPr>
        <w:t> </w:t>
      </w:r>
      <w:proofErr w:type="gramStart"/>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roofErr w:type="gramEnd"/>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Накануне праздничных дней продолжительность работы сокращается на </w:t>
      </w:r>
      <w:r w:rsidRPr="0085750F">
        <w:rPr>
          <w:color w:val="000000"/>
          <w:sz w:val="28"/>
          <w:szCs w:val="28"/>
          <w:shd w:val="clear" w:color="auto" w:fill="FFFFFF"/>
        </w:rPr>
        <w:lastRenderedPageBreak/>
        <w:t>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и окончание рабочего дня - 16.</w:t>
      </w:r>
      <w:r w:rsidR="00A24E7A">
        <w:rPr>
          <w:color w:val="000000"/>
          <w:sz w:val="28"/>
          <w:szCs w:val="28"/>
          <w:shd w:val="clear" w:color="auto" w:fill="FFFFFF"/>
        </w:rPr>
        <w:t>15</w:t>
      </w:r>
      <w:r w:rsidRPr="0085750F">
        <w:rPr>
          <w:color w:val="000000"/>
          <w:sz w:val="28"/>
          <w:szCs w:val="28"/>
          <w:shd w:val="clear" w:color="auto" w:fill="FFFFFF"/>
        </w:rPr>
        <w:t xml:space="preserve"> часов.  </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2" w:name="sub_553"/>
      <w:bookmarkEnd w:id="92"/>
      <w:r w:rsidRPr="0085750F">
        <w:rPr>
          <w:color w:val="000000"/>
          <w:sz w:val="28"/>
          <w:szCs w:val="28"/>
          <w:shd w:val="clear" w:color="auto" w:fill="FFFFFF"/>
        </w:rPr>
        <w:tab/>
        <w:t>5.3. В случае</w:t>
      </w:r>
      <w:proofErr w:type="gramStart"/>
      <w:r w:rsidRPr="0085750F">
        <w:rPr>
          <w:color w:val="000000"/>
          <w:sz w:val="28"/>
          <w:szCs w:val="28"/>
          <w:shd w:val="clear" w:color="auto" w:fill="FFFFFF"/>
        </w:rPr>
        <w:t>,</w:t>
      </w:r>
      <w:proofErr w:type="gramEnd"/>
      <w:r w:rsidRPr="0085750F">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3" w:name="sub_5531"/>
      <w:bookmarkStart w:id="94" w:name="sub_554"/>
      <w:bookmarkEnd w:id="93"/>
      <w:bookmarkEnd w:id="94"/>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5" w:name="sub_5541"/>
      <w:bookmarkStart w:id="96" w:name="sub_555"/>
      <w:bookmarkEnd w:id="95"/>
      <w:bookmarkEnd w:id="96"/>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B61093">
        <w:rPr>
          <w:sz w:val="28"/>
          <w:szCs w:val="28"/>
        </w:rPr>
        <w:t>Майорского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7" w:name="sub_5551"/>
      <w:bookmarkStart w:id="98" w:name="sub_556"/>
      <w:bookmarkEnd w:id="97"/>
      <w:bookmarkEnd w:id="98"/>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99" w:name="sub_5561"/>
      <w:bookmarkEnd w:id="99"/>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B61093">
        <w:rPr>
          <w:sz w:val="28"/>
          <w:szCs w:val="28"/>
        </w:rPr>
        <w:t>Майорского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xml:space="preserve">- у </w:t>
      </w:r>
      <w:proofErr w:type="gramStart"/>
      <w:r w:rsidRPr="0085750F">
        <w:rPr>
          <w:color w:val="000000"/>
          <w:sz w:val="28"/>
          <w:szCs w:val="28"/>
          <w:shd w:val="clear" w:color="auto" w:fill="FFFFFF"/>
        </w:rPr>
        <w:t>которых</w:t>
      </w:r>
      <w:proofErr w:type="gramEnd"/>
      <w:r w:rsidRPr="0085750F">
        <w:rPr>
          <w:color w:val="000000"/>
          <w:sz w:val="28"/>
          <w:szCs w:val="28"/>
          <w:shd w:val="clear" w:color="auto" w:fill="FFFFFF"/>
        </w:rPr>
        <w:t xml:space="preserve">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xml:space="preserve">- воспитывающих без супруга (супруги) детей в возрасте до </w:t>
      </w:r>
      <w:r w:rsidRPr="0085750F">
        <w:rPr>
          <w:color w:val="000000"/>
          <w:sz w:val="28"/>
          <w:szCs w:val="28"/>
          <w:shd w:val="clear" w:color="auto" w:fill="FFFFFF"/>
        </w:rPr>
        <w:lastRenderedPageBreak/>
        <w:t>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w:t>
      </w:r>
      <w:proofErr w:type="gramStart"/>
      <w:r w:rsidRPr="0085750F">
        <w:rPr>
          <w:color w:val="000000"/>
          <w:sz w:val="28"/>
          <w:szCs w:val="28"/>
          <w:shd w:val="clear" w:color="auto" w:fill="FFFFFF"/>
        </w:rPr>
        <w:t xml:space="preserve">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roofErr w:type="gramEnd"/>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lastRenderedPageBreak/>
        <w:tab/>
      </w:r>
      <w:bookmarkStart w:id="102"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2"/>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33596C" w:rsidRPr="0085750F" w:rsidRDefault="00516598">
      <w:pPr>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33596C" w:rsidRPr="0085750F" w:rsidRDefault="00516598">
      <w:pPr>
        <w:jc w:val="both"/>
        <w:rPr>
          <w:color w:val="00B0F0"/>
          <w:sz w:val="28"/>
          <w:szCs w:val="28"/>
          <w:highlight w:val="white"/>
        </w:rPr>
      </w:pPr>
      <w:r w:rsidRPr="0085750F">
        <w:rPr>
          <w:color w:val="000000"/>
          <w:sz w:val="28"/>
          <w:szCs w:val="28"/>
          <w:shd w:val="clear" w:color="auto" w:fill="FFFFFF"/>
        </w:rPr>
        <w:tab/>
      </w:r>
      <w:proofErr w:type="gramStart"/>
      <w:r w:rsidRPr="0085750F">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85750F">
        <w:rPr>
          <w:color w:val="000000"/>
          <w:sz w:val="28"/>
          <w:szCs w:val="28"/>
          <w:shd w:val="clear" w:color="auto" w:fill="FFFFFF"/>
        </w:rPr>
        <w:t xml:space="preserve">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A40668" w:rsidRDefault="00516598">
      <w:pPr>
        <w:jc w:val="both"/>
        <w:rPr>
          <w:color w:val="FF0000"/>
          <w:sz w:val="28"/>
          <w:szCs w:val="28"/>
        </w:rPr>
      </w:pPr>
      <w:r w:rsidRPr="0085750F">
        <w:rPr>
          <w:sz w:val="28"/>
          <w:szCs w:val="28"/>
          <w:shd w:val="clear" w:color="auto" w:fill="FFFFFF"/>
        </w:rPr>
        <w:tab/>
      </w:r>
      <w:r w:rsidRPr="00A40668">
        <w:rPr>
          <w:color w:val="FF0000"/>
          <w:sz w:val="28"/>
          <w:szCs w:val="28"/>
          <w:shd w:val="clear" w:color="auto" w:fill="FFFFFF"/>
        </w:rPr>
        <w:t xml:space="preserve">5.11. Работнику в соответствии с </w:t>
      </w:r>
      <w:r w:rsidRPr="00A40668">
        <w:rPr>
          <w:rStyle w:val="a5"/>
          <w:color w:val="FF0000"/>
          <w:sz w:val="28"/>
          <w:szCs w:val="28"/>
        </w:rPr>
        <w:t>Трудовым кодексом</w:t>
      </w:r>
      <w:r w:rsidRPr="00A40668">
        <w:rPr>
          <w:color w:val="FF0000"/>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A40668">
        <w:rPr>
          <w:color w:val="FF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E138B7" w:rsidRDefault="00E138B7">
      <w:pPr>
        <w:pStyle w:val="11"/>
        <w:jc w:val="center"/>
        <w:rPr>
          <w:rFonts w:ascii="Times New Roman" w:hAnsi="Times New Roman" w:cs="Times New Roman"/>
          <w:sz w:val="28"/>
          <w:szCs w:val="28"/>
          <w:shd w:val="clear" w:color="auto" w:fill="FFFFFF"/>
        </w:rPr>
      </w:pPr>
      <w:bookmarkStart w:id="104" w:name="sub_600"/>
    </w:p>
    <w:p w:rsidR="0033596C" w:rsidRDefault="00516598">
      <w:pPr>
        <w:pStyle w:val="11"/>
        <w:jc w:val="center"/>
        <w:rPr>
          <w:rFonts w:ascii="Times New Roman" w:hAnsi="Times New Roman" w:cs="Times New Roman"/>
          <w:sz w:val="28"/>
          <w:szCs w:val="28"/>
          <w:shd w:val="clear" w:color="auto" w:fill="FFFFFF"/>
        </w:rPr>
      </w:pPr>
      <w:r w:rsidRPr="0085750F">
        <w:rPr>
          <w:rFonts w:ascii="Times New Roman" w:hAnsi="Times New Roman" w:cs="Times New Roman"/>
          <w:sz w:val="28"/>
          <w:szCs w:val="28"/>
          <w:shd w:val="clear" w:color="auto" w:fill="FFFFFF"/>
        </w:rPr>
        <w:t>6. Время отдыха</w:t>
      </w:r>
      <w:bookmarkEnd w:id="104"/>
    </w:p>
    <w:p w:rsidR="000C2E7A" w:rsidRPr="000C2E7A" w:rsidRDefault="000C2E7A" w:rsidP="000C2E7A">
      <w:pPr>
        <w:pStyle w:val="a3"/>
      </w:pPr>
    </w:p>
    <w:p w:rsidR="0033596C" w:rsidRPr="0085750F" w:rsidRDefault="00516598">
      <w:pPr>
        <w:jc w:val="both"/>
        <w:rPr>
          <w:sz w:val="28"/>
          <w:szCs w:val="28"/>
          <w:highlight w:val="white"/>
        </w:rPr>
      </w:pPr>
      <w:bookmarkStart w:id="105" w:name="sub_661"/>
      <w:bookmarkEnd w:id="105"/>
      <w:r w:rsidRPr="0085750F">
        <w:rPr>
          <w:sz w:val="28"/>
          <w:szCs w:val="28"/>
          <w:shd w:val="clear" w:color="auto" w:fill="FFFFFF"/>
        </w:rPr>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6" w:name="sub_6611"/>
      <w:bookmarkStart w:id="107" w:name="sub_662"/>
      <w:bookmarkEnd w:id="106"/>
      <w:bookmarkEnd w:id="107"/>
      <w:r w:rsidRPr="0085750F">
        <w:rPr>
          <w:sz w:val="28"/>
          <w:szCs w:val="28"/>
          <w:shd w:val="clear" w:color="auto" w:fill="FFFFFF"/>
        </w:rPr>
        <w:tab/>
        <w:t xml:space="preserve">6.2. Продолжительность рабочего дня, непосредственно </w:t>
      </w:r>
      <w:r w:rsidRPr="0085750F">
        <w:rPr>
          <w:sz w:val="28"/>
          <w:szCs w:val="28"/>
          <w:shd w:val="clear" w:color="auto" w:fill="FFFFFF"/>
        </w:rPr>
        <w:lastRenderedPageBreak/>
        <w:t>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8" w:name="sub_6621"/>
      <w:bookmarkStart w:id="109" w:name="sub_663"/>
      <w:bookmarkEnd w:id="108"/>
      <w:bookmarkEnd w:id="109"/>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0" w:name="sub_6631"/>
      <w:bookmarkStart w:id="111" w:name="sub_664"/>
      <w:bookmarkEnd w:id="110"/>
      <w:bookmarkEnd w:id="111"/>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2" w:name="sub_6641"/>
      <w:bookmarkEnd w:id="112"/>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sidRPr="0085750F">
        <w:rPr>
          <w:color w:val="000000"/>
          <w:sz w:val="28"/>
          <w:szCs w:val="28"/>
          <w:shd w:val="clear" w:color="auto" w:fill="FFFFFF"/>
        </w:rPr>
        <w:t>10 календарных дней.</w:t>
      </w:r>
      <w:proofErr w:type="gramEnd"/>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2"/>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sidRPr="0085750F">
        <w:rPr>
          <w:rFonts w:ascii="Times New Roman" w:hAnsi="Times New Roman"/>
          <w:color w:val="000000"/>
          <w:sz w:val="28"/>
          <w:szCs w:val="28"/>
          <w:shd w:val="clear" w:color="auto" w:fill="FFFFFF"/>
        </w:rPr>
        <w:t>календарных</w:t>
      </w:r>
      <w:proofErr w:type="gramEnd"/>
      <w:r w:rsidRPr="0085750F">
        <w:rPr>
          <w:rFonts w:ascii="Times New Roman" w:hAnsi="Times New Roman"/>
          <w:color w:val="000000"/>
          <w:sz w:val="28"/>
          <w:szCs w:val="28"/>
          <w:shd w:val="clear" w:color="auto" w:fill="FFFFFF"/>
        </w:rPr>
        <w:t xml:space="preserve">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r>
      <w:proofErr w:type="gramStart"/>
      <w:r w:rsidRPr="0085750F">
        <w:rPr>
          <w:color w:val="000000"/>
          <w:sz w:val="28"/>
          <w:szCs w:val="28"/>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w:t>
      </w:r>
      <w:proofErr w:type="gramEnd"/>
      <w:r w:rsidR="00042921" w:rsidRPr="0085750F">
        <w:rPr>
          <w:color w:val="000000"/>
          <w:sz w:val="28"/>
          <w:szCs w:val="28"/>
          <w:shd w:val="clear" w:color="auto" w:fill="FFFFFF"/>
        </w:rPr>
        <w:t xml:space="preserve">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Перенос отпуска возможен только по согласованию между работником и </w:t>
      </w:r>
      <w:r w:rsidRPr="0085750F">
        <w:rPr>
          <w:color w:val="000000"/>
          <w:sz w:val="28"/>
          <w:szCs w:val="28"/>
          <w:shd w:val="clear" w:color="auto" w:fill="FFFFFF"/>
        </w:rPr>
        <w:lastRenderedPageBreak/>
        <w:t>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6" w:name="sub_668"/>
      <w:bookmarkEnd w:id="116"/>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7" w:name="sub_6681"/>
      <w:bookmarkStart w:id="118" w:name="sub_669"/>
      <w:bookmarkEnd w:id="117"/>
      <w:bookmarkEnd w:id="118"/>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19" w:name="sub_6691"/>
      <w:bookmarkEnd w:id="119"/>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1" w:name="sub_611"/>
      <w:bookmarkEnd w:id="121"/>
      <w:r w:rsidRPr="0085750F">
        <w:rPr>
          <w:color w:val="000000"/>
          <w:sz w:val="28"/>
          <w:szCs w:val="28"/>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sidRPr="0085750F">
        <w:rPr>
          <w:color w:val="000000"/>
          <w:sz w:val="28"/>
          <w:szCs w:val="28"/>
          <w:shd w:val="clear" w:color="auto" w:fill="FFFFFF"/>
        </w:rPr>
        <w:t>текущий</w:t>
      </w:r>
      <w:proofErr w:type="gramEnd"/>
      <w:r w:rsidRPr="0085750F">
        <w:rPr>
          <w:color w:val="000000"/>
          <w:sz w:val="28"/>
          <w:szCs w:val="28"/>
          <w:shd w:val="clear" w:color="auto" w:fill="FFFFFF"/>
        </w:rPr>
        <w:t xml:space="preserve">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2" w:name="sub_6111"/>
      <w:bookmarkEnd w:id="122"/>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 xml:space="preserve">Категории работников, которые </w:t>
            </w:r>
            <w:r w:rsidRPr="0085750F">
              <w:rPr>
                <w:rStyle w:val="a6"/>
                <w:color w:val="000000"/>
                <w:sz w:val="28"/>
                <w:szCs w:val="28"/>
              </w:rPr>
              <w:lastRenderedPageBreak/>
              <w:t>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lastRenderedPageBreak/>
              <w:t>Продолжи-</w:t>
            </w:r>
          </w:p>
          <w:p w:rsidR="0033596C" w:rsidRPr="0085750F" w:rsidRDefault="00516598">
            <w:pPr>
              <w:pStyle w:val="af2"/>
              <w:jc w:val="center"/>
              <w:rPr>
                <w:rFonts w:ascii="Liberation Serif" w:hAnsi="Liberation Serif"/>
                <w:color w:val="000000"/>
                <w:sz w:val="28"/>
                <w:szCs w:val="28"/>
              </w:rPr>
            </w:pPr>
            <w:proofErr w:type="spellStart"/>
            <w:r w:rsidRPr="0085750F">
              <w:rPr>
                <w:rStyle w:val="a6"/>
                <w:color w:val="000000"/>
                <w:sz w:val="28"/>
                <w:szCs w:val="28"/>
              </w:rPr>
              <w:lastRenderedPageBreak/>
              <w:t>тельность</w:t>
            </w:r>
            <w:proofErr w:type="spellEnd"/>
            <w:r w:rsidRPr="0085750F">
              <w:rPr>
                <w:rStyle w:val="a6"/>
                <w:color w:val="000000"/>
                <w:sz w:val="28"/>
                <w:szCs w:val="28"/>
              </w:rPr>
              <w:t xml:space="preserve">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lastRenderedPageBreak/>
              <w:t>Нормативно-</w:t>
            </w:r>
            <w:r w:rsidRPr="0085750F">
              <w:rPr>
                <w:rStyle w:val="a6"/>
                <w:color w:val="000000"/>
                <w:sz w:val="28"/>
                <w:szCs w:val="28"/>
              </w:rPr>
              <w:lastRenderedPageBreak/>
              <w:t>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lastRenderedPageBreak/>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proofErr w:type="spellStart"/>
            <w:r w:rsidRPr="0085750F">
              <w:rPr>
                <w:color w:val="000000"/>
                <w:sz w:val="28"/>
                <w:szCs w:val="28"/>
              </w:rPr>
              <w:t>абз</w:t>
            </w:r>
            <w:proofErr w:type="spellEnd"/>
            <w:r w:rsidRPr="0085750F">
              <w:rPr>
                <w:color w:val="000000"/>
                <w:sz w:val="28"/>
                <w:szCs w:val="28"/>
              </w:rPr>
              <w:t>.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 11 ст. 11 Федерального 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w:t>
            </w:r>
            <w:r w:rsidRPr="0085750F">
              <w:rPr>
                <w:color w:val="000000"/>
                <w:sz w:val="28"/>
                <w:szCs w:val="28"/>
              </w:rPr>
              <w:lastRenderedPageBreak/>
              <w:t xml:space="preserve">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proofErr w:type="spellStart"/>
            <w:r w:rsidRPr="0085750F">
              <w:rPr>
                <w:color w:val="000000"/>
                <w:sz w:val="28"/>
                <w:szCs w:val="28"/>
              </w:rPr>
              <w:t>абз</w:t>
            </w:r>
            <w:proofErr w:type="spellEnd"/>
            <w:r w:rsidRPr="0085750F">
              <w:rPr>
                <w:color w:val="000000"/>
                <w:sz w:val="28"/>
                <w:szCs w:val="28"/>
              </w:rPr>
              <w:t xml:space="preserve">.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sidRPr="0085750F">
              <w:rPr>
                <w:color w:val="000000"/>
                <w:sz w:val="28"/>
                <w:szCs w:val="28"/>
              </w:rPr>
              <w:t>бакалавриата</w:t>
            </w:r>
            <w:proofErr w:type="spellEnd"/>
            <w:r w:rsidRPr="0085750F">
              <w:rPr>
                <w:color w:val="000000"/>
                <w:sz w:val="28"/>
                <w:szCs w:val="28"/>
              </w:rPr>
              <w:t xml:space="preserve">, программам </w:t>
            </w:r>
            <w:proofErr w:type="spellStart"/>
            <w:r w:rsidRPr="0085750F">
              <w:rPr>
                <w:color w:val="000000"/>
                <w:sz w:val="28"/>
                <w:szCs w:val="28"/>
              </w:rPr>
              <w:t>специалитета</w:t>
            </w:r>
            <w:proofErr w:type="spellEnd"/>
            <w:r w:rsidRPr="0085750F">
              <w:rPr>
                <w:color w:val="000000"/>
                <w:sz w:val="28"/>
                <w:szCs w:val="28"/>
              </w:rPr>
              <w:t xml:space="preserve">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подготовки и </w:t>
            </w:r>
            <w:proofErr w:type="gramStart"/>
            <w:r w:rsidRPr="0085750F">
              <w:rPr>
                <w:color w:val="000000"/>
                <w:sz w:val="28"/>
                <w:szCs w:val="28"/>
              </w:rPr>
              <w:t>защиты диплома</w:t>
            </w:r>
            <w:proofErr w:type="gramEnd"/>
            <w:r w:rsidRPr="0085750F">
              <w:rPr>
                <w:color w:val="000000"/>
                <w:sz w:val="28"/>
                <w:szCs w:val="28"/>
              </w:rPr>
              <w:t xml:space="preserve">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proofErr w:type="gramStart"/>
            <w:r w:rsidRPr="0085750F">
              <w:rPr>
                <w:color w:val="000000"/>
                <w:sz w:val="28"/>
                <w:szCs w:val="28"/>
              </w:rPr>
              <w:t xml:space="preserve">Работники, успешно осваивающие образовательные программы среднего профессионального </w:t>
            </w:r>
            <w:r w:rsidRPr="0085750F">
              <w:rPr>
                <w:color w:val="000000"/>
                <w:sz w:val="28"/>
                <w:szCs w:val="28"/>
              </w:rPr>
              <w:lastRenderedPageBreak/>
              <w:t xml:space="preserve">образования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lastRenderedPageBreak/>
              <w:t xml:space="preserve">Вступительные испытания - </w:t>
            </w:r>
            <w:r w:rsidRPr="0085750F">
              <w:rPr>
                <w:rStyle w:val="a6"/>
                <w:color w:val="000000"/>
                <w:sz w:val="28"/>
                <w:szCs w:val="28"/>
              </w:rPr>
              <w:t xml:space="preserve">10 календарных </w:t>
            </w:r>
            <w:r w:rsidRPr="0085750F">
              <w:rPr>
                <w:rStyle w:val="a6"/>
                <w:color w:val="000000"/>
                <w:sz w:val="28"/>
                <w:szCs w:val="28"/>
              </w:rPr>
              <w:lastRenderedPageBreak/>
              <w:t>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w:t>
            </w:r>
            <w:proofErr w:type="gramStart"/>
            <w:r w:rsidRPr="0085750F">
              <w:rPr>
                <w:color w:val="000000"/>
                <w:sz w:val="28"/>
                <w:szCs w:val="28"/>
              </w:rPr>
              <w:t>совмещающим</w:t>
            </w:r>
            <w:proofErr w:type="gramEnd"/>
            <w:r w:rsidRPr="0085750F">
              <w:rPr>
                <w:color w:val="000000"/>
                <w:sz w:val="28"/>
                <w:szCs w:val="28"/>
              </w:rPr>
              <w:t xml:space="preserve">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lastRenderedPageBreak/>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036234">
            <w:pPr>
              <w:rPr>
                <w:sz w:val="28"/>
                <w:szCs w:val="28"/>
              </w:rPr>
            </w:pPr>
            <w:hyperlink r:id="rId7"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4"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5" w:name="P341"/>
      <w:bookmarkEnd w:id="125"/>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 xml:space="preserve">После каждого дня сдачи крови и ее компонентов муниципальному </w:t>
      </w:r>
      <w:r w:rsidRPr="0085750F">
        <w:rPr>
          <w:color w:val="000000"/>
          <w:sz w:val="28"/>
          <w:szCs w:val="28"/>
        </w:rPr>
        <w:lastRenderedPageBreak/>
        <w:t>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A73BE9" w:rsidRDefault="00516598">
      <w:pPr>
        <w:jc w:val="both"/>
        <w:rPr>
          <w:color w:val="000000" w:themeColor="text1"/>
          <w:sz w:val="28"/>
          <w:szCs w:val="28"/>
        </w:rPr>
      </w:pPr>
      <w:r w:rsidRPr="0085750F">
        <w:rPr>
          <w:color w:val="000000"/>
          <w:sz w:val="28"/>
          <w:szCs w:val="28"/>
          <w:highlight w:val="white"/>
        </w:rPr>
        <w:tab/>
      </w:r>
      <w:r w:rsidRPr="00A73BE9">
        <w:rPr>
          <w:color w:val="000000" w:themeColor="text1"/>
          <w:sz w:val="28"/>
          <w:szCs w:val="28"/>
          <w:highlight w:val="white"/>
        </w:rPr>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6" w:name="sub_700"/>
      <w:r w:rsidRPr="0085750F">
        <w:rPr>
          <w:rFonts w:ascii="Times New Roman" w:hAnsi="Times New Roman" w:cs="Times New Roman"/>
          <w:color w:val="000000"/>
          <w:sz w:val="28"/>
          <w:szCs w:val="28"/>
          <w:shd w:val="clear" w:color="auto" w:fill="FFFFFF"/>
        </w:rPr>
        <w:t>7. Оплата труда</w:t>
      </w:r>
      <w:bookmarkEnd w:id="126"/>
    </w:p>
    <w:p w:rsidR="000C2E7A" w:rsidRPr="000C2E7A" w:rsidRDefault="000C2E7A" w:rsidP="000C2E7A">
      <w:pPr>
        <w:pStyle w:val="a3"/>
      </w:pPr>
    </w:p>
    <w:p w:rsidR="0033596C" w:rsidRPr="0085750F" w:rsidRDefault="00516598">
      <w:pPr>
        <w:jc w:val="both"/>
        <w:rPr>
          <w:color w:val="000000"/>
          <w:sz w:val="28"/>
          <w:szCs w:val="28"/>
          <w:highlight w:val="white"/>
        </w:rPr>
      </w:pPr>
      <w:bookmarkStart w:id="127" w:name="sub_771"/>
      <w:bookmarkEnd w:id="127"/>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8" w:name="sub_7711"/>
      <w:bookmarkStart w:id="129" w:name="sub_772"/>
      <w:bookmarkEnd w:id="128"/>
      <w:bookmarkEnd w:id="129"/>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0" w:name="sub_7721"/>
      <w:bookmarkEnd w:id="130"/>
      <w:r w:rsidRPr="0085750F">
        <w:rPr>
          <w:color w:val="000000"/>
          <w:sz w:val="28"/>
          <w:szCs w:val="28"/>
          <w:shd w:val="clear" w:color="auto" w:fill="FFFFFF"/>
        </w:rPr>
        <w:tab/>
      </w:r>
      <w:bookmarkStart w:id="131" w:name="sub_773"/>
      <w:r w:rsidRPr="0085750F">
        <w:rPr>
          <w:color w:val="000000"/>
          <w:sz w:val="28"/>
          <w:szCs w:val="28"/>
          <w:shd w:val="clear" w:color="auto" w:fill="FFFFFF"/>
        </w:rPr>
        <w:t xml:space="preserve">7.3. Денежное содержание муниципального служащего состоит из </w:t>
      </w:r>
      <w:bookmarkEnd w:id="131"/>
      <w:r w:rsidRPr="0085750F">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B61093">
        <w:rPr>
          <w:color w:val="000000"/>
          <w:sz w:val="28"/>
          <w:szCs w:val="28"/>
          <w:shd w:val="clear" w:color="auto" w:fill="FFFFFF"/>
        </w:rPr>
        <w:t>Майорского</w:t>
      </w:r>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2" w:name="sub_774"/>
      <w:bookmarkEnd w:id="132"/>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3"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4" w:name="sub_776"/>
      <w:bookmarkEnd w:id="133"/>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A73BE9" w:rsidRDefault="00516598" w:rsidP="00A73BE9">
      <w:pPr>
        <w:jc w:val="both"/>
        <w:rPr>
          <w:color w:val="000000"/>
          <w:sz w:val="28"/>
          <w:szCs w:val="28"/>
          <w:shd w:val="clear" w:color="auto" w:fill="FFFFFF"/>
        </w:rPr>
      </w:pPr>
      <w:r w:rsidRPr="0085750F">
        <w:rPr>
          <w:color w:val="000000"/>
          <w:sz w:val="28"/>
          <w:szCs w:val="28"/>
          <w:shd w:val="clear" w:color="auto" w:fill="FFFFFF"/>
        </w:rPr>
        <w:tab/>
        <w:t xml:space="preserve">7.5. </w:t>
      </w:r>
      <w:bookmarkEnd w:id="134"/>
      <w:r w:rsidR="00A73BE9" w:rsidRPr="0085750F">
        <w:rPr>
          <w:color w:val="000000"/>
          <w:sz w:val="28"/>
          <w:szCs w:val="28"/>
          <w:shd w:val="clear" w:color="auto" w:fill="FFFFFF"/>
        </w:rPr>
        <w:t>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два раза в месяц</w:t>
      </w:r>
      <w:r w:rsidR="00A73BE9">
        <w:rPr>
          <w:color w:val="000000"/>
          <w:sz w:val="28"/>
          <w:szCs w:val="28"/>
          <w:shd w:val="clear" w:color="auto" w:fill="FFFFFF"/>
        </w:rPr>
        <w:t>:</w:t>
      </w:r>
    </w:p>
    <w:p w:rsidR="00A73BE9" w:rsidRDefault="00A73BE9" w:rsidP="00A73BE9">
      <w:pPr>
        <w:jc w:val="both"/>
        <w:rPr>
          <w:color w:val="000000"/>
          <w:sz w:val="28"/>
          <w:szCs w:val="28"/>
          <w:shd w:val="clear" w:color="auto" w:fill="FFFFFF"/>
        </w:rPr>
      </w:pPr>
      <w:r>
        <w:rPr>
          <w:color w:val="000000"/>
          <w:sz w:val="28"/>
          <w:szCs w:val="28"/>
          <w:shd w:val="clear" w:color="auto" w:fill="FFFFFF"/>
        </w:rPr>
        <w:t>- за вторую половину предшествующего месяца- 08 числа каждого месяца;</w:t>
      </w:r>
    </w:p>
    <w:p w:rsidR="0033596C" w:rsidRPr="0085750F" w:rsidRDefault="00A73BE9" w:rsidP="00A73BE9">
      <w:pPr>
        <w:jc w:val="both"/>
        <w:rPr>
          <w:sz w:val="28"/>
          <w:szCs w:val="28"/>
        </w:rPr>
      </w:pPr>
      <w:r>
        <w:rPr>
          <w:color w:val="000000"/>
          <w:sz w:val="28"/>
          <w:szCs w:val="28"/>
          <w:shd w:val="clear" w:color="auto" w:fill="FFFFFF"/>
        </w:rPr>
        <w:t>- за первую половину месяца -23 числа каждого месяца.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7.6. Работникам, которым установлена сокращенная продолжительность рабочего времени, оплата труда производится в размере, предусмотренном для </w:t>
      </w:r>
      <w:r w:rsidRPr="0085750F">
        <w:rPr>
          <w:color w:val="000000"/>
          <w:sz w:val="28"/>
          <w:szCs w:val="28"/>
          <w:shd w:val="clear" w:color="auto" w:fill="FFFFFF"/>
        </w:rPr>
        <w:lastRenderedPageBreak/>
        <w:t>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5" w:name="sub_777"/>
      <w:bookmarkEnd w:id="135"/>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6" w:name="sub_7771"/>
      <w:bookmarkEnd w:id="136"/>
      <w:r w:rsidRPr="0085750F">
        <w:rPr>
          <w:color w:val="000000"/>
          <w:sz w:val="28"/>
          <w:szCs w:val="28"/>
          <w:shd w:val="clear" w:color="auto" w:fill="FFFFFF"/>
        </w:rPr>
        <w:tab/>
      </w:r>
      <w:bookmarkStart w:id="137" w:name="sub_778"/>
      <w:r w:rsidRPr="0085750F">
        <w:rPr>
          <w:color w:val="000000"/>
          <w:sz w:val="28"/>
          <w:szCs w:val="28"/>
          <w:shd w:val="clear" w:color="auto" w:fill="FFFFFF"/>
        </w:rPr>
        <w:t>7.10. Оплата отпуска производится не позднее, чем за три дня до его начала.</w:t>
      </w:r>
      <w:bookmarkEnd w:id="137"/>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8" w:name="sub_800"/>
      <w:r w:rsidRPr="0085750F">
        <w:rPr>
          <w:b/>
          <w:bCs/>
          <w:color w:val="000000"/>
          <w:sz w:val="28"/>
          <w:szCs w:val="28"/>
          <w:shd w:val="clear" w:color="auto" w:fill="FFFFFF"/>
        </w:rPr>
        <w:t>8. Поощрения работников</w:t>
      </w:r>
      <w:bookmarkEnd w:id="138"/>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9" w:name="sub_881"/>
      <w:bookmarkEnd w:id="139"/>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2569B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0"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0"/>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1" w:name="sub_900"/>
      <w:r w:rsidRPr="0085750F">
        <w:rPr>
          <w:rFonts w:ascii="Times New Roman" w:hAnsi="Times New Roman" w:cs="Times New Roman"/>
          <w:color w:val="000000"/>
          <w:sz w:val="28"/>
          <w:szCs w:val="28"/>
          <w:shd w:val="clear" w:color="auto" w:fill="FFFFFF"/>
        </w:rPr>
        <w:t>9. Дисциплина труда</w:t>
      </w:r>
      <w:bookmarkEnd w:id="141"/>
    </w:p>
    <w:p w:rsidR="000C2E7A" w:rsidRPr="000C2E7A" w:rsidRDefault="000C2E7A" w:rsidP="000C2E7A">
      <w:pPr>
        <w:pStyle w:val="a3"/>
      </w:pPr>
    </w:p>
    <w:p w:rsidR="0033596C" w:rsidRPr="0085750F" w:rsidRDefault="00516598">
      <w:pPr>
        <w:jc w:val="both"/>
        <w:rPr>
          <w:color w:val="000000"/>
          <w:sz w:val="28"/>
          <w:szCs w:val="28"/>
          <w:highlight w:val="white"/>
        </w:rPr>
      </w:pPr>
      <w:bookmarkStart w:id="142" w:name="sub_991"/>
      <w:bookmarkEnd w:id="142"/>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3" w:name="sub_9911"/>
      <w:bookmarkEnd w:id="143"/>
      <w:r w:rsidRPr="0085750F">
        <w:rPr>
          <w:color w:val="000000"/>
          <w:sz w:val="28"/>
          <w:szCs w:val="28"/>
          <w:shd w:val="clear" w:color="auto" w:fill="FFFFFF"/>
        </w:rPr>
        <w:tab/>
        <w:t xml:space="preserve">9.2. Ответственность за нарушение трудовой дисциплины </w:t>
      </w:r>
      <w:r w:rsidRPr="0085750F">
        <w:rPr>
          <w:color w:val="000000"/>
          <w:sz w:val="28"/>
          <w:szCs w:val="28"/>
          <w:shd w:val="clear" w:color="auto" w:fill="FFFFFF"/>
        </w:rPr>
        <w:lastRenderedPageBreak/>
        <w:t>устанавливается в соответствии с действующим законодательством.</w:t>
      </w:r>
      <w:bookmarkStart w:id="144" w:name="sub_992"/>
      <w:bookmarkEnd w:id="144"/>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2569B6">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5" w:name="sub_993"/>
      <w:bookmarkEnd w:id="145"/>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6" w:name="sub_9931"/>
      <w:bookmarkEnd w:id="146"/>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7" w:name="sub_994"/>
      <w:bookmarkEnd w:id="147"/>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8" w:name="sub_995"/>
      <w:bookmarkEnd w:id="148"/>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49" w:name="sub_996"/>
      <w:bookmarkEnd w:id="149"/>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0" w:name="sub_9961"/>
      <w:bookmarkStart w:id="151" w:name="sub_997"/>
      <w:bookmarkEnd w:id="150"/>
      <w:bookmarkEnd w:id="151"/>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2" w:name="sub_9971"/>
      <w:bookmarkStart w:id="153" w:name="sub_998"/>
      <w:bookmarkEnd w:id="152"/>
      <w:bookmarkEnd w:id="153"/>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4" w:name="sub_9981"/>
      <w:bookmarkStart w:id="155" w:name="sub_999"/>
      <w:bookmarkEnd w:id="154"/>
      <w:bookmarkEnd w:id="155"/>
      <w:r>
        <w:rPr>
          <w:color w:val="000000"/>
          <w:sz w:val="28"/>
          <w:szCs w:val="28"/>
          <w:shd w:val="clear" w:color="auto" w:fill="FFFFFF"/>
        </w:rPr>
        <w:lastRenderedPageBreak/>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6" w:name="sub_9991"/>
      <w:bookmarkStart w:id="157" w:name="sub_910"/>
      <w:bookmarkEnd w:id="156"/>
      <w:bookmarkEnd w:id="157"/>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8" w:name="sub_9101"/>
      <w:bookmarkEnd w:id="158"/>
      <w:r w:rsidRPr="0085750F">
        <w:rPr>
          <w:color w:val="000000"/>
          <w:sz w:val="28"/>
          <w:szCs w:val="28"/>
          <w:shd w:val="clear" w:color="auto" w:fill="FFFFFF"/>
        </w:rPr>
        <w:tab/>
      </w:r>
      <w:bookmarkStart w:id="159"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59"/>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60"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0"/>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E138B7" w:rsidRDefault="00E138B7">
      <w:pPr>
        <w:pStyle w:val="11"/>
        <w:jc w:val="center"/>
        <w:rPr>
          <w:rFonts w:ascii="Times New Roman" w:hAnsi="Times New Roman" w:cs="Times New Roman"/>
          <w:color w:val="000000"/>
          <w:sz w:val="28"/>
          <w:szCs w:val="28"/>
          <w:shd w:val="clear" w:color="auto" w:fill="FFFFFF"/>
        </w:rPr>
      </w:pPr>
      <w:bookmarkStart w:id="161" w:name="sub_1011"/>
    </w:p>
    <w:p w:rsidR="0033596C" w:rsidRDefault="00516598">
      <w:pPr>
        <w:pStyle w:val="11"/>
        <w:jc w:val="center"/>
        <w:rPr>
          <w:rFonts w:ascii="Times New Roman" w:hAnsi="Times New Roman" w:cs="Times New Roman"/>
          <w:color w:val="000000"/>
          <w:sz w:val="28"/>
          <w:szCs w:val="28"/>
          <w:shd w:val="clear" w:color="auto" w:fill="FFFFFF"/>
        </w:rPr>
      </w:pPr>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1"/>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2" w:name="sub_1111"/>
      <w:bookmarkEnd w:id="162"/>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3" w:name="sub_1112"/>
      <w:bookmarkEnd w:id="163"/>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4" w:name="sub_11121"/>
      <w:bookmarkStart w:id="165" w:name="sub_1113"/>
      <w:bookmarkEnd w:id="164"/>
      <w:bookmarkEnd w:id="165"/>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6" w:name="sub_11131"/>
      <w:bookmarkStart w:id="167" w:name="sub_1114"/>
      <w:bookmarkEnd w:id="166"/>
      <w:bookmarkEnd w:id="167"/>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B61093">
        <w:rPr>
          <w:color w:val="000000"/>
          <w:sz w:val="28"/>
          <w:szCs w:val="28"/>
          <w:shd w:val="clear" w:color="auto" w:fill="FFFFFF"/>
        </w:rPr>
        <w:t>Майорского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8" w:name="sub_11141"/>
      <w:bookmarkStart w:id="169" w:name="sub_116"/>
      <w:bookmarkEnd w:id="168"/>
      <w:bookmarkEnd w:id="169"/>
      <w:r w:rsidRPr="0085750F">
        <w:rPr>
          <w:color w:val="000000"/>
          <w:sz w:val="28"/>
          <w:szCs w:val="28"/>
          <w:shd w:val="clear" w:color="auto" w:fill="FFFFFF"/>
        </w:rPr>
        <w:lastRenderedPageBreak/>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0" w:name="sub_1161"/>
      <w:bookmarkEnd w:id="170"/>
      <w:r w:rsidRPr="0085750F">
        <w:rPr>
          <w:color w:val="000000"/>
          <w:sz w:val="28"/>
          <w:szCs w:val="28"/>
          <w:shd w:val="clear" w:color="auto" w:fill="FFFFFF"/>
        </w:rPr>
        <w:tab/>
      </w:r>
      <w:bookmarkStart w:id="171"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1"/>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E138B7" w:rsidRDefault="00516598" w:rsidP="0085750F">
      <w:pPr>
        <w:ind w:firstLine="708"/>
        <w:jc w:val="both"/>
        <w:rPr>
          <w:sz w:val="28"/>
          <w:szCs w:val="28"/>
          <w:highlight w:val="white"/>
        </w:rPr>
      </w:pPr>
      <w:r w:rsidRPr="00E138B7">
        <w:rPr>
          <w:sz w:val="28"/>
          <w:szCs w:val="28"/>
          <w:shd w:val="clear" w:color="auto" w:fill="FFFFFF"/>
        </w:rPr>
        <w:t>12.1. Работник обязан соблюдать требования по технике безопасности и производ</w:t>
      </w:r>
      <w:r w:rsidRPr="00E138B7">
        <w:rPr>
          <w:sz w:val="28"/>
          <w:szCs w:val="28"/>
          <w:shd w:val="clear" w:color="auto" w:fill="FFFFFF"/>
        </w:rPr>
        <w:softHyphen/>
        <w:t>ственной санитарии, предусмотренные действующими законами и иными нормативными актами.</w:t>
      </w:r>
    </w:p>
    <w:p w:rsidR="0033596C" w:rsidRPr="00E138B7" w:rsidRDefault="00516598" w:rsidP="0085750F">
      <w:pPr>
        <w:ind w:firstLine="708"/>
        <w:jc w:val="both"/>
        <w:rPr>
          <w:sz w:val="28"/>
          <w:szCs w:val="28"/>
          <w:highlight w:val="white"/>
        </w:rPr>
      </w:pPr>
      <w:r w:rsidRPr="00E138B7">
        <w:rPr>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E138B7" w:rsidRDefault="00516598" w:rsidP="0085750F">
      <w:pPr>
        <w:ind w:firstLine="708"/>
        <w:jc w:val="both"/>
        <w:rPr>
          <w:sz w:val="28"/>
          <w:szCs w:val="28"/>
          <w:highlight w:val="white"/>
        </w:rPr>
      </w:pPr>
      <w:r w:rsidRPr="00E138B7">
        <w:rPr>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E138B7" w:rsidRDefault="00516598" w:rsidP="0085750F">
      <w:pPr>
        <w:ind w:firstLine="708"/>
        <w:jc w:val="both"/>
        <w:rPr>
          <w:sz w:val="28"/>
          <w:szCs w:val="28"/>
        </w:rPr>
      </w:pPr>
      <w:r w:rsidRPr="00E138B7">
        <w:rPr>
          <w:sz w:val="28"/>
          <w:szCs w:val="28"/>
          <w:shd w:val="clear" w:color="auto" w:fill="FFFFFF"/>
        </w:rPr>
        <w:t xml:space="preserve">12.4. Работник обязан сообщать главе </w:t>
      </w:r>
      <w:r w:rsidR="0085750F" w:rsidRPr="00E138B7">
        <w:rPr>
          <w:sz w:val="28"/>
          <w:szCs w:val="28"/>
          <w:shd w:val="clear" w:color="auto" w:fill="FFFFFF"/>
        </w:rPr>
        <w:t xml:space="preserve">Администрации </w:t>
      </w:r>
      <w:r w:rsidR="00B61093" w:rsidRPr="00E138B7">
        <w:rPr>
          <w:sz w:val="28"/>
          <w:szCs w:val="28"/>
          <w:shd w:val="clear" w:color="auto" w:fill="FFFFFF"/>
        </w:rPr>
        <w:t>Майорского</w:t>
      </w:r>
      <w:r w:rsidRPr="00E138B7">
        <w:rPr>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E138B7" w:rsidRDefault="00516598" w:rsidP="0085750F">
      <w:pPr>
        <w:ind w:firstLine="708"/>
        <w:jc w:val="both"/>
        <w:rPr>
          <w:sz w:val="28"/>
          <w:szCs w:val="28"/>
          <w:highlight w:val="white"/>
        </w:rPr>
      </w:pPr>
      <w:r w:rsidRPr="00E138B7">
        <w:rPr>
          <w:sz w:val="28"/>
          <w:szCs w:val="28"/>
          <w:shd w:val="clear" w:color="auto" w:fill="FFFFFF"/>
        </w:rPr>
        <w:t xml:space="preserve">12.5. </w:t>
      </w:r>
      <w:r w:rsidRPr="00E138B7">
        <w:rPr>
          <w:sz w:val="28"/>
          <w:szCs w:val="28"/>
          <w:u w:val="single"/>
          <w:shd w:val="clear" w:color="auto" w:fill="FFFFFF"/>
        </w:rPr>
        <w:t>Запрещается:</w:t>
      </w:r>
    </w:p>
    <w:p w:rsidR="0033596C" w:rsidRPr="00E138B7" w:rsidRDefault="00516598">
      <w:pPr>
        <w:jc w:val="both"/>
        <w:rPr>
          <w:sz w:val="28"/>
          <w:szCs w:val="28"/>
          <w:highlight w:val="white"/>
        </w:rPr>
      </w:pPr>
      <w:r w:rsidRPr="00E138B7">
        <w:rPr>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E138B7" w:rsidRDefault="00516598">
      <w:pPr>
        <w:jc w:val="both"/>
        <w:rPr>
          <w:sz w:val="28"/>
          <w:szCs w:val="28"/>
          <w:highlight w:val="white"/>
        </w:rPr>
      </w:pPr>
      <w:r w:rsidRPr="00E138B7">
        <w:rPr>
          <w:sz w:val="28"/>
          <w:szCs w:val="28"/>
          <w:shd w:val="clear" w:color="auto" w:fill="FFFFFF"/>
        </w:rPr>
        <w:tab/>
        <w:t xml:space="preserve">— приносить с собой или употреблять алкогольные напитки, приходить или находиться в </w:t>
      </w:r>
      <w:r w:rsidR="0085750F" w:rsidRPr="00E138B7">
        <w:rPr>
          <w:sz w:val="28"/>
          <w:szCs w:val="28"/>
          <w:shd w:val="clear" w:color="auto" w:fill="FFFFFF"/>
        </w:rPr>
        <w:t xml:space="preserve">Администрации </w:t>
      </w:r>
      <w:r w:rsidR="00B61093" w:rsidRPr="00E138B7">
        <w:rPr>
          <w:sz w:val="28"/>
          <w:szCs w:val="28"/>
          <w:shd w:val="clear" w:color="auto" w:fill="FFFFFF"/>
        </w:rPr>
        <w:t>Майорского</w:t>
      </w:r>
      <w:r w:rsidR="0085750F" w:rsidRPr="00E138B7">
        <w:rPr>
          <w:sz w:val="28"/>
          <w:szCs w:val="28"/>
          <w:shd w:val="clear" w:color="auto" w:fill="FFFFFF"/>
        </w:rPr>
        <w:t xml:space="preserve"> </w:t>
      </w:r>
      <w:r w:rsidRPr="00E138B7">
        <w:rPr>
          <w:sz w:val="28"/>
          <w:szCs w:val="28"/>
          <w:shd w:val="clear" w:color="auto" w:fill="FFFFFF"/>
        </w:rPr>
        <w:t>сельского поселения в состоянии алкогольного, наркотического или токсического опьянения.</w:t>
      </w:r>
    </w:p>
    <w:p w:rsidR="0033596C" w:rsidRPr="00E138B7" w:rsidRDefault="00516598">
      <w:pPr>
        <w:jc w:val="both"/>
        <w:rPr>
          <w:sz w:val="28"/>
          <w:szCs w:val="28"/>
        </w:rPr>
      </w:pPr>
      <w:r w:rsidRPr="00E138B7">
        <w:rPr>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E138B7">
        <w:rPr>
          <w:sz w:val="28"/>
          <w:szCs w:val="28"/>
          <w:shd w:val="clear" w:color="auto" w:fill="FFFFFF"/>
        </w:rPr>
        <w:t xml:space="preserve">Администрации </w:t>
      </w:r>
      <w:r w:rsidR="00B61093" w:rsidRPr="00E138B7">
        <w:rPr>
          <w:sz w:val="28"/>
          <w:szCs w:val="28"/>
          <w:shd w:val="clear" w:color="auto" w:fill="FFFFFF"/>
        </w:rPr>
        <w:t>Майорского</w:t>
      </w:r>
      <w:r w:rsidR="0085750F" w:rsidRPr="00E138B7">
        <w:rPr>
          <w:sz w:val="28"/>
          <w:szCs w:val="28"/>
          <w:shd w:val="clear" w:color="auto" w:fill="FFFFFF"/>
        </w:rPr>
        <w:t xml:space="preserve"> </w:t>
      </w:r>
      <w:r w:rsidRPr="00E138B7">
        <w:rPr>
          <w:sz w:val="28"/>
          <w:szCs w:val="28"/>
          <w:shd w:val="clear" w:color="auto" w:fill="FFFFFF"/>
        </w:rPr>
        <w:t>сельского поселения.</w:t>
      </w:r>
    </w:p>
    <w:p w:rsidR="0033596C" w:rsidRPr="00E138B7" w:rsidRDefault="0085750F" w:rsidP="0085750F">
      <w:pPr>
        <w:ind w:firstLine="708"/>
        <w:jc w:val="both"/>
        <w:rPr>
          <w:sz w:val="28"/>
          <w:szCs w:val="28"/>
          <w:highlight w:val="white"/>
        </w:rPr>
      </w:pPr>
      <w:r w:rsidRPr="00E138B7">
        <w:rPr>
          <w:sz w:val="28"/>
          <w:szCs w:val="28"/>
          <w:shd w:val="clear" w:color="auto" w:fill="FFFFFF"/>
        </w:rPr>
        <w:t>12.7. Все работники А</w:t>
      </w:r>
      <w:r w:rsidR="00516598" w:rsidRPr="00E138B7">
        <w:rPr>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E138B7" w:rsidRDefault="00516598">
      <w:pPr>
        <w:jc w:val="both"/>
        <w:rPr>
          <w:sz w:val="28"/>
          <w:szCs w:val="28"/>
        </w:rPr>
      </w:pPr>
      <w:r w:rsidRPr="00E138B7">
        <w:rPr>
          <w:sz w:val="28"/>
          <w:szCs w:val="28"/>
          <w:highlight w:val="white"/>
        </w:rPr>
        <w:tab/>
        <w:t xml:space="preserve">12.8. С 1 марта 2022г. в соответствии с </w:t>
      </w:r>
      <w:hyperlink r:id="rId8" w:tgtFrame="_blank">
        <w:r w:rsidRPr="00E138B7">
          <w:rPr>
            <w:rStyle w:val="-"/>
            <w:color w:val="auto"/>
            <w:sz w:val="28"/>
            <w:szCs w:val="28"/>
            <w:u w:val="none"/>
          </w:rPr>
          <w:t>Законом Российской Федерации от 02.07.2021№ 311-ФЗ</w:t>
        </w:r>
      </w:hyperlink>
      <w:r w:rsidRPr="00E138B7">
        <w:rPr>
          <w:sz w:val="28"/>
          <w:szCs w:val="28"/>
          <w:highlight w:val="white"/>
          <w:shd w:val="clear" w:color="auto" w:fill="FFFFFF"/>
        </w:rPr>
        <w:t>  «О внесении изменений в ТК», в</w:t>
      </w:r>
      <w:r w:rsidRPr="00E138B7">
        <w:rPr>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E138B7" w:rsidRDefault="00516598">
      <w:pPr>
        <w:jc w:val="both"/>
        <w:rPr>
          <w:sz w:val="28"/>
          <w:szCs w:val="28"/>
          <w:highlight w:val="white"/>
        </w:rPr>
      </w:pPr>
      <w:r w:rsidRPr="00E138B7">
        <w:rPr>
          <w:sz w:val="28"/>
          <w:szCs w:val="28"/>
          <w:highlight w:val="white"/>
        </w:rPr>
        <w:tab/>
        <w:t>12.9. Работодатель регистрирует микроповреждение</w:t>
      </w:r>
      <w:r w:rsidR="0085750F" w:rsidRPr="00E138B7">
        <w:rPr>
          <w:sz w:val="28"/>
          <w:szCs w:val="28"/>
          <w:highlight w:val="white"/>
        </w:rPr>
        <w:t xml:space="preserve"> </w:t>
      </w:r>
      <w:r w:rsidRPr="00E138B7">
        <w:rPr>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E138B7" w:rsidRDefault="00516598">
      <w:pPr>
        <w:jc w:val="both"/>
        <w:rPr>
          <w:sz w:val="28"/>
          <w:szCs w:val="28"/>
          <w:highlight w:val="white"/>
        </w:rPr>
      </w:pPr>
      <w:r w:rsidRPr="00E138B7">
        <w:rPr>
          <w:sz w:val="28"/>
          <w:szCs w:val="28"/>
          <w:highlight w:val="white"/>
        </w:rPr>
        <w:tab/>
        <w:t>12.10. С целью рассмотрения обстоятельств и причин, приведших к возникновению микроповреждения</w:t>
      </w:r>
      <w:r w:rsidR="0085750F" w:rsidRPr="00E138B7">
        <w:rPr>
          <w:sz w:val="28"/>
          <w:szCs w:val="28"/>
          <w:highlight w:val="white"/>
        </w:rPr>
        <w:t xml:space="preserve"> </w:t>
      </w:r>
      <w:r w:rsidRPr="00E138B7">
        <w:rPr>
          <w:sz w:val="28"/>
          <w:szCs w:val="28"/>
          <w:highlight w:val="white"/>
        </w:rPr>
        <w:t xml:space="preserve">(микротравмы) работника, Работодатель </w:t>
      </w:r>
      <w:r w:rsidRPr="00E138B7">
        <w:rPr>
          <w:sz w:val="28"/>
          <w:szCs w:val="28"/>
          <w:highlight w:val="white"/>
        </w:rPr>
        <w:lastRenderedPageBreak/>
        <w:t xml:space="preserve">создает своим </w:t>
      </w:r>
      <w:r w:rsidR="002569B6" w:rsidRPr="00E138B7">
        <w:rPr>
          <w:sz w:val="28"/>
          <w:szCs w:val="28"/>
          <w:highlight w:val="white"/>
        </w:rPr>
        <w:t>распоряжением</w:t>
      </w:r>
      <w:r w:rsidRPr="00E138B7">
        <w:rPr>
          <w:sz w:val="28"/>
          <w:szCs w:val="28"/>
          <w:highlight w:val="white"/>
        </w:rPr>
        <w:t xml:space="preserve"> комиссию в составе трёх человек.</w:t>
      </w:r>
    </w:p>
    <w:p w:rsidR="0033596C" w:rsidRPr="00E138B7" w:rsidRDefault="00516598">
      <w:pPr>
        <w:jc w:val="both"/>
        <w:rPr>
          <w:sz w:val="28"/>
          <w:szCs w:val="28"/>
          <w:highlight w:val="white"/>
        </w:rPr>
      </w:pPr>
      <w:r w:rsidRPr="00E138B7">
        <w:rPr>
          <w:sz w:val="28"/>
          <w:szCs w:val="28"/>
          <w:highlight w:val="white"/>
        </w:rPr>
        <w:tab/>
        <w:t xml:space="preserve">12.11. По результатам рассмотрения обстоятельств и причин, </w:t>
      </w:r>
      <w:r w:rsidR="002569B6" w:rsidRPr="00E138B7">
        <w:rPr>
          <w:sz w:val="28"/>
          <w:szCs w:val="28"/>
          <w:highlight w:val="white"/>
        </w:rPr>
        <w:t>приведших</w:t>
      </w:r>
      <w:r w:rsidRPr="00E138B7">
        <w:rPr>
          <w:sz w:val="28"/>
          <w:szCs w:val="28"/>
          <w:highlight w:val="white"/>
        </w:rPr>
        <w:t xml:space="preserve"> к возникновению микроповреждения</w:t>
      </w:r>
      <w:r w:rsidR="0085750F" w:rsidRPr="00E138B7">
        <w:rPr>
          <w:sz w:val="28"/>
          <w:szCs w:val="28"/>
          <w:highlight w:val="white"/>
        </w:rPr>
        <w:t xml:space="preserve"> </w:t>
      </w:r>
      <w:r w:rsidRPr="00E138B7">
        <w:rPr>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E138B7" w:rsidRDefault="00516598">
      <w:pPr>
        <w:jc w:val="both"/>
        <w:rPr>
          <w:sz w:val="28"/>
          <w:szCs w:val="28"/>
          <w:highlight w:val="white"/>
        </w:rPr>
      </w:pPr>
      <w:r w:rsidRPr="00E138B7">
        <w:rPr>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E138B7" w:rsidRDefault="00516598">
      <w:pPr>
        <w:jc w:val="both"/>
        <w:rPr>
          <w:sz w:val="28"/>
          <w:szCs w:val="28"/>
          <w:highlight w:val="white"/>
        </w:rPr>
      </w:pPr>
      <w:r w:rsidRPr="00E138B7">
        <w:rPr>
          <w:sz w:val="28"/>
          <w:szCs w:val="28"/>
          <w:highlight w:val="white"/>
        </w:rPr>
        <w:tab/>
      </w:r>
      <w:proofErr w:type="gramStart"/>
      <w:r w:rsidRPr="00E138B7">
        <w:rPr>
          <w:sz w:val="28"/>
          <w:szCs w:val="28"/>
          <w:highlight w:val="white"/>
        </w:rPr>
        <w:t xml:space="preserve">Статьей 221 ТК РФ определено, что на работах с вредными и (или) опасными условиями труда </w:t>
      </w:r>
      <w:r w:rsidRPr="00E138B7">
        <w:rPr>
          <w:sz w:val="28"/>
          <w:szCs w:val="28"/>
          <w:highlight w:val="white"/>
          <w:shd w:val="clear" w:color="auto" w:fill="FFFFFF"/>
        </w:rPr>
        <w:t xml:space="preserve">или в особых температурных условиях, </w:t>
      </w:r>
      <w:r w:rsidRPr="00E138B7">
        <w:rPr>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33596C" w:rsidRPr="00E138B7" w:rsidRDefault="00516598">
      <w:pPr>
        <w:jc w:val="both"/>
        <w:rPr>
          <w:sz w:val="28"/>
          <w:szCs w:val="28"/>
          <w:highlight w:val="white"/>
        </w:rPr>
      </w:pPr>
      <w:r w:rsidRPr="00E138B7">
        <w:rPr>
          <w:sz w:val="28"/>
          <w:szCs w:val="28"/>
          <w:highlight w:val="white"/>
        </w:rPr>
        <w:tab/>
        <w:t>О</w:t>
      </w:r>
      <w:r w:rsidRPr="00E138B7">
        <w:rPr>
          <w:rFonts w:cs="Arial"/>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E138B7" w:rsidRDefault="00516598">
      <w:pPr>
        <w:pStyle w:val="21"/>
        <w:spacing w:before="0"/>
        <w:jc w:val="both"/>
        <w:rPr>
          <w:rFonts w:ascii="Times New Roman" w:hAnsi="Times New Roman"/>
          <w:b w:val="0"/>
          <w:sz w:val="28"/>
          <w:szCs w:val="28"/>
          <w:highlight w:val="white"/>
        </w:rPr>
      </w:pPr>
      <w:r w:rsidRPr="00E138B7">
        <w:rPr>
          <w:rFonts w:ascii="Times New Roman" w:hAnsi="Times New Roman"/>
          <w:b w:val="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E138B7" w:rsidRDefault="00516598">
      <w:pPr>
        <w:pStyle w:val="21"/>
        <w:spacing w:before="0"/>
        <w:jc w:val="both"/>
        <w:rPr>
          <w:sz w:val="28"/>
          <w:szCs w:val="28"/>
        </w:rPr>
      </w:pPr>
      <w:r w:rsidRPr="00E138B7">
        <w:rPr>
          <w:rFonts w:ascii="Times New Roman" w:hAnsi="Times New Roman"/>
          <w:b w:val="0"/>
          <w:sz w:val="28"/>
          <w:szCs w:val="28"/>
          <w:highlight w:val="white"/>
        </w:rPr>
        <w:tab/>
        <w:t xml:space="preserve">Отказ работника, занятого на работе с вредными условиями труда </w:t>
      </w:r>
      <w:r w:rsidRPr="00E138B7">
        <w:rPr>
          <w:rFonts w:ascii="Times New Roman" w:eastAsia="Times New Roman" w:hAnsi="Times New Roman" w:cs="Times New Roman"/>
          <w:b w:val="0"/>
          <w:sz w:val="28"/>
          <w:szCs w:val="28"/>
          <w:highlight w:val="white"/>
          <w:shd w:val="clear" w:color="auto" w:fill="FFFFFF"/>
        </w:rPr>
        <w:t>или в особых температурных условиях</w:t>
      </w:r>
      <w:r w:rsidRPr="00E138B7">
        <w:rPr>
          <w:rFonts w:ascii="Times New Roman" w:hAnsi="Times New Roman"/>
          <w:b w:val="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E138B7">
        <w:rPr>
          <w:rFonts w:ascii="Times New Roman" w:eastAsia="Times New Roman" w:hAnsi="Times New Roman" w:cs="Times New Roman"/>
          <w:b w:val="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sidRPr="00E138B7">
        <w:rPr>
          <w:rFonts w:ascii="Times New Roman" w:eastAsia="Times New Roman" w:hAnsi="Times New Roman" w:cs="Times New Roman"/>
          <w:b w:val="0"/>
          <w:sz w:val="28"/>
          <w:szCs w:val="28"/>
          <w:highlight w:val="white"/>
          <w:shd w:val="clear" w:color="auto" w:fill="FFFFFF"/>
        </w:rPr>
        <w:t>( </w:t>
      </w:r>
      <w:proofErr w:type="gramEnd"/>
      <w:r w:rsidR="00036234" w:rsidRPr="00036234">
        <w:fldChar w:fldCharType="begin"/>
      </w:r>
      <w:r w:rsidR="00527715" w:rsidRPr="00E138B7">
        <w:instrText xml:space="preserve"> HYPERLINK "file:///C:\\Users\\User\\Downloads\\_blank" \h </w:instrText>
      </w:r>
      <w:r w:rsidR="00036234" w:rsidRPr="00036234">
        <w:fldChar w:fldCharType="separate"/>
      </w:r>
      <w:r w:rsidRPr="00E138B7">
        <w:rPr>
          <w:rStyle w:val="-"/>
          <w:rFonts w:ascii="Times New Roman" w:eastAsia="Times New Roman" w:hAnsi="Times New Roman" w:cs="Times New Roman"/>
          <w:b w:val="0"/>
          <w:color w:val="auto"/>
          <w:sz w:val="28"/>
          <w:szCs w:val="28"/>
          <w:u w:val="none"/>
        </w:rPr>
        <w:t>ч. 2</w:t>
      </w:r>
      <w:r w:rsidR="00036234" w:rsidRPr="00E138B7">
        <w:rPr>
          <w:rStyle w:val="-"/>
          <w:rFonts w:ascii="Times New Roman" w:eastAsia="Times New Roman" w:hAnsi="Times New Roman" w:cs="Times New Roman"/>
          <w:b w:val="0"/>
          <w:color w:val="auto"/>
          <w:sz w:val="28"/>
          <w:szCs w:val="28"/>
          <w:u w:val="none"/>
        </w:rPr>
        <w:fldChar w:fldCharType="end"/>
      </w:r>
      <w:r w:rsidRPr="00E138B7">
        <w:rPr>
          <w:rFonts w:ascii="Times New Roman" w:eastAsia="Times New Roman" w:hAnsi="Times New Roman" w:cs="Times New Roman"/>
          <w:b w:val="0"/>
          <w:sz w:val="28"/>
          <w:szCs w:val="28"/>
          <w:highlight w:val="white"/>
          <w:shd w:val="clear" w:color="auto" w:fill="FFFFFF"/>
        </w:rPr>
        <w:t xml:space="preserve"> ст. 76 ТК),  </w:t>
      </w:r>
      <w:r w:rsidRPr="00E138B7">
        <w:rPr>
          <w:rFonts w:ascii="Times New Roman" w:hAnsi="Times New Roman"/>
          <w:b w:val="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E138B7" w:rsidRDefault="00516598">
      <w:pPr>
        <w:pStyle w:val="a3"/>
        <w:spacing w:after="0" w:line="240" w:lineRule="auto"/>
        <w:jc w:val="both"/>
        <w:rPr>
          <w:sz w:val="28"/>
          <w:szCs w:val="28"/>
        </w:rPr>
      </w:pPr>
      <w:r w:rsidRPr="00E138B7">
        <w:rPr>
          <w:sz w:val="28"/>
          <w:szCs w:val="28"/>
          <w:highlight w:val="white"/>
        </w:rPr>
        <w:tab/>
        <w:t xml:space="preserve">Увольнение за несоблюдение работником требований охраны труда, </w:t>
      </w:r>
      <w:proofErr w:type="gramStart"/>
      <w:r w:rsidRPr="00E138B7">
        <w:rPr>
          <w:sz w:val="28"/>
          <w:szCs w:val="28"/>
          <w:highlight w:val="white"/>
        </w:rPr>
        <w:t>возможно</w:t>
      </w:r>
      <w:proofErr w:type="gramEnd"/>
      <w:r w:rsidRPr="00E138B7">
        <w:rPr>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sidRPr="00E138B7">
        <w:rPr>
          <w:sz w:val="28"/>
          <w:szCs w:val="28"/>
          <w:highlight w:val="white"/>
        </w:rPr>
        <w:t>,</w:t>
      </w:r>
      <w:proofErr w:type="gramEnd"/>
      <w:r w:rsidRPr="00E138B7">
        <w:rPr>
          <w:sz w:val="28"/>
          <w:szCs w:val="28"/>
          <w:highlight w:val="white"/>
        </w:rPr>
        <w:t xml:space="preserve"> если </w:t>
      </w:r>
      <w:r w:rsidRPr="00E138B7">
        <w:rPr>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sidR="0085750F" w:rsidRPr="00E138B7">
        <w:rPr>
          <w:sz w:val="28"/>
          <w:szCs w:val="28"/>
        </w:rPr>
        <w:t>договор</w:t>
      </w:r>
      <w:proofErr w:type="gramEnd"/>
      <w:r w:rsidRPr="00E138B7">
        <w:rPr>
          <w:sz w:val="28"/>
          <w:szCs w:val="28"/>
        </w:rPr>
        <w:t xml:space="preserve"> может </w:t>
      </w:r>
      <w:r w:rsidR="0085750F" w:rsidRPr="00E138B7">
        <w:rPr>
          <w:sz w:val="28"/>
          <w:szCs w:val="28"/>
        </w:rPr>
        <w:t>быть</w:t>
      </w:r>
      <w:r w:rsidRPr="00E138B7">
        <w:rPr>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E138B7">
        <w:rPr>
          <w:sz w:val="28"/>
          <w:szCs w:val="28"/>
        </w:rPr>
        <w:t>распоряжений</w:t>
      </w:r>
      <w:r w:rsidRPr="00E138B7">
        <w:rPr>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E138B7" w:rsidRDefault="00516598">
      <w:pPr>
        <w:pStyle w:val="a3"/>
        <w:spacing w:after="0" w:line="240" w:lineRule="auto"/>
        <w:jc w:val="both"/>
        <w:rPr>
          <w:sz w:val="28"/>
          <w:szCs w:val="28"/>
        </w:rPr>
      </w:pPr>
      <w:r w:rsidRPr="00E138B7">
        <w:rPr>
          <w:sz w:val="28"/>
          <w:szCs w:val="28"/>
        </w:rPr>
        <w:tab/>
        <w:t xml:space="preserve">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w:t>
      </w:r>
      <w:r w:rsidRPr="00E138B7">
        <w:rPr>
          <w:sz w:val="28"/>
          <w:szCs w:val="28"/>
        </w:rPr>
        <w:lastRenderedPageBreak/>
        <w:t>момент повторного неисполнения им без уважительных причин трудовых обязанностей оно не снято и не погашено.</w:t>
      </w:r>
    </w:p>
    <w:p w:rsidR="0033596C" w:rsidRPr="00E138B7" w:rsidRDefault="00516598">
      <w:pPr>
        <w:pStyle w:val="a3"/>
        <w:widowControl/>
        <w:spacing w:after="0" w:line="240" w:lineRule="auto"/>
        <w:jc w:val="both"/>
        <w:rPr>
          <w:sz w:val="28"/>
          <w:szCs w:val="28"/>
        </w:rPr>
      </w:pPr>
      <w:r w:rsidRPr="00E138B7">
        <w:rPr>
          <w:sz w:val="28"/>
          <w:szCs w:val="28"/>
        </w:rPr>
        <w:tab/>
        <w:t>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w:t>
      </w:r>
      <w:proofErr w:type="gramStart"/>
      <w:r w:rsidRPr="00E138B7">
        <w:rPr>
          <w:sz w:val="28"/>
          <w:szCs w:val="28"/>
        </w:rPr>
        <w:t>ч</w:t>
      </w:r>
      <w:proofErr w:type="gramEnd"/>
      <w:r w:rsidRPr="00E138B7">
        <w:rPr>
          <w:sz w:val="28"/>
          <w:szCs w:val="28"/>
        </w:rPr>
        <w:t xml:space="preserve">. 3 ст. 193 ТК РФ). Дисциплинарное взыскание не может быть применено позднее шести месяцев со дня совершения проступка. </w:t>
      </w:r>
    </w:p>
    <w:p w:rsidR="0033596C" w:rsidRPr="00E138B7" w:rsidRDefault="00516598">
      <w:pPr>
        <w:pStyle w:val="a3"/>
        <w:widowControl/>
        <w:spacing w:after="0" w:line="240" w:lineRule="auto"/>
        <w:jc w:val="both"/>
        <w:rPr>
          <w:sz w:val="28"/>
          <w:szCs w:val="28"/>
          <w:shd w:val="clear" w:color="auto" w:fill="FFFFFF"/>
        </w:rPr>
      </w:pPr>
      <w:r w:rsidRPr="00E138B7">
        <w:rPr>
          <w:rFonts w:ascii="PT Sans;sans-serif" w:hAnsi="PT Sans;sans-serif"/>
          <w:sz w:val="28"/>
          <w:szCs w:val="28"/>
          <w:shd w:val="clear" w:color="auto" w:fill="FFFFFF"/>
        </w:rPr>
        <w:tab/>
      </w:r>
      <w:r w:rsidRPr="00E138B7">
        <w:rPr>
          <w:sz w:val="28"/>
          <w:szCs w:val="28"/>
          <w:shd w:val="clear" w:color="auto" w:fill="FFFFFF"/>
        </w:rPr>
        <w:t xml:space="preserve">С 1 марта 2022 года, если по результатам </w:t>
      </w:r>
      <w:proofErr w:type="spellStart"/>
      <w:r w:rsidRPr="00E138B7">
        <w:rPr>
          <w:sz w:val="28"/>
          <w:szCs w:val="28"/>
          <w:shd w:val="clear" w:color="auto" w:fill="FFFFFF"/>
        </w:rPr>
        <w:t>спецоценки</w:t>
      </w:r>
      <w:proofErr w:type="spellEnd"/>
      <w:r w:rsidRPr="00E138B7">
        <w:rPr>
          <w:sz w:val="28"/>
          <w:szCs w:val="28"/>
          <w:shd w:val="clear" w:color="auto" w:fill="FFFFFF"/>
        </w:rPr>
        <w:t xml:space="preserve"> условий труда рабочее место отнесли к опасному классу условий труда, </w:t>
      </w:r>
      <w:hyperlink r:id="rId9">
        <w:r w:rsidRPr="00E138B7">
          <w:rPr>
            <w:rStyle w:val="-"/>
            <w:color w:val="auto"/>
            <w:sz w:val="28"/>
            <w:szCs w:val="28"/>
            <w:u w:val="none"/>
          </w:rPr>
          <w:t>ст. 214.1</w:t>
        </w:r>
      </w:hyperlink>
      <w:r w:rsidRPr="00E138B7">
        <w:rPr>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0">
        <w:r w:rsidRPr="00E138B7">
          <w:rPr>
            <w:rStyle w:val="-"/>
            <w:color w:val="auto"/>
            <w:sz w:val="28"/>
            <w:szCs w:val="28"/>
            <w:u w:val="none"/>
          </w:rPr>
          <w:t>ст. 14</w:t>
        </w:r>
      </w:hyperlink>
      <w:r w:rsidRPr="00E138B7">
        <w:rPr>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sidRPr="00E138B7">
        <w:rPr>
          <w:sz w:val="28"/>
          <w:szCs w:val="28"/>
          <w:shd w:val="clear" w:color="auto" w:fill="FFFFFF"/>
        </w:rPr>
        <w:t>спецоценки</w:t>
      </w:r>
      <w:proofErr w:type="spellEnd"/>
      <w:r w:rsidRPr="00E138B7">
        <w:rPr>
          <w:sz w:val="28"/>
          <w:szCs w:val="28"/>
          <w:shd w:val="clear" w:color="auto" w:fill="FFFFFF"/>
        </w:rPr>
        <w:t xml:space="preserve">, где будет указан низкий класс опасности или полностью исключен. </w:t>
      </w:r>
    </w:p>
    <w:p w:rsidR="0085750F" w:rsidRPr="00E138B7"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2" w:name="sub_1012"/>
      <w:r w:rsidRPr="0085750F">
        <w:rPr>
          <w:rFonts w:ascii="Times New Roman" w:hAnsi="Times New Roman" w:cs="Times New Roman"/>
          <w:color w:val="000000"/>
          <w:sz w:val="28"/>
          <w:szCs w:val="28"/>
          <w:shd w:val="clear" w:color="auto" w:fill="FFFFFF"/>
        </w:rPr>
        <w:t>14. Заключительные положения</w:t>
      </w:r>
      <w:bookmarkEnd w:id="17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569B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71252B" w:rsidRDefault="0071252B">
      <w:pPr>
        <w:jc w:val="both"/>
      </w:pPr>
    </w:p>
    <w:p w:rsidR="000C2E7A" w:rsidRDefault="000C2E7A">
      <w:pPr>
        <w:jc w:val="both"/>
      </w:pPr>
    </w:p>
    <w:p w:rsidR="000C2E7A" w:rsidRDefault="000C2E7A">
      <w:pPr>
        <w:jc w:val="both"/>
      </w:pPr>
    </w:p>
    <w:p w:rsidR="000C2E7A" w:rsidRDefault="000C2E7A">
      <w:pPr>
        <w:jc w:val="both"/>
      </w:pPr>
    </w:p>
    <w:p w:rsidR="000C2E7A" w:rsidRPr="0085750F" w:rsidRDefault="000C2E7A" w:rsidP="000C2E7A">
      <w:pPr>
        <w:jc w:val="right"/>
        <w:rPr>
          <w:sz w:val="28"/>
          <w:szCs w:val="28"/>
        </w:rPr>
      </w:pPr>
      <w:r w:rsidRPr="0085750F">
        <w:rPr>
          <w:sz w:val="28"/>
          <w:szCs w:val="28"/>
        </w:rPr>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B61093" w:rsidP="000C2E7A">
      <w:pPr>
        <w:jc w:val="right"/>
        <w:rPr>
          <w:sz w:val="28"/>
          <w:szCs w:val="28"/>
        </w:rPr>
      </w:pPr>
      <w:r>
        <w:rPr>
          <w:sz w:val="28"/>
          <w:szCs w:val="28"/>
        </w:rPr>
        <w:t>Майорского</w:t>
      </w:r>
      <w:r w:rsidR="000C2E7A" w:rsidRPr="0085750F">
        <w:rPr>
          <w:sz w:val="28"/>
          <w:szCs w:val="28"/>
        </w:rPr>
        <w:t xml:space="preserve">  сельского поселения</w:t>
      </w:r>
    </w:p>
    <w:p w:rsidR="000C2E7A" w:rsidRPr="0085750F" w:rsidRDefault="0071252B" w:rsidP="000C2E7A">
      <w:pPr>
        <w:jc w:val="right"/>
        <w:rPr>
          <w:sz w:val="28"/>
          <w:szCs w:val="28"/>
        </w:rPr>
      </w:pPr>
      <w:r>
        <w:rPr>
          <w:sz w:val="28"/>
          <w:szCs w:val="28"/>
        </w:rPr>
        <w:t xml:space="preserve">от </w:t>
      </w:r>
      <w:r w:rsidR="00EC1C6E">
        <w:rPr>
          <w:sz w:val="28"/>
          <w:szCs w:val="28"/>
        </w:rPr>
        <w:t>10</w:t>
      </w:r>
      <w:r w:rsidR="00C3162D">
        <w:rPr>
          <w:sz w:val="28"/>
          <w:szCs w:val="28"/>
        </w:rPr>
        <w:t>.11</w:t>
      </w:r>
      <w:r w:rsidR="000C2E7A" w:rsidRPr="0085750F">
        <w:rPr>
          <w:sz w:val="28"/>
          <w:szCs w:val="28"/>
        </w:rPr>
        <w:t xml:space="preserve">.2022 № </w:t>
      </w:r>
      <w:bookmarkStart w:id="173" w:name="_GoBack"/>
      <w:bookmarkEnd w:id="173"/>
      <w:r w:rsidR="00EC1C6E">
        <w:rPr>
          <w:sz w:val="28"/>
          <w:szCs w:val="28"/>
        </w:rPr>
        <w:t>28</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B61093">
        <w:rPr>
          <w:b/>
          <w:sz w:val="28"/>
          <w:szCs w:val="28"/>
        </w:rPr>
        <w:t>МАЙОРСКОГО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10471" w:type="dxa"/>
        <w:tblInd w:w="-865" w:type="dxa"/>
        <w:tblLook w:val="04A0"/>
      </w:tblPr>
      <w:tblGrid>
        <w:gridCol w:w="679"/>
        <w:gridCol w:w="3257"/>
        <w:gridCol w:w="2666"/>
        <w:gridCol w:w="2047"/>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proofErr w:type="gramStart"/>
            <w:r>
              <w:rPr>
                <w:sz w:val="28"/>
                <w:szCs w:val="28"/>
              </w:rPr>
              <w:t>п</w:t>
            </w:r>
            <w:proofErr w:type="gramEnd"/>
            <w:r>
              <w:rPr>
                <w:sz w:val="28"/>
                <w:szCs w:val="28"/>
              </w:rPr>
              <w:t>/п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E138B7" w:rsidP="000C2E7A">
            <w:pPr>
              <w:jc w:val="center"/>
              <w:rPr>
                <w:sz w:val="28"/>
                <w:szCs w:val="28"/>
              </w:rPr>
            </w:pPr>
            <w:r>
              <w:rPr>
                <w:sz w:val="28"/>
                <w:szCs w:val="28"/>
              </w:rPr>
              <w:t>Мирошниченко Сергей Владимирович</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623131" w:rsidRPr="00B9388A" w:rsidTr="000411DE">
        <w:tc>
          <w:tcPr>
            <w:tcW w:w="0" w:type="auto"/>
          </w:tcPr>
          <w:p w:rsidR="00623131" w:rsidRPr="00B9388A" w:rsidRDefault="00623131" w:rsidP="000C2E7A">
            <w:pPr>
              <w:jc w:val="center"/>
              <w:rPr>
                <w:sz w:val="28"/>
                <w:szCs w:val="28"/>
              </w:rPr>
            </w:pPr>
            <w:r>
              <w:rPr>
                <w:sz w:val="28"/>
                <w:szCs w:val="28"/>
              </w:rPr>
              <w:t>2</w:t>
            </w:r>
          </w:p>
        </w:tc>
        <w:tc>
          <w:tcPr>
            <w:tcW w:w="3257" w:type="dxa"/>
          </w:tcPr>
          <w:p w:rsidR="00623131" w:rsidRDefault="00E138B7" w:rsidP="000C2E7A">
            <w:pPr>
              <w:jc w:val="center"/>
              <w:rPr>
                <w:sz w:val="28"/>
                <w:szCs w:val="28"/>
              </w:rPr>
            </w:pPr>
            <w:r>
              <w:rPr>
                <w:sz w:val="28"/>
                <w:szCs w:val="28"/>
              </w:rPr>
              <w:t>Калинина Наталья Николаевна</w:t>
            </w:r>
          </w:p>
        </w:tc>
        <w:tc>
          <w:tcPr>
            <w:tcW w:w="0" w:type="auto"/>
          </w:tcPr>
          <w:p w:rsidR="00623131" w:rsidRPr="00B9388A" w:rsidRDefault="00623131"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623131" w:rsidRPr="00B9388A" w:rsidRDefault="00623131" w:rsidP="000C2E7A">
            <w:pPr>
              <w:jc w:val="center"/>
              <w:rPr>
                <w:sz w:val="28"/>
                <w:szCs w:val="28"/>
              </w:rPr>
            </w:pPr>
          </w:p>
        </w:tc>
        <w:tc>
          <w:tcPr>
            <w:tcW w:w="1822" w:type="dxa"/>
          </w:tcPr>
          <w:p w:rsidR="00623131" w:rsidRPr="00B9388A" w:rsidRDefault="00623131" w:rsidP="000C2E7A">
            <w:pPr>
              <w:jc w:val="center"/>
              <w:rPr>
                <w:sz w:val="28"/>
                <w:szCs w:val="28"/>
              </w:rPr>
            </w:pPr>
          </w:p>
        </w:tc>
      </w:tr>
      <w:tr w:rsidR="002569B6" w:rsidRPr="00B9388A" w:rsidTr="000411DE">
        <w:tc>
          <w:tcPr>
            <w:tcW w:w="0" w:type="auto"/>
          </w:tcPr>
          <w:p w:rsidR="00B9388A" w:rsidRPr="00B9388A" w:rsidRDefault="00623131" w:rsidP="000C2E7A">
            <w:pPr>
              <w:jc w:val="center"/>
              <w:rPr>
                <w:sz w:val="28"/>
                <w:szCs w:val="28"/>
              </w:rPr>
            </w:pPr>
            <w:r>
              <w:rPr>
                <w:sz w:val="28"/>
                <w:szCs w:val="28"/>
              </w:rPr>
              <w:t>3</w:t>
            </w:r>
          </w:p>
        </w:tc>
        <w:tc>
          <w:tcPr>
            <w:tcW w:w="3257" w:type="dxa"/>
          </w:tcPr>
          <w:p w:rsidR="00B9388A" w:rsidRPr="00B9388A" w:rsidRDefault="00E138B7" w:rsidP="000C2E7A">
            <w:pPr>
              <w:jc w:val="center"/>
              <w:rPr>
                <w:sz w:val="28"/>
                <w:szCs w:val="28"/>
              </w:rPr>
            </w:pPr>
            <w:r>
              <w:rPr>
                <w:sz w:val="28"/>
                <w:szCs w:val="28"/>
              </w:rPr>
              <w:t>Полякова Анна Андреевна</w:t>
            </w:r>
          </w:p>
        </w:tc>
        <w:tc>
          <w:tcPr>
            <w:tcW w:w="0" w:type="auto"/>
          </w:tcPr>
          <w:p w:rsidR="002569B6" w:rsidRDefault="00623131" w:rsidP="000C2E7A">
            <w:pPr>
              <w:jc w:val="center"/>
              <w:rPr>
                <w:sz w:val="28"/>
                <w:szCs w:val="28"/>
              </w:rPr>
            </w:pPr>
            <w:r>
              <w:rPr>
                <w:sz w:val="28"/>
                <w:szCs w:val="28"/>
              </w:rPr>
              <w:t>Заведующий</w:t>
            </w:r>
            <w:r w:rsidR="002569B6">
              <w:rPr>
                <w:sz w:val="28"/>
                <w:szCs w:val="28"/>
              </w:rPr>
              <w:t xml:space="preserve"> сектор</w:t>
            </w:r>
            <w:r>
              <w:rPr>
                <w:sz w:val="28"/>
                <w:szCs w:val="28"/>
              </w:rPr>
              <w:t>ом</w:t>
            </w:r>
          </w:p>
          <w:p w:rsidR="00B9388A" w:rsidRPr="00B9388A" w:rsidRDefault="00B9388A" w:rsidP="000C2E7A">
            <w:pPr>
              <w:jc w:val="center"/>
              <w:rPr>
                <w:sz w:val="28"/>
                <w:szCs w:val="28"/>
              </w:rPr>
            </w:pPr>
            <w:r w:rsidRPr="00B9388A">
              <w:rPr>
                <w:sz w:val="28"/>
                <w:szCs w:val="28"/>
              </w:rPr>
              <w:t>экономики и финансов</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623131" w:rsidP="000C2E7A">
            <w:pPr>
              <w:jc w:val="center"/>
              <w:rPr>
                <w:sz w:val="28"/>
                <w:szCs w:val="28"/>
              </w:rPr>
            </w:pPr>
            <w:r>
              <w:rPr>
                <w:sz w:val="28"/>
                <w:szCs w:val="28"/>
              </w:rPr>
              <w:t>4</w:t>
            </w:r>
          </w:p>
        </w:tc>
        <w:tc>
          <w:tcPr>
            <w:tcW w:w="3257" w:type="dxa"/>
          </w:tcPr>
          <w:p w:rsidR="00B9388A" w:rsidRPr="00B9388A" w:rsidRDefault="00E138B7" w:rsidP="000C2E7A">
            <w:pPr>
              <w:jc w:val="center"/>
              <w:rPr>
                <w:sz w:val="28"/>
                <w:szCs w:val="28"/>
              </w:rPr>
            </w:pPr>
            <w:proofErr w:type="spellStart"/>
            <w:r>
              <w:rPr>
                <w:sz w:val="28"/>
                <w:szCs w:val="28"/>
              </w:rPr>
              <w:t>Ясковец</w:t>
            </w:r>
            <w:proofErr w:type="spellEnd"/>
            <w:r>
              <w:rPr>
                <w:sz w:val="28"/>
                <w:szCs w:val="28"/>
              </w:rPr>
              <w:t xml:space="preserve"> Елена Николаевна</w:t>
            </w:r>
          </w:p>
        </w:tc>
        <w:tc>
          <w:tcPr>
            <w:tcW w:w="0" w:type="auto"/>
          </w:tcPr>
          <w:p w:rsidR="00B9388A" w:rsidRPr="00B9388A" w:rsidRDefault="00E138B7" w:rsidP="002569B6">
            <w:pPr>
              <w:jc w:val="center"/>
              <w:rPr>
                <w:sz w:val="28"/>
                <w:szCs w:val="28"/>
              </w:rPr>
            </w:pPr>
            <w:r>
              <w:rPr>
                <w:sz w:val="28"/>
                <w:szCs w:val="28"/>
              </w:rPr>
              <w:t>Г</w:t>
            </w:r>
            <w:r w:rsidR="002569B6">
              <w:rPr>
                <w:sz w:val="28"/>
                <w:szCs w:val="28"/>
              </w:rPr>
              <w:t>лавный бухгалтер</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5</w:t>
            </w:r>
          </w:p>
        </w:tc>
        <w:tc>
          <w:tcPr>
            <w:tcW w:w="3257" w:type="dxa"/>
          </w:tcPr>
          <w:p w:rsidR="002569B6" w:rsidRDefault="00E138B7" w:rsidP="000411DE">
            <w:pPr>
              <w:jc w:val="center"/>
              <w:rPr>
                <w:sz w:val="28"/>
                <w:szCs w:val="28"/>
              </w:rPr>
            </w:pPr>
            <w:proofErr w:type="spellStart"/>
            <w:r>
              <w:rPr>
                <w:sz w:val="28"/>
                <w:szCs w:val="28"/>
              </w:rPr>
              <w:t>Финаева</w:t>
            </w:r>
            <w:proofErr w:type="spellEnd"/>
            <w:r>
              <w:rPr>
                <w:sz w:val="28"/>
                <w:szCs w:val="28"/>
              </w:rPr>
              <w:t xml:space="preserve"> Наталья Ивановна</w:t>
            </w:r>
          </w:p>
        </w:tc>
        <w:tc>
          <w:tcPr>
            <w:tcW w:w="0" w:type="auto"/>
          </w:tcPr>
          <w:p w:rsidR="002569B6" w:rsidRDefault="00623131" w:rsidP="002569B6">
            <w:pPr>
              <w:jc w:val="center"/>
              <w:rPr>
                <w:sz w:val="28"/>
                <w:szCs w:val="28"/>
              </w:rPr>
            </w:pPr>
            <w:r>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623131" w:rsidP="002569B6">
            <w:pPr>
              <w:jc w:val="center"/>
              <w:rPr>
                <w:sz w:val="28"/>
                <w:szCs w:val="28"/>
              </w:rPr>
            </w:pPr>
            <w:r>
              <w:rPr>
                <w:sz w:val="28"/>
                <w:szCs w:val="28"/>
              </w:rPr>
              <w:t>6</w:t>
            </w:r>
          </w:p>
        </w:tc>
        <w:tc>
          <w:tcPr>
            <w:tcW w:w="3257" w:type="dxa"/>
          </w:tcPr>
          <w:p w:rsidR="002569B6" w:rsidRPr="00B9388A" w:rsidRDefault="00E138B7" w:rsidP="00E138B7">
            <w:pPr>
              <w:jc w:val="center"/>
              <w:rPr>
                <w:sz w:val="28"/>
                <w:szCs w:val="28"/>
              </w:rPr>
            </w:pPr>
            <w:r>
              <w:rPr>
                <w:sz w:val="28"/>
                <w:szCs w:val="28"/>
              </w:rPr>
              <w:t>Полякова Ирина Михайловна</w:t>
            </w:r>
          </w:p>
        </w:tc>
        <w:tc>
          <w:tcPr>
            <w:tcW w:w="0" w:type="auto"/>
          </w:tcPr>
          <w:p w:rsidR="002569B6" w:rsidRPr="00B9388A" w:rsidRDefault="00623131" w:rsidP="000C2E7A">
            <w:pPr>
              <w:jc w:val="center"/>
              <w:rPr>
                <w:sz w:val="28"/>
                <w:szCs w:val="28"/>
              </w:rPr>
            </w:pPr>
            <w:r>
              <w:rPr>
                <w:sz w:val="28"/>
                <w:szCs w:val="28"/>
              </w:rPr>
              <w:t>Специалист первой категории</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E138B7" w:rsidRPr="00B9388A" w:rsidTr="000411DE">
        <w:tc>
          <w:tcPr>
            <w:tcW w:w="0" w:type="auto"/>
          </w:tcPr>
          <w:p w:rsidR="00E138B7" w:rsidRDefault="00E138B7" w:rsidP="002569B6">
            <w:pPr>
              <w:jc w:val="center"/>
              <w:rPr>
                <w:sz w:val="28"/>
                <w:szCs w:val="28"/>
              </w:rPr>
            </w:pPr>
            <w:r>
              <w:rPr>
                <w:sz w:val="28"/>
                <w:szCs w:val="28"/>
              </w:rPr>
              <w:t>7</w:t>
            </w:r>
          </w:p>
        </w:tc>
        <w:tc>
          <w:tcPr>
            <w:tcW w:w="3257" w:type="dxa"/>
          </w:tcPr>
          <w:p w:rsidR="00E138B7" w:rsidRDefault="00E138B7" w:rsidP="00E138B7">
            <w:pPr>
              <w:jc w:val="center"/>
              <w:rPr>
                <w:sz w:val="28"/>
                <w:szCs w:val="28"/>
              </w:rPr>
            </w:pPr>
            <w:r>
              <w:rPr>
                <w:sz w:val="28"/>
                <w:szCs w:val="28"/>
              </w:rPr>
              <w:t>Мозговая Ирина Николаевна</w:t>
            </w:r>
          </w:p>
        </w:tc>
        <w:tc>
          <w:tcPr>
            <w:tcW w:w="0" w:type="auto"/>
          </w:tcPr>
          <w:p w:rsidR="00E138B7" w:rsidRDefault="00E138B7" w:rsidP="000C2E7A">
            <w:pPr>
              <w:jc w:val="center"/>
              <w:rPr>
                <w:sz w:val="28"/>
                <w:szCs w:val="28"/>
              </w:rPr>
            </w:pPr>
            <w:r>
              <w:rPr>
                <w:sz w:val="28"/>
                <w:szCs w:val="28"/>
              </w:rPr>
              <w:t>Специалист первой категории</w:t>
            </w:r>
          </w:p>
        </w:tc>
        <w:tc>
          <w:tcPr>
            <w:tcW w:w="0" w:type="auto"/>
          </w:tcPr>
          <w:p w:rsidR="00E138B7" w:rsidRPr="00B9388A" w:rsidRDefault="00E138B7" w:rsidP="000C2E7A">
            <w:pPr>
              <w:jc w:val="center"/>
              <w:rPr>
                <w:sz w:val="28"/>
                <w:szCs w:val="28"/>
              </w:rPr>
            </w:pPr>
          </w:p>
        </w:tc>
        <w:tc>
          <w:tcPr>
            <w:tcW w:w="1822" w:type="dxa"/>
          </w:tcPr>
          <w:p w:rsidR="00E138B7" w:rsidRPr="00B9388A" w:rsidRDefault="00E138B7" w:rsidP="000C2E7A">
            <w:pPr>
              <w:jc w:val="center"/>
              <w:rPr>
                <w:sz w:val="28"/>
                <w:szCs w:val="28"/>
              </w:rPr>
            </w:pPr>
          </w:p>
        </w:tc>
      </w:tr>
      <w:tr w:rsidR="000411DE" w:rsidRPr="00B9388A" w:rsidTr="000411DE">
        <w:tc>
          <w:tcPr>
            <w:tcW w:w="0" w:type="auto"/>
          </w:tcPr>
          <w:p w:rsidR="000411DE" w:rsidRPr="00B9388A" w:rsidRDefault="00623131" w:rsidP="000C2E7A">
            <w:pPr>
              <w:jc w:val="center"/>
              <w:rPr>
                <w:sz w:val="28"/>
                <w:szCs w:val="28"/>
              </w:rPr>
            </w:pPr>
            <w:r>
              <w:rPr>
                <w:sz w:val="28"/>
                <w:szCs w:val="28"/>
              </w:rPr>
              <w:t>8</w:t>
            </w:r>
          </w:p>
        </w:tc>
        <w:tc>
          <w:tcPr>
            <w:tcW w:w="3257" w:type="dxa"/>
          </w:tcPr>
          <w:p w:rsidR="000411DE" w:rsidRPr="00B9388A" w:rsidRDefault="00E138B7" w:rsidP="00EF4598">
            <w:pPr>
              <w:jc w:val="center"/>
              <w:rPr>
                <w:sz w:val="28"/>
                <w:szCs w:val="28"/>
              </w:rPr>
            </w:pPr>
            <w:r>
              <w:rPr>
                <w:sz w:val="28"/>
                <w:szCs w:val="28"/>
              </w:rPr>
              <w:t>Федоров Иван Дмитриевич</w:t>
            </w:r>
          </w:p>
        </w:tc>
        <w:tc>
          <w:tcPr>
            <w:tcW w:w="0" w:type="auto"/>
          </w:tcPr>
          <w:p w:rsidR="000411DE" w:rsidRPr="00B9388A" w:rsidRDefault="000411DE" w:rsidP="00EF4598">
            <w:pPr>
              <w:jc w:val="center"/>
              <w:rPr>
                <w:sz w:val="28"/>
                <w:szCs w:val="28"/>
              </w:rPr>
            </w:pPr>
            <w:r w:rsidRPr="00B9388A">
              <w:rPr>
                <w:sz w:val="28"/>
                <w:szCs w:val="28"/>
              </w:rPr>
              <w:t xml:space="preserve">Водитель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623131" w:rsidP="000C2E7A">
            <w:pPr>
              <w:jc w:val="center"/>
              <w:rPr>
                <w:sz w:val="28"/>
                <w:szCs w:val="28"/>
              </w:rPr>
            </w:pPr>
            <w:r>
              <w:rPr>
                <w:sz w:val="28"/>
                <w:szCs w:val="28"/>
              </w:rPr>
              <w:t>9</w:t>
            </w:r>
          </w:p>
        </w:tc>
        <w:tc>
          <w:tcPr>
            <w:tcW w:w="3257" w:type="dxa"/>
          </w:tcPr>
          <w:p w:rsidR="000411DE" w:rsidRPr="00B9388A" w:rsidRDefault="00EC1C6E" w:rsidP="000C2E7A">
            <w:pPr>
              <w:jc w:val="center"/>
              <w:rPr>
                <w:sz w:val="28"/>
                <w:szCs w:val="28"/>
              </w:rPr>
            </w:pPr>
            <w:r>
              <w:rPr>
                <w:sz w:val="28"/>
                <w:szCs w:val="28"/>
              </w:rPr>
              <w:t>Миронова Марина Михайловна</w:t>
            </w:r>
          </w:p>
        </w:tc>
        <w:tc>
          <w:tcPr>
            <w:tcW w:w="0" w:type="auto"/>
          </w:tcPr>
          <w:p w:rsidR="000411DE" w:rsidRPr="00B9388A" w:rsidRDefault="000411DE" w:rsidP="000C2E7A">
            <w:pPr>
              <w:jc w:val="center"/>
              <w:rPr>
                <w:sz w:val="28"/>
                <w:szCs w:val="28"/>
              </w:rPr>
            </w:pPr>
            <w:r w:rsidRPr="00B9388A">
              <w:rPr>
                <w:sz w:val="28"/>
                <w:szCs w:val="28"/>
              </w:rPr>
              <w:t xml:space="preserve">Уборщик служебных помещений </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p>
        </w:tc>
        <w:tc>
          <w:tcPr>
            <w:tcW w:w="3257" w:type="dxa"/>
          </w:tcPr>
          <w:p w:rsidR="000411DE" w:rsidRDefault="000411DE" w:rsidP="000C2E7A">
            <w:pPr>
              <w:jc w:val="center"/>
              <w:rPr>
                <w:sz w:val="28"/>
                <w:szCs w:val="28"/>
              </w:rPr>
            </w:pPr>
          </w:p>
          <w:p w:rsidR="000411DE" w:rsidRDefault="000411DE" w:rsidP="000411DE">
            <w:pPr>
              <w:rPr>
                <w:sz w:val="28"/>
                <w:szCs w:val="28"/>
              </w:rPr>
            </w:pPr>
          </w:p>
        </w:tc>
        <w:tc>
          <w:tcPr>
            <w:tcW w:w="0" w:type="auto"/>
          </w:tcPr>
          <w:p w:rsidR="000411DE" w:rsidRPr="00B9388A" w:rsidRDefault="000411DE" w:rsidP="000C2E7A">
            <w:pPr>
              <w:jc w:val="center"/>
              <w:rPr>
                <w:sz w:val="28"/>
                <w:szCs w:val="28"/>
              </w:rPr>
            </w:pP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Pr="00B9388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r w:rsidR="00A24E7A" w:rsidRPr="00B9388A" w:rsidTr="000411DE">
        <w:tc>
          <w:tcPr>
            <w:tcW w:w="0" w:type="auto"/>
          </w:tcPr>
          <w:p w:rsidR="00A24E7A" w:rsidRDefault="00A24E7A" w:rsidP="000C2E7A">
            <w:pPr>
              <w:jc w:val="center"/>
              <w:rPr>
                <w:sz w:val="28"/>
                <w:szCs w:val="28"/>
              </w:rPr>
            </w:pPr>
          </w:p>
          <w:p w:rsidR="00A24E7A" w:rsidRDefault="00A24E7A" w:rsidP="000C2E7A">
            <w:pPr>
              <w:jc w:val="center"/>
              <w:rPr>
                <w:sz w:val="28"/>
                <w:szCs w:val="28"/>
              </w:rPr>
            </w:pPr>
          </w:p>
        </w:tc>
        <w:tc>
          <w:tcPr>
            <w:tcW w:w="3257" w:type="dxa"/>
          </w:tcPr>
          <w:p w:rsidR="00A24E7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0" w:type="auto"/>
          </w:tcPr>
          <w:p w:rsidR="00A24E7A" w:rsidRPr="00B9388A" w:rsidRDefault="00A24E7A" w:rsidP="000C2E7A">
            <w:pPr>
              <w:jc w:val="center"/>
              <w:rPr>
                <w:sz w:val="28"/>
                <w:szCs w:val="28"/>
              </w:rPr>
            </w:pPr>
          </w:p>
        </w:tc>
        <w:tc>
          <w:tcPr>
            <w:tcW w:w="1822" w:type="dxa"/>
          </w:tcPr>
          <w:p w:rsidR="00A24E7A" w:rsidRPr="00B9388A" w:rsidRDefault="00A24E7A" w:rsidP="000C2E7A">
            <w:pPr>
              <w:jc w:val="center"/>
              <w:rPr>
                <w:sz w:val="28"/>
                <w:szCs w:val="28"/>
              </w:rPr>
            </w:pPr>
          </w:p>
        </w:tc>
      </w:tr>
    </w:tbl>
    <w:p w:rsidR="00B9388A" w:rsidRPr="00B9388A" w:rsidRDefault="00B9388A" w:rsidP="00623131">
      <w:pPr>
        <w:rPr>
          <w:sz w:val="28"/>
          <w:szCs w:val="28"/>
        </w:rPr>
      </w:pPr>
    </w:p>
    <w:sectPr w:rsidR="00B9388A" w:rsidRPr="00B9388A" w:rsidSect="00B61093">
      <w:pgSz w:w="11906" w:h="16838"/>
      <w:pgMar w:top="851" w:right="851" w:bottom="851" w:left="1418"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9D" w:rsidRDefault="005A649D" w:rsidP="00E009C7">
      <w:r>
        <w:separator/>
      </w:r>
    </w:p>
  </w:endnote>
  <w:endnote w:type="continuationSeparator" w:id="0">
    <w:p w:rsidR="005A649D" w:rsidRDefault="005A649D"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9D" w:rsidRDefault="005A649D" w:rsidP="00E009C7">
      <w:r>
        <w:separator/>
      </w:r>
    </w:p>
  </w:footnote>
  <w:footnote w:type="continuationSeparator" w:id="0">
    <w:p w:rsidR="005A649D" w:rsidRDefault="005A649D" w:rsidP="00E00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characterSpacingControl w:val="doNotCompress"/>
  <w:footnotePr>
    <w:footnote w:id="-1"/>
    <w:footnote w:id="0"/>
  </w:footnotePr>
  <w:endnotePr>
    <w:endnote w:id="-1"/>
    <w:endnote w:id="0"/>
  </w:endnotePr>
  <w:compat>
    <w:useFELayout/>
  </w:compat>
  <w:rsids>
    <w:rsidRoot w:val="0033596C"/>
    <w:rsid w:val="000078C2"/>
    <w:rsid w:val="00036234"/>
    <w:rsid w:val="000411DE"/>
    <w:rsid w:val="00042921"/>
    <w:rsid w:val="000C2E7A"/>
    <w:rsid w:val="00113289"/>
    <w:rsid w:val="00181540"/>
    <w:rsid w:val="001B06C8"/>
    <w:rsid w:val="002134D9"/>
    <w:rsid w:val="00220115"/>
    <w:rsid w:val="002569B6"/>
    <w:rsid w:val="002B6CED"/>
    <w:rsid w:val="00324469"/>
    <w:rsid w:val="0033596C"/>
    <w:rsid w:val="0036377C"/>
    <w:rsid w:val="003661C2"/>
    <w:rsid w:val="004340A5"/>
    <w:rsid w:val="00457234"/>
    <w:rsid w:val="004C561B"/>
    <w:rsid w:val="00516598"/>
    <w:rsid w:val="00527715"/>
    <w:rsid w:val="005A649D"/>
    <w:rsid w:val="00600176"/>
    <w:rsid w:val="00623131"/>
    <w:rsid w:val="006F5694"/>
    <w:rsid w:val="0071252B"/>
    <w:rsid w:val="00713196"/>
    <w:rsid w:val="00746AF8"/>
    <w:rsid w:val="0081500A"/>
    <w:rsid w:val="0085750F"/>
    <w:rsid w:val="00863DDC"/>
    <w:rsid w:val="00915329"/>
    <w:rsid w:val="00991D88"/>
    <w:rsid w:val="00992215"/>
    <w:rsid w:val="00993614"/>
    <w:rsid w:val="00A24E7A"/>
    <w:rsid w:val="00A40668"/>
    <w:rsid w:val="00A73BE9"/>
    <w:rsid w:val="00B61093"/>
    <w:rsid w:val="00B9388A"/>
    <w:rsid w:val="00BA3F31"/>
    <w:rsid w:val="00C06662"/>
    <w:rsid w:val="00C3162D"/>
    <w:rsid w:val="00D72942"/>
    <w:rsid w:val="00DD3F25"/>
    <w:rsid w:val="00E009C7"/>
    <w:rsid w:val="00E138B7"/>
    <w:rsid w:val="00E71A71"/>
    <w:rsid w:val="00EC1C6E"/>
    <w:rsid w:val="00ED2AEE"/>
    <w:rsid w:val="00EF4598"/>
    <w:rsid w:val="00FC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900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60714240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kdelo.ru/npd-doc?npmid=99&amp;npid=7269582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User\Downloads\_blank" TargetMode="External"/><Relationship Id="rId4" Type="http://schemas.openxmlformats.org/officeDocument/2006/relationships/webSettings" Target="webSettings.xml"/><Relationship Id="rId9" Type="http://schemas.openxmlformats.org/officeDocument/2006/relationships/hyperlink" Target="file:///C:\Users\User\Downloads\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DD98-2FB8-41D5-9A2D-3DDB2B12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11990</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User</cp:lastModifiedBy>
  <cp:revision>9</cp:revision>
  <cp:lastPrinted>2023-02-07T11:13:00Z</cp:lastPrinted>
  <dcterms:created xsi:type="dcterms:W3CDTF">2022-11-29T10:48:00Z</dcterms:created>
  <dcterms:modified xsi:type="dcterms:W3CDTF">2023-06-05T12:35:00Z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