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Pr="00BD3534" w:rsidRDefault="007B074F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534">
        <w:rPr>
          <w:sz w:val="28"/>
          <w:szCs w:val="28"/>
        </w:rPr>
        <w:t>26</w:t>
      </w:r>
      <w:r w:rsidR="00E50615" w:rsidRPr="00BD3534">
        <w:rPr>
          <w:sz w:val="28"/>
          <w:szCs w:val="28"/>
        </w:rPr>
        <w:t>.</w:t>
      </w:r>
      <w:r w:rsidR="009717AE" w:rsidRPr="00BD3534">
        <w:rPr>
          <w:sz w:val="28"/>
          <w:szCs w:val="28"/>
        </w:rPr>
        <w:t>0</w:t>
      </w:r>
      <w:r w:rsidRPr="00BD3534">
        <w:rPr>
          <w:sz w:val="28"/>
          <w:szCs w:val="28"/>
        </w:rPr>
        <w:t>9</w:t>
      </w:r>
      <w:r w:rsidR="00E50615" w:rsidRPr="00BD3534">
        <w:rPr>
          <w:sz w:val="28"/>
          <w:szCs w:val="28"/>
        </w:rPr>
        <w:t>.202</w:t>
      </w:r>
      <w:r w:rsidR="00EF0567" w:rsidRPr="00BD3534">
        <w:rPr>
          <w:sz w:val="28"/>
          <w:szCs w:val="28"/>
        </w:rPr>
        <w:t>4</w:t>
      </w:r>
      <w:r w:rsidR="00E50615" w:rsidRPr="00BD3534">
        <w:rPr>
          <w:sz w:val="28"/>
          <w:szCs w:val="28"/>
        </w:rPr>
        <w:t xml:space="preserve">                                          № </w:t>
      </w:r>
      <w:r w:rsidR="00EF0567" w:rsidRPr="00BD3534">
        <w:rPr>
          <w:sz w:val="28"/>
          <w:szCs w:val="28"/>
        </w:rPr>
        <w:t>1</w:t>
      </w:r>
      <w:r w:rsidRPr="00BD3534">
        <w:rPr>
          <w:sz w:val="28"/>
          <w:szCs w:val="28"/>
        </w:rPr>
        <w:t>20</w:t>
      </w:r>
      <w:r w:rsidR="00E50615" w:rsidRPr="00BD3534">
        <w:rPr>
          <w:sz w:val="28"/>
          <w:szCs w:val="28"/>
        </w:rPr>
        <w:t xml:space="preserve">                         </w:t>
      </w:r>
      <w:r w:rsidR="008A24A4" w:rsidRPr="00BD3534">
        <w:rPr>
          <w:sz w:val="28"/>
          <w:szCs w:val="28"/>
        </w:rPr>
        <w:t xml:space="preserve">    </w:t>
      </w:r>
      <w:r w:rsidR="00E50615" w:rsidRPr="00BD3534">
        <w:rPr>
          <w:sz w:val="28"/>
          <w:szCs w:val="28"/>
        </w:rPr>
        <w:t xml:space="preserve">           х. Майорский  </w:t>
      </w:r>
    </w:p>
    <w:p w:rsidR="00732680" w:rsidRDefault="00732680" w:rsidP="00732680">
      <w:pPr>
        <w:ind w:firstLine="709"/>
        <w:jc w:val="both"/>
        <w:rPr>
          <w:b/>
          <w:smallCaps/>
          <w:sz w:val="28"/>
          <w:szCs w:val="28"/>
        </w:rPr>
      </w:pPr>
    </w:p>
    <w:p w:rsidR="00F54159" w:rsidRPr="004D67C5" w:rsidRDefault="00F54159" w:rsidP="00F54159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>О внесении изменений</w:t>
      </w:r>
    </w:p>
    <w:p w:rsidR="00F54159" w:rsidRPr="004D67C5" w:rsidRDefault="00F54159" w:rsidP="00F54159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>в постановление Администрации</w:t>
      </w:r>
    </w:p>
    <w:p w:rsidR="00F54159" w:rsidRPr="004D67C5" w:rsidRDefault="00F54159" w:rsidP="00F54159">
      <w:pPr>
        <w:tabs>
          <w:tab w:val="left" w:pos="-23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Майор</w:t>
      </w:r>
      <w:r w:rsidRPr="004D67C5">
        <w:rPr>
          <w:bCs/>
          <w:sz w:val="28"/>
          <w:szCs w:val="28"/>
        </w:rPr>
        <w:t>ского сельского</w:t>
      </w:r>
    </w:p>
    <w:p w:rsidR="00F54159" w:rsidRPr="004D67C5" w:rsidRDefault="00F54159" w:rsidP="00F54159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 xml:space="preserve">поселения от </w:t>
      </w:r>
      <w:r>
        <w:rPr>
          <w:bCs/>
          <w:sz w:val="28"/>
          <w:szCs w:val="28"/>
        </w:rPr>
        <w:t>04.05</w:t>
      </w:r>
      <w:r w:rsidRPr="004D67C5">
        <w:rPr>
          <w:bCs/>
          <w:sz w:val="28"/>
          <w:szCs w:val="28"/>
        </w:rPr>
        <w:t xml:space="preserve">.2016 № </w:t>
      </w:r>
      <w:r>
        <w:rPr>
          <w:bCs/>
          <w:sz w:val="28"/>
          <w:szCs w:val="28"/>
        </w:rPr>
        <w:t>93-1</w:t>
      </w:r>
    </w:p>
    <w:p w:rsidR="00732680" w:rsidRPr="00732680" w:rsidRDefault="00732680" w:rsidP="00732680">
      <w:pPr>
        <w:ind w:firstLine="709"/>
        <w:jc w:val="both"/>
        <w:rPr>
          <w:sz w:val="28"/>
          <w:szCs w:val="28"/>
        </w:rPr>
      </w:pPr>
    </w:p>
    <w:p w:rsidR="00C0068F" w:rsidRPr="00C0068F" w:rsidRDefault="00F54159" w:rsidP="00C0068F">
      <w:pPr>
        <w:ind w:firstLine="709"/>
        <w:jc w:val="both"/>
        <w:rPr>
          <w:sz w:val="28"/>
          <w:szCs w:val="28"/>
        </w:rPr>
      </w:pPr>
      <w:r w:rsidRPr="00F54159">
        <w:rPr>
          <w:sz w:val="28"/>
          <w:szCs w:val="28"/>
        </w:rPr>
        <w:t xml:space="preserve">В целях эффективного планирования бюджетных ассигнований </w:t>
      </w:r>
      <w:r w:rsidR="00EF0567" w:rsidRPr="00EF0567">
        <w:rPr>
          <w:sz w:val="28"/>
          <w:szCs w:val="28"/>
        </w:rPr>
        <w:t>на 2025 год и на плановый период 2026 и 2027 годов</w:t>
      </w:r>
      <w:r w:rsidR="00C0068F" w:rsidRPr="00C0068F">
        <w:rPr>
          <w:sz w:val="28"/>
          <w:szCs w:val="28"/>
        </w:rPr>
        <w:t xml:space="preserve">, Администрация Майорского сельского поселения </w:t>
      </w:r>
      <w:proofErr w:type="spellStart"/>
      <w:proofErr w:type="gramStart"/>
      <w:r w:rsidR="00C0068F" w:rsidRPr="00C0068F">
        <w:rPr>
          <w:b/>
          <w:sz w:val="28"/>
          <w:szCs w:val="28"/>
        </w:rPr>
        <w:t>п</w:t>
      </w:r>
      <w:proofErr w:type="spellEnd"/>
      <w:proofErr w:type="gramEnd"/>
      <w:r w:rsidR="00C0068F" w:rsidRPr="00C0068F">
        <w:rPr>
          <w:b/>
          <w:sz w:val="28"/>
          <w:szCs w:val="28"/>
        </w:rPr>
        <w:t xml:space="preserve"> о с т а </w:t>
      </w:r>
      <w:proofErr w:type="spellStart"/>
      <w:r w:rsidR="00C0068F" w:rsidRPr="00C0068F">
        <w:rPr>
          <w:b/>
          <w:sz w:val="28"/>
          <w:szCs w:val="28"/>
        </w:rPr>
        <w:t>н</w:t>
      </w:r>
      <w:proofErr w:type="spellEnd"/>
      <w:r w:rsidR="00C0068F" w:rsidRPr="00C0068F">
        <w:rPr>
          <w:b/>
          <w:sz w:val="28"/>
          <w:szCs w:val="28"/>
        </w:rPr>
        <w:t xml:space="preserve"> о в л я е т:</w:t>
      </w:r>
    </w:p>
    <w:p w:rsidR="00732680" w:rsidRPr="00732680" w:rsidRDefault="00732680" w:rsidP="00732680">
      <w:pPr>
        <w:ind w:firstLine="709"/>
        <w:jc w:val="both"/>
        <w:rPr>
          <w:sz w:val="28"/>
          <w:szCs w:val="28"/>
        </w:rPr>
      </w:pPr>
    </w:p>
    <w:p w:rsidR="00F54159" w:rsidRPr="004D67C5" w:rsidRDefault="00F54159" w:rsidP="00F54159">
      <w:pPr>
        <w:ind w:firstLine="708"/>
        <w:jc w:val="both"/>
        <w:rPr>
          <w:color w:val="000000"/>
          <w:sz w:val="28"/>
          <w:szCs w:val="28"/>
        </w:rPr>
      </w:pPr>
      <w:r w:rsidRPr="00F54159">
        <w:rPr>
          <w:sz w:val="28"/>
          <w:szCs w:val="28"/>
        </w:rPr>
        <w:t xml:space="preserve">1. </w:t>
      </w:r>
      <w:r w:rsidRPr="004D67C5">
        <w:rPr>
          <w:color w:val="000000"/>
          <w:sz w:val="28"/>
          <w:szCs w:val="28"/>
        </w:rPr>
        <w:t xml:space="preserve">Внести изменения в постановление Администрации </w:t>
      </w:r>
      <w:r>
        <w:rPr>
          <w:color w:val="000000"/>
          <w:sz w:val="28"/>
          <w:szCs w:val="28"/>
        </w:rPr>
        <w:t>Майор</w:t>
      </w:r>
      <w:r w:rsidRPr="004D67C5">
        <w:rPr>
          <w:color w:val="000000"/>
          <w:sz w:val="28"/>
          <w:szCs w:val="28"/>
        </w:rPr>
        <w:t xml:space="preserve">ского сельского поселения № </w:t>
      </w:r>
      <w:r>
        <w:rPr>
          <w:color w:val="000000"/>
          <w:sz w:val="28"/>
          <w:szCs w:val="28"/>
        </w:rPr>
        <w:t>93</w:t>
      </w:r>
      <w:r w:rsidRPr="004D67C5">
        <w:rPr>
          <w:color w:val="000000"/>
          <w:sz w:val="28"/>
          <w:szCs w:val="28"/>
        </w:rPr>
        <w:t xml:space="preserve">-1 от </w:t>
      </w:r>
      <w:r>
        <w:rPr>
          <w:color w:val="000000"/>
          <w:sz w:val="28"/>
          <w:szCs w:val="28"/>
        </w:rPr>
        <w:t>04.05</w:t>
      </w:r>
      <w:r w:rsidRPr="004D67C5">
        <w:rPr>
          <w:color w:val="000000"/>
          <w:sz w:val="28"/>
          <w:szCs w:val="28"/>
        </w:rPr>
        <w:t>.2016 «О методике и порядке планирования</w:t>
      </w:r>
    </w:p>
    <w:p w:rsidR="00F54159" w:rsidRPr="004D67C5" w:rsidRDefault="00F54159" w:rsidP="00F54159">
      <w:pPr>
        <w:jc w:val="both"/>
        <w:rPr>
          <w:color w:val="000000"/>
          <w:sz w:val="28"/>
          <w:szCs w:val="28"/>
        </w:rPr>
      </w:pPr>
      <w:r w:rsidRPr="004D67C5">
        <w:rPr>
          <w:color w:val="000000"/>
          <w:sz w:val="28"/>
          <w:szCs w:val="28"/>
        </w:rPr>
        <w:t xml:space="preserve">бюджетных ассигнований бюджета </w:t>
      </w:r>
      <w:r>
        <w:rPr>
          <w:color w:val="000000"/>
          <w:sz w:val="28"/>
          <w:szCs w:val="28"/>
        </w:rPr>
        <w:t>Майор</w:t>
      </w:r>
      <w:r w:rsidRPr="004D67C5">
        <w:rPr>
          <w:color w:val="000000"/>
          <w:sz w:val="28"/>
          <w:szCs w:val="28"/>
        </w:rPr>
        <w:t>ского сельского поселения Орловского района</w:t>
      </w:r>
      <w:r>
        <w:rPr>
          <w:color w:val="000000"/>
          <w:sz w:val="28"/>
          <w:szCs w:val="28"/>
        </w:rPr>
        <w:t>»</w:t>
      </w:r>
      <w:r w:rsidRPr="004D67C5">
        <w:rPr>
          <w:color w:val="000000"/>
          <w:sz w:val="28"/>
          <w:szCs w:val="28"/>
        </w:rPr>
        <w:t>, согласно приложению, к настоящему постановлению.</w:t>
      </w:r>
    </w:p>
    <w:p w:rsidR="00F54159" w:rsidRPr="00F54159" w:rsidRDefault="00BD3534" w:rsidP="00F54159">
      <w:pPr>
        <w:ind w:firstLine="540"/>
        <w:jc w:val="both"/>
        <w:rPr>
          <w:sz w:val="28"/>
          <w:szCs w:val="22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="00F54159" w:rsidRPr="00F54159">
        <w:rPr>
          <w:sz w:val="28"/>
          <w:szCs w:val="28"/>
          <w:lang w:bidi="ru-RU"/>
        </w:rPr>
        <w:t>2.</w:t>
      </w:r>
      <w:r w:rsidR="00F54159" w:rsidRPr="00F54159">
        <w:rPr>
          <w:sz w:val="28"/>
          <w:szCs w:val="22"/>
          <w:lang w:bidi="ru-RU"/>
        </w:rPr>
        <w:t xml:space="preserve"> Настоящее распоряжение вступает в силу с момента его подписания.</w:t>
      </w:r>
    </w:p>
    <w:p w:rsidR="00F54159" w:rsidRPr="00F54159" w:rsidRDefault="00BD3534" w:rsidP="00F54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4159" w:rsidRPr="00F54159">
        <w:rPr>
          <w:sz w:val="28"/>
          <w:szCs w:val="28"/>
        </w:rPr>
        <w:t xml:space="preserve">3. </w:t>
      </w:r>
      <w:proofErr w:type="gramStart"/>
      <w:r w:rsidR="00F54159" w:rsidRPr="00F54159">
        <w:rPr>
          <w:sz w:val="28"/>
          <w:szCs w:val="28"/>
        </w:rPr>
        <w:t>Контроль за</w:t>
      </w:r>
      <w:proofErr w:type="gramEnd"/>
      <w:r w:rsidR="00F54159" w:rsidRPr="00F5415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0068F" w:rsidRPr="00C0068F" w:rsidRDefault="00C0068F" w:rsidP="00C0068F">
      <w:pPr>
        <w:ind w:firstLine="709"/>
        <w:jc w:val="both"/>
        <w:rPr>
          <w:sz w:val="28"/>
          <w:szCs w:val="28"/>
        </w:rPr>
      </w:pPr>
    </w:p>
    <w:p w:rsidR="00732680" w:rsidRPr="00732680" w:rsidRDefault="00732680" w:rsidP="00732680">
      <w:pPr>
        <w:ind w:firstLine="709"/>
        <w:jc w:val="both"/>
        <w:rPr>
          <w:sz w:val="28"/>
          <w:szCs w:val="28"/>
        </w:rPr>
      </w:pP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F54159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Default="00F54159" w:rsidP="00F54159">
      <w:pPr>
        <w:rPr>
          <w:sz w:val="28"/>
          <w:szCs w:val="28"/>
        </w:rPr>
      </w:pPr>
    </w:p>
    <w:p w:rsidR="001C539B" w:rsidRDefault="001C539B" w:rsidP="00F54159">
      <w:pPr>
        <w:rPr>
          <w:sz w:val="28"/>
          <w:szCs w:val="28"/>
        </w:rPr>
      </w:pPr>
    </w:p>
    <w:p w:rsidR="00F54159" w:rsidRDefault="00F54159" w:rsidP="00F54159">
      <w:pPr>
        <w:rPr>
          <w:sz w:val="28"/>
          <w:szCs w:val="28"/>
        </w:rPr>
      </w:pPr>
    </w:p>
    <w:p w:rsidR="00F54159" w:rsidRDefault="00F54159" w:rsidP="00F54159">
      <w:pPr>
        <w:rPr>
          <w:sz w:val="28"/>
          <w:szCs w:val="28"/>
        </w:rPr>
      </w:pPr>
    </w:p>
    <w:p w:rsidR="00F54159" w:rsidRDefault="00F54159" w:rsidP="00F54159">
      <w:pPr>
        <w:rPr>
          <w:sz w:val="28"/>
          <w:szCs w:val="28"/>
        </w:rPr>
      </w:pPr>
    </w:p>
    <w:p w:rsid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ind w:left="4962"/>
        <w:jc w:val="right"/>
        <w:rPr>
          <w:sz w:val="28"/>
          <w:szCs w:val="28"/>
        </w:rPr>
      </w:pPr>
      <w:r w:rsidRPr="00F54159">
        <w:rPr>
          <w:sz w:val="28"/>
          <w:szCs w:val="28"/>
        </w:rPr>
        <w:t>Приложение</w:t>
      </w:r>
    </w:p>
    <w:p w:rsidR="00F54159" w:rsidRPr="00F54159" w:rsidRDefault="00F54159" w:rsidP="00F54159">
      <w:pPr>
        <w:ind w:left="4962"/>
        <w:jc w:val="right"/>
        <w:rPr>
          <w:sz w:val="28"/>
          <w:szCs w:val="28"/>
        </w:rPr>
      </w:pPr>
      <w:r w:rsidRPr="00F54159">
        <w:rPr>
          <w:sz w:val="28"/>
          <w:szCs w:val="28"/>
        </w:rPr>
        <w:t xml:space="preserve">к распоряжению Администрации </w:t>
      </w:r>
    </w:p>
    <w:p w:rsidR="00F54159" w:rsidRPr="00F54159" w:rsidRDefault="00F54159" w:rsidP="00F54159">
      <w:pPr>
        <w:ind w:left="4962"/>
        <w:jc w:val="right"/>
        <w:rPr>
          <w:sz w:val="28"/>
          <w:szCs w:val="28"/>
        </w:rPr>
      </w:pPr>
      <w:r w:rsidRPr="00F54159">
        <w:rPr>
          <w:sz w:val="28"/>
          <w:szCs w:val="28"/>
        </w:rPr>
        <w:t>Майорского сельского поселения</w:t>
      </w:r>
    </w:p>
    <w:p w:rsidR="00F54159" w:rsidRPr="00F54159" w:rsidRDefault="00F54159" w:rsidP="00F54159">
      <w:pPr>
        <w:ind w:left="4962"/>
        <w:jc w:val="right"/>
        <w:rPr>
          <w:sz w:val="28"/>
          <w:szCs w:val="28"/>
        </w:rPr>
      </w:pPr>
      <w:r w:rsidRPr="00F54159">
        <w:rPr>
          <w:sz w:val="28"/>
          <w:szCs w:val="28"/>
        </w:rPr>
        <w:t xml:space="preserve">от </w:t>
      </w:r>
      <w:r w:rsidR="007B074F">
        <w:rPr>
          <w:sz w:val="28"/>
          <w:szCs w:val="28"/>
        </w:rPr>
        <w:t>26.09</w:t>
      </w:r>
      <w:r w:rsidRPr="00F54159">
        <w:rPr>
          <w:sz w:val="28"/>
          <w:szCs w:val="28"/>
        </w:rPr>
        <w:t>.202</w:t>
      </w:r>
      <w:r w:rsidR="00EF0567">
        <w:rPr>
          <w:sz w:val="28"/>
          <w:szCs w:val="28"/>
        </w:rPr>
        <w:t>4 года</w:t>
      </w:r>
      <w:r w:rsidRPr="00F54159">
        <w:rPr>
          <w:sz w:val="28"/>
          <w:szCs w:val="28"/>
        </w:rPr>
        <w:t xml:space="preserve"> № </w:t>
      </w:r>
      <w:r w:rsidR="00EF0567">
        <w:rPr>
          <w:sz w:val="28"/>
          <w:szCs w:val="28"/>
        </w:rPr>
        <w:t>1</w:t>
      </w:r>
      <w:r w:rsidR="007B074F">
        <w:rPr>
          <w:sz w:val="28"/>
          <w:szCs w:val="28"/>
        </w:rPr>
        <w:t>20</w:t>
      </w:r>
    </w:p>
    <w:p w:rsidR="00BD3534" w:rsidRDefault="00BD3534" w:rsidP="00F54159">
      <w:pPr>
        <w:spacing w:line="317" w:lineRule="exact"/>
        <w:jc w:val="center"/>
        <w:rPr>
          <w:spacing w:val="-10"/>
          <w:sz w:val="28"/>
          <w:szCs w:val="28"/>
        </w:rPr>
      </w:pPr>
    </w:p>
    <w:p w:rsidR="00F54159" w:rsidRPr="00F54159" w:rsidRDefault="00F54159" w:rsidP="00F54159">
      <w:pPr>
        <w:spacing w:line="317" w:lineRule="exact"/>
        <w:jc w:val="center"/>
        <w:rPr>
          <w:spacing w:val="-10"/>
          <w:sz w:val="28"/>
          <w:szCs w:val="28"/>
        </w:rPr>
      </w:pPr>
      <w:r w:rsidRPr="00F54159">
        <w:rPr>
          <w:spacing w:val="-10"/>
          <w:sz w:val="28"/>
          <w:szCs w:val="28"/>
        </w:rPr>
        <w:t>ИЗМЕНЕНИЯ,</w:t>
      </w:r>
    </w:p>
    <w:p w:rsidR="00F54159" w:rsidRPr="00F54159" w:rsidRDefault="00F54159" w:rsidP="00F54159">
      <w:pPr>
        <w:spacing w:line="317" w:lineRule="exact"/>
        <w:jc w:val="center"/>
        <w:rPr>
          <w:spacing w:val="-10"/>
          <w:sz w:val="28"/>
          <w:szCs w:val="28"/>
        </w:rPr>
      </w:pPr>
      <w:r w:rsidRPr="00F54159">
        <w:rPr>
          <w:spacing w:val="-10"/>
          <w:sz w:val="28"/>
          <w:szCs w:val="28"/>
        </w:rPr>
        <w:t xml:space="preserve">вносимые в распоряжение Администрации Майорского сельского поселения от </w:t>
      </w:r>
      <w:r>
        <w:rPr>
          <w:spacing w:val="-10"/>
          <w:sz w:val="28"/>
          <w:szCs w:val="28"/>
        </w:rPr>
        <w:t>04</w:t>
      </w:r>
      <w:r w:rsidRPr="00F54159">
        <w:rPr>
          <w:spacing w:val="-10"/>
          <w:sz w:val="28"/>
          <w:szCs w:val="28"/>
        </w:rPr>
        <w:t>.0</w:t>
      </w:r>
      <w:r>
        <w:rPr>
          <w:spacing w:val="-10"/>
          <w:sz w:val="28"/>
          <w:szCs w:val="28"/>
        </w:rPr>
        <w:t>5</w:t>
      </w:r>
      <w:r w:rsidRPr="00F54159">
        <w:rPr>
          <w:spacing w:val="-10"/>
          <w:sz w:val="28"/>
          <w:szCs w:val="28"/>
        </w:rPr>
        <w:t>.2016 № </w:t>
      </w:r>
      <w:r>
        <w:rPr>
          <w:spacing w:val="-10"/>
          <w:sz w:val="28"/>
          <w:szCs w:val="28"/>
        </w:rPr>
        <w:t>93-1</w:t>
      </w:r>
      <w:r w:rsidRPr="00F54159">
        <w:rPr>
          <w:spacing w:val="-10"/>
          <w:sz w:val="28"/>
          <w:szCs w:val="28"/>
        </w:rPr>
        <w:t xml:space="preserve"> «О методике и порядке </w:t>
      </w:r>
      <w:proofErr w:type="gramStart"/>
      <w:r w:rsidRPr="00F54159">
        <w:rPr>
          <w:spacing w:val="-10"/>
          <w:sz w:val="28"/>
          <w:szCs w:val="28"/>
        </w:rPr>
        <w:t>планирования бюджетных ассигнований бюджета Майорского сельского поселения Орловского района</w:t>
      </w:r>
      <w:proofErr w:type="gramEnd"/>
      <w:r w:rsidRPr="00F54159">
        <w:rPr>
          <w:spacing w:val="-10"/>
          <w:sz w:val="28"/>
          <w:szCs w:val="28"/>
        </w:rPr>
        <w:t>»</w:t>
      </w:r>
    </w:p>
    <w:p w:rsidR="00F54159" w:rsidRPr="00F54159" w:rsidRDefault="00F54159" w:rsidP="00F54159">
      <w:pPr>
        <w:spacing w:line="317" w:lineRule="exact"/>
        <w:jc w:val="center"/>
        <w:rPr>
          <w:spacing w:val="-10"/>
          <w:sz w:val="28"/>
          <w:szCs w:val="28"/>
        </w:rPr>
      </w:pPr>
    </w:p>
    <w:p w:rsidR="007B074F" w:rsidRPr="007B074F" w:rsidRDefault="007B074F" w:rsidP="007B074F">
      <w:pPr>
        <w:widowControl w:val="0"/>
        <w:tabs>
          <w:tab w:val="left" w:pos="0"/>
          <w:tab w:val="left" w:pos="9740"/>
        </w:tabs>
        <w:autoSpaceDE w:val="0"/>
        <w:autoSpaceDN w:val="0"/>
        <w:ind w:left="567" w:right="211" w:firstLine="142"/>
        <w:jc w:val="both"/>
        <w:rPr>
          <w:sz w:val="28"/>
          <w:szCs w:val="28"/>
          <w:lang w:eastAsia="en-US"/>
        </w:rPr>
      </w:pPr>
      <w:r w:rsidRPr="007B074F">
        <w:rPr>
          <w:sz w:val="28"/>
          <w:szCs w:val="28"/>
          <w:lang w:eastAsia="en-US"/>
        </w:rPr>
        <w:t>1. В</w:t>
      </w:r>
      <w:r w:rsidRPr="007B074F">
        <w:rPr>
          <w:spacing w:val="-3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приложении</w:t>
      </w:r>
      <w:r w:rsidRPr="007B074F">
        <w:rPr>
          <w:spacing w:val="-2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№</w:t>
      </w:r>
      <w:r w:rsidRPr="007B074F">
        <w:rPr>
          <w:spacing w:val="-2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1:</w:t>
      </w:r>
    </w:p>
    <w:p w:rsidR="007B074F" w:rsidRPr="007B074F" w:rsidRDefault="007B074F" w:rsidP="007B074F">
      <w:pPr>
        <w:tabs>
          <w:tab w:val="left" w:pos="709"/>
        </w:tabs>
        <w:ind w:firstLine="709"/>
        <w:rPr>
          <w:sz w:val="28"/>
          <w:szCs w:val="28"/>
        </w:rPr>
      </w:pPr>
      <w:r w:rsidRPr="007B074F">
        <w:rPr>
          <w:sz w:val="28"/>
          <w:szCs w:val="28"/>
        </w:rPr>
        <w:t>1.1. Абзац</w:t>
      </w:r>
      <w:r w:rsidRPr="007B074F">
        <w:rPr>
          <w:spacing w:val="-4"/>
          <w:sz w:val="28"/>
          <w:szCs w:val="28"/>
        </w:rPr>
        <w:t xml:space="preserve"> </w:t>
      </w:r>
      <w:r w:rsidRPr="007B074F">
        <w:rPr>
          <w:sz w:val="28"/>
          <w:szCs w:val="28"/>
        </w:rPr>
        <w:t>второй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пункта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2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изложить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pacing w:val="-2"/>
          <w:sz w:val="28"/>
          <w:szCs w:val="28"/>
        </w:rPr>
        <w:t>редакции:</w:t>
      </w:r>
    </w:p>
    <w:p w:rsidR="007B074F" w:rsidRDefault="007B074F" w:rsidP="007B074F">
      <w:pPr>
        <w:tabs>
          <w:tab w:val="left" w:pos="9781"/>
        </w:tabs>
        <w:adjustRightInd w:val="0"/>
        <w:ind w:right="69" w:firstLine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 xml:space="preserve">«Предложения представляются в администрацию </w:t>
      </w:r>
      <w:r>
        <w:rPr>
          <w:sz w:val="28"/>
          <w:szCs w:val="28"/>
        </w:rPr>
        <w:t xml:space="preserve">Майорского </w:t>
      </w:r>
      <w:r w:rsidRPr="007B074F">
        <w:rPr>
          <w:sz w:val="28"/>
          <w:szCs w:val="28"/>
        </w:rPr>
        <w:t xml:space="preserve">сельского поселения в электронной форме с использованием </w:t>
      </w:r>
      <w:r w:rsidRPr="007B074F">
        <w:rPr>
          <w:sz w:val="28"/>
          <w:szCs w:val="28"/>
          <w:shd w:val="clear" w:color="auto" w:fill="FFFFFF"/>
        </w:rPr>
        <w:t>межведомственной</w:t>
      </w:r>
      <w:r w:rsidRPr="007B074F">
        <w:rPr>
          <w:sz w:val="28"/>
          <w:szCs w:val="28"/>
        </w:rPr>
        <w:t xml:space="preserve"> системы электронного документооборота и делопроизводства «Дело» и на бумажном носителе</w:t>
      </w:r>
      <w:proofErr w:type="gramStart"/>
      <w:r w:rsidRPr="007B074F">
        <w:rPr>
          <w:sz w:val="28"/>
          <w:szCs w:val="28"/>
        </w:rPr>
        <w:t>.».</w:t>
      </w:r>
      <w:proofErr w:type="gramEnd"/>
    </w:p>
    <w:p w:rsidR="007B074F" w:rsidRPr="007B074F" w:rsidRDefault="007B074F" w:rsidP="007B074F">
      <w:pPr>
        <w:tabs>
          <w:tab w:val="left" w:pos="1300"/>
        </w:tabs>
        <w:ind w:firstLine="709"/>
        <w:rPr>
          <w:sz w:val="28"/>
          <w:szCs w:val="28"/>
        </w:rPr>
      </w:pPr>
      <w:r w:rsidRPr="007B074F">
        <w:rPr>
          <w:sz w:val="28"/>
          <w:szCs w:val="28"/>
        </w:rPr>
        <w:t xml:space="preserve">1.2.В пункте </w:t>
      </w:r>
      <w:r w:rsidRPr="007B074F">
        <w:rPr>
          <w:spacing w:val="-4"/>
          <w:sz w:val="28"/>
          <w:szCs w:val="28"/>
        </w:rPr>
        <w:t>2.2:</w:t>
      </w:r>
    </w:p>
    <w:p w:rsidR="007B074F" w:rsidRDefault="007B074F" w:rsidP="007B074F">
      <w:pPr>
        <w:tabs>
          <w:tab w:val="left" w:pos="1510"/>
        </w:tabs>
        <w:ind w:firstLine="709"/>
        <w:rPr>
          <w:spacing w:val="-2"/>
          <w:sz w:val="28"/>
          <w:szCs w:val="28"/>
        </w:rPr>
      </w:pPr>
      <w:r w:rsidRPr="007B074F">
        <w:rPr>
          <w:sz w:val="28"/>
          <w:szCs w:val="28"/>
        </w:rPr>
        <w:t>1.2.1. Подпункты</w:t>
      </w:r>
      <w:r w:rsidRPr="007B074F">
        <w:rPr>
          <w:spacing w:val="-4"/>
          <w:sz w:val="28"/>
          <w:szCs w:val="28"/>
        </w:rPr>
        <w:t xml:space="preserve"> </w:t>
      </w:r>
      <w:r w:rsidRPr="007B074F">
        <w:rPr>
          <w:sz w:val="28"/>
          <w:szCs w:val="28"/>
        </w:rPr>
        <w:t>2.2.6,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2.2.7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изложить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-2"/>
          <w:sz w:val="28"/>
          <w:szCs w:val="28"/>
        </w:rPr>
        <w:t xml:space="preserve"> редакции:</w:t>
      </w:r>
    </w:p>
    <w:p w:rsidR="007B074F" w:rsidRPr="007B074F" w:rsidRDefault="007B074F" w:rsidP="007B074F">
      <w:pPr>
        <w:spacing w:after="120"/>
        <w:ind w:right="105" w:firstLine="709"/>
        <w:jc w:val="both"/>
        <w:rPr>
          <w:sz w:val="28"/>
          <w:szCs w:val="28"/>
        </w:rPr>
      </w:pPr>
      <w:bookmarkStart w:id="0" w:name="_GoBack"/>
      <w:bookmarkEnd w:id="0"/>
      <w:r w:rsidRPr="007B074F">
        <w:rPr>
          <w:sz w:val="28"/>
          <w:szCs w:val="28"/>
        </w:rPr>
        <w:t>«2.2.6. Ежегодного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уточнения расходов на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оплату труда: </w:t>
      </w:r>
    </w:p>
    <w:p w:rsidR="007B074F" w:rsidRPr="007B074F" w:rsidRDefault="007B074F" w:rsidP="007B074F">
      <w:pPr>
        <w:shd w:val="clear" w:color="auto" w:fill="FFFFFF"/>
        <w:spacing w:after="120"/>
        <w:ind w:right="69" w:firstLine="8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в</w:t>
      </w:r>
      <w:r w:rsidRPr="007B074F">
        <w:rPr>
          <w:spacing w:val="49"/>
          <w:sz w:val="28"/>
          <w:szCs w:val="28"/>
        </w:rPr>
        <w:t xml:space="preserve"> соответствии</w:t>
      </w:r>
      <w:r w:rsidRPr="007B074F">
        <w:rPr>
          <w:spacing w:val="50"/>
          <w:sz w:val="28"/>
          <w:szCs w:val="28"/>
        </w:rPr>
        <w:t xml:space="preserve"> с</w:t>
      </w:r>
      <w:r w:rsidRPr="007B074F">
        <w:rPr>
          <w:spacing w:val="49"/>
          <w:sz w:val="28"/>
          <w:szCs w:val="28"/>
        </w:rPr>
        <w:t xml:space="preserve"> Федеральным</w:t>
      </w:r>
      <w:r w:rsidRPr="007B074F">
        <w:rPr>
          <w:spacing w:val="50"/>
          <w:sz w:val="28"/>
          <w:szCs w:val="28"/>
        </w:rPr>
        <w:t xml:space="preserve"> законом</w:t>
      </w:r>
      <w:r w:rsidRPr="007B074F">
        <w:rPr>
          <w:spacing w:val="49"/>
          <w:sz w:val="28"/>
          <w:szCs w:val="28"/>
        </w:rPr>
        <w:t xml:space="preserve"> от</w:t>
      </w:r>
      <w:r w:rsidRPr="007B074F">
        <w:rPr>
          <w:spacing w:val="50"/>
          <w:sz w:val="28"/>
          <w:szCs w:val="28"/>
        </w:rPr>
        <w:t xml:space="preserve"> 19.06.2000</w:t>
      </w:r>
      <w:r w:rsidRPr="007B074F">
        <w:rPr>
          <w:spacing w:val="49"/>
          <w:sz w:val="28"/>
          <w:szCs w:val="28"/>
        </w:rPr>
        <w:t xml:space="preserve"> №</w:t>
      </w:r>
      <w:r w:rsidRPr="007B074F">
        <w:rPr>
          <w:spacing w:val="50"/>
          <w:sz w:val="28"/>
          <w:szCs w:val="28"/>
        </w:rPr>
        <w:t xml:space="preserve"> 82</w:t>
      </w:r>
      <w:r w:rsidRPr="007B074F">
        <w:rPr>
          <w:sz w:val="28"/>
          <w:szCs w:val="28"/>
        </w:rPr>
        <w:t>-</w:t>
      </w:r>
      <w:r w:rsidRPr="007B074F">
        <w:rPr>
          <w:spacing w:val="-5"/>
          <w:sz w:val="28"/>
          <w:szCs w:val="28"/>
        </w:rPr>
        <w:t xml:space="preserve">ФЗ </w:t>
      </w:r>
      <w:r w:rsidRPr="007B074F">
        <w:rPr>
          <w:sz w:val="28"/>
          <w:szCs w:val="28"/>
        </w:rPr>
        <w:t>«О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минимальном</w:t>
      </w:r>
      <w:r w:rsidRPr="007B074F">
        <w:rPr>
          <w:spacing w:val="8"/>
          <w:sz w:val="28"/>
          <w:szCs w:val="28"/>
        </w:rPr>
        <w:t xml:space="preserve"> </w:t>
      </w:r>
      <w:proofErr w:type="gramStart"/>
      <w:r w:rsidRPr="007B074F">
        <w:rPr>
          <w:sz w:val="28"/>
          <w:szCs w:val="28"/>
        </w:rPr>
        <w:t>размере</w:t>
      </w:r>
      <w:r w:rsidRPr="007B074F">
        <w:rPr>
          <w:spacing w:val="9"/>
          <w:sz w:val="28"/>
          <w:szCs w:val="28"/>
        </w:rPr>
        <w:t xml:space="preserve"> </w:t>
      </w:r>
      <w:r w:rsidRPr="007B074F">
        <w:rPr>
          <w:sz w:val="28"/>
          <w:szCs w:val="28"/>
        </w:rPr>
        <w:t>оплаты</w:t>
      </w:r>
      <w:r w:rsidRPr="007B074F">
        <w:rPr>
          <w:spacing w:val="8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труда</w:t>
      </w:r>
      <w:proofErr w:type="gramEnd"/>
      <w:r w:rsidRPr="007B074F">
        <w:rPr>
          <w:sz w:val="28"/>
          <w:szCs w:val="28"/>
        </w:rPr>
        <w:t>»</w:t>
      </w:r>
      <w:r w:rsidRPr="007B074F">
        <w:rPr>
          <w:spacing w:val="8"/>
          <w:sz w:val="28"/>
          <w:szCs w:val="28"/>
        </w:rPr>
        <w:t xml:space="preserve"> </w:t>
      </w:r>
      <w:r w:rsidRPr="007B074F">
        <w:rPr>
          <w:sz w:val="28"/>
          <w:szCs w:val="28"/>
        </w:rPr>
        <w:t>минимальный</w:t>
      </w:r>
      <w:r w:rsidRPr="007B074F">
        <w:rPr>
          <w:spacing w:val="9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размер</w:t>
      </w:r>
      <w:r w:rsidRPr="007B074F">
        <w:rPr>
          <w:spacing w:val="8"/>
          <w:sz w:val="28"/>
          <w:szCs w:val="28"/>
        </w:rPr>
        <w:t xml:space="preserve"> </w:t>
      </w:r>
      <w:r w:rsidRPr="007B074F">
        <w:rPr>
          <w:sz w:val="28"/>
          <w:szCs w:val="28"/>
        </w:rPr>
        <w:t>оплаты</w:t>
      </w:r>
      <w:r w:rsidRPr="007B074F">
        <w:rPr>
          <w:spacing w:val="8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труда</w:t>
      </w:r>
      <w:r w:rsidRPr="007B074F">
        <w:rPr>
          <w:spacing w:val="9"/>
          <w:sz w:val="28"/>
          <w:szCs w:val="28"/>
        </w:rPr>
        <w:t xml:space="preserve"> </w:t>
      </w:r>
      <w:r w:rsidRPr="007B074F">
        <w:rPr>
          <w:spacing w:val="-5"/>
          <w:sz w:val="28"/>
          <w:szCs w:val="28"/>
        </w:rPr>
        <w:t xml:space="preserve">на </w:t>
      </w:r>
      <w:r w:rsidRPr="007B074F">
        <w:rPr>
          <w:sz w:val="28"/>
          <w:szCs w:val="28"/>
        </w:rPr>
        <w:t xml:space="preserve">2025 год – 22 440 </w:t>
      </w:r>
      <w:r w:rsidRPr="007B074F">
        <w:rPr>
          <w:spacing w:val="-2"/>
          <w:sz w:val="28"/>
          <w:szCs w:val="28"/>
        </w:rPr>
        <w:t>рублей;</w:t>
      </w:r>
    </w:p>
    <w:p w:rsidR="007B074F" w:rsidRPr="007B074F" w:rsidRDefault="007B074F" w:rsidP="007B074F">
      <w:pPr>
        <w:shd w:val="clear" w:color="auto" w:fill="FFFFFF"/>
        <w:spacing w:after="120"/>
        <w:ind w:right="69" w:firstLine="709"/>
        <w:jc w:val="both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в связи с изменением с 1 января темпа роста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трудовой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деятельности)»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по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Ростовской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области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2025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году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–</w:t>
      </w:r>
      <w:r w:rsidRPr="007B074F">
        <w:rPr>
          <w:spacing w:val="80"/>
          <w:sz w:val="28"/>
          <w:szCs w:val="28"/>
        </w:rPr>
        <w:t xml:space="preserve"> </w:t>
      </w:r>
      <w:r w:rsidRPr="007B074F">
        <w:rPr>
          <w:sz w:val="28"/>
          <w:szCs w:val="28"/>
        </w:rPr>
        <w:t>8,4%, 2026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году – 7,0%, 2027 году – 6,6% отдельных категорий работников, установленного</w:t>
      </w:r>
      <w:r w:rsidRPr="007B074F">
        <w:rPr>
          <w:spacing w:val="73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Указами</w:t>
      </w:r>
      <w:r w:rsidRPr="007B074F">
        <w:rPr>
          <w:spacing w:val="72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Президента</w:t>
      </w:r>
      <w:r w:rsidRPr="007B074F">
        <w:rPr>
          <w:spacing w:val="74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</w:t>
      </w:r>
      <w:r w:rsidRPr="007B074F">
        <w:rPr>
          <w:spacing w:val="73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Федерации</w:t>
      </w:r>
      <w:r w:rsidRPr="007B074F">
        <w:rPr>
          <w:spacing w:val="72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74"/>
          <w:w w:val="150"/>
          <w:sz w:val="28"/>
          <w:szCs w:val="28"/>
        </w:rPr>
        <w:t xml:space="preserve"> </w:t>
      </w:r>
      <w:r w:rsidRPr="007B074F">
        <w:rPr>
          <w:spacing w:val="-2"/>
          <w:sz w:val="28"/>
          <w:szCs w:val="28"/>
        </w:rPr>
        <w:t>07.05.2012</w:t>
      </w:r>
      <w:proofErr w:type="gramEnd"/>
    </w:p>
    <w:p w:rsidR="007B074F" w:rsidRPr="007B074F" w:rsidRDefault="007B074F" w:rsidP="007B074F">
      <w:pPr>
        <w:shd w:val="clear" w:color="auto" w:fill="FFFFFF"/>
        <w:spacing w:after="120"/>
        <w:ind w:right="104"/>
        <w:jc w:val="both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№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597 «О мероприятиях по реализации государственной социальной политики», от 01.06.2012 №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761 «О Национальной стратегии действий в интересах детей на 2012-2017 годы» и от 28.12.2012 №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1688 «О некоторых мерах по реализации государственной политики в сфере защиты детей-сирот и детей,</w:t>
      </w:r>
      <w:r w:rsidRPr="007B074F">
        <w:rPr>
          <w:spacing w:val="50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оставшихся</w:t>
      </w:r>
      <w:r w:rsidRPr="007B074F">
        <w:rPr>
          <w:spacing w:val="53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без</w:t>
      </w:r>
      <w:r w:rsidRPr="007B074F">
        <w:rPr>
          <w:spacing w:val="52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попечения</w:t>
      </w:r>
      <w:r w:rsidRPr="007B074F">
        <w:rPr>
          <w:spacing w:val="53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родителей»</w:t>
      </w:r>
      <w:r w:rsidRPr="007B074F">
        <w:rPr>
          <w:spacing w:val="52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(далее</w:t>
      </w:r>
      <w:r w:rsidRPr="007B074F">
        <w:rPr>
          <w:spacing w:val="53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-</w:t>
      </w:r>
      <w:r w:rsidRPr="007B074F">
        <w:rPr>
          <w:spacing w:val="53"/>
          <w:w w:val="150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программные</w:t>
      </w:r>
      <w:r w:rsidRPr="007B074F">
        <w:rPr>
          <w:spacing w:val="54"/>
          <w:w w:val="150"/>
          <w:sz w:val="28"/>
          <w:szCs w:val="28"/>
        </w:rPr>
        <w:t xml:space="preserve"> </w:t>
      </w:r>
      <w:r w:rsidRPr="007B074F">
        <w:rPr>
          <w:spacing w:val="-2"/>
          <w:sz w:val="28"/>
          <w:szCs w:val="28"/>
        </w:rPr>
        <w:t xml:space="preserve">Указы </w:t>
      </w:r>
      <w:r w:rsidRPr="007B074F">
        <w:rPr>
          <w:sz w:val="28"/>
          <w:szCs w:val="28"/>
        </w:rPr>
        <w:t>Президента Российской Федерации) в целях сохранения соотношения средней заработной платы в соответствии с программными Указами</w:t>
      </w:r>
      <w:proofErr w:type="gramEnd"/>
      <w:r w:rsidRPr="007B074F">
        <w:rPr>
          <w:sz w:val="28"/>
          <w:szCs w:val="28"/>
        </w:rPr>
        <w:t xml:space="preserve"> Президента Российской Федерации.</w:t>
      </w:r>
    </w:p>
    <w:p w:rsidR="007B074F" w:rsidRPr="007B074F" w:rsidRDefault="007B074F" w:rsidP="007B074F">
      <w:pPr>
        <w:widowControl w:val="0"/>
        <w:tabs>
          <w:tab w:val="left" w:pos="1536"/>
        </w:tabs>
        <w:autoSpaceDE w:val="0"/>
        <w:autoSpaceDN w:val="0"/>
        <w:ind w:left="675" w:right="101"/>
        <w:jc w:val="both"/>
        <w:rPr>
          <w:sz w:val="28"/>
          <w:szCs w:val="28"/>
          <w:lang w:eastAsia="en-US"/>
        </w:rPr>
      </w:pPr>
      <w:r w:rsidRPr="007B074F">
        <w:rPr>
          <w:sz w:val="28"/>
          <w:szCs w:val="28"/>
          <w:lang w:eastAsia="en-US"/>
        </w:rPr>
        <w:t>2.2.7 Формирования</w:t>
      </w:r>
      <w:r w:rsidRPr="007B074F">
        <w:rPr>
          <w:spacing w:val="22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резерва</w:t>
      </w:r>
      <w:r w:rsidRPr="007B074F">
        <w:rPr>
          <w:spacing w:val="23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в</w:t>
      </w:r>
      <w:r w:rsidRPr="007B074F">
        <w:rPr>
          <w:spacing w:val="22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целях</w:t>
      </w:r>
      <w:r w:rsidRPr="007B074F">
        <w:rPr>
          <w:spacing w:val="23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финансового</w:t>
      </w:r>
      <w:r w:rsidRPr="007B074F">
        <w:rPr>
          <w:spacing w:val="22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обеспечения</w:t>
      </w:r>
      <w:r w:rsidRPr="007B074F">
        <w:rPr>
          <w:spacing w:val="23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расходов</w:t>
      </w:r>
    </w:p>
    <w:p w:rsidR="007B074F" w:rsidRPr="007B074F" w:rsidRDefault="007B074F" w:rsidP="007B074F">
      <w:pPr>
        <w:spacing w:after="12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на:</w:t>
      </w:r>
    </w:p>
    <w:p w:rsidR="007B074F" w:rsidRPr="007B074F" w:rsidRDefault="007B074F" w:rsidP="007B074F">
      <w:pPr>
        <w:spacing w:after="120"/>
        <w:ind w:left="720" w:right="38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 xml:space="preserve">заключенные и неисполненные контракты отчетного финансового года; </w:t>
      </w:r>
      <w:proofErr w:type="spellStart"/>
      <w:r w:rsidRPr="007B074F">
        <w:rPr>
          <w:sz w:val="28"/>
          <w:szCs w:val="28"/>
        </w:rPr>
        <w:t>софинансирование</w:t>
      </w:r>
      <w:proofErr w:type="spellEnd"/>
      <w:r w:rsidRPr="007B074F">
        <w:rPr>
          <w:sz w:val="28"/>
          <w:szCs w:val="28"/>
        </w:rPr>
        <w:t xml:space="preserve"> средств областного бюджета; </w:t>
      </w:r>
    </w:p>
    <w:p w:rsidR="007B074F" w:rsidRPr="007B074F" w:rsidRDefault="007B074F" w:rsidP="007B074F">
      <w:pPr>
        <w:tabs>
          <w:tab w:val="left" w:pos="9740"/>
        </w:tabs>
        <w:spacing w:after="120"/>
        <w:ind w:right="389" w:firstLine="72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удорожание стройматериалов по переходящим объектам строительства, реконструкции капитального ремонта;</w:t>
      </w:r>
    </w:p>
    <w:p w:rsidR="007B074F" w:rsidRPr="007B074F" w:rsidRDefault="007B074F" w:rsidP="007B074F">
      <w:pPr>
        <w:shd w:val="clear" w:color="auto" w:fill="FFFFFF"/>
        <w:spacing w:after="120"/>
        <w:ind w:left="810" w:right="3555" w:hanging="90"/>
        <w:rPr>
          <w:sz w:val="28"/>
          <w:szCs w:val="28"/>
        </w:rPr>
      </w:pPr>
      <w:r w:rsidRPr="007B074F">
        <w:rPr>
          <w:sz w:val="28"/>
          <w:szCs w:val="28"/>
        </w:rPr>
        <w:lastRenderedPageBreak/>
        <w:t>проведение</w:t>
      </w:r>
      <w:r w:rsidRPr="007B074F">
        <w:rPr>
          <w:spacing w:val="-11"/>
          <w:sz w:val="28"/>
          <w:szCs w:val="28"/>
        </w:rPr>
        <w:t xml:space="preserve"> </w:t>
      </w:r>
      <w:r w:rsidRPr="007B074F">
        <w:rPr>
          <w:sz w:val="28"/>
          <w:szCs w:val="28"/>
        </w:rPr>
        <w:t>специальной</w:t>
      </w:r>
      <w:r w:rsidRPr="007B074F">
        <w:rPr>
          <w:spacing w:val="-12"/>
          <w:sz w:val="28"/>
          <w:szCs w:val="28"/>
        </w:rPr>
        <w:t xml:space="preserve"> </w:t>
      </w:r>
      <w:r w:rsidRPr="007B074F">
        <w:rPr>
          <w:sz w:val="28"/>
          <w:szCs w:val="28"/>
        </w:rPr>
        <w:t>военной</w:t>
      </w:r>
      <w:r w:rsidRPr="007B074F">
        <w:rPr>
          <w:spacing w:val="-12"/>
          <w:sz w:val="28"/>
          <w:szCs w:val="28"/>
        </w:rPr>
        <w:t xml:space="preserve"> </w:t>
      </w:r>
      <w:r w:rsidRPr="007B074F">
        <w:rPr>
          <w:sz w:val="28"/>
          <w:szCs w:val="28"/>
        </w:rPr>
        <w:t>операции;</w:t>
      </w:r>
    </w:p>
    <w:p w:rsidR="007B074F" w:rsidRPr="007B074F" w:rsidRDefault="007B074F" w:rsidP="007B074F">
      <w:pPr>
        <w:shd w:val="clear" w:color="auto" w:fill="FFFFFF"/>
        <w:spacing w:after="120"/>
        <w:ind w:left="709"/>
        <w:rPr>
          <w:sz w:val="28"/>
          <w:szCs w:val="28"/>
        </w:rPr>
      </w:pPr>
      <w:r w:rsidRPr="007B074F">
        <w:rPr>
          <w:sz w:val="28"/>
          <w:szCs w:val="28"/>
        </w:rPr>
        <w:t>финансовое обеспечение решений, принятых в 4 квартале текущего года; оснащение</w:t>
      </w:r>
      <w:r w:rsidRPr="007B074F">
        <w:rPr>
          <w:spacing w:val="70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оборудованием,</w:t>
      </w:r>
      <w:r w:rsidRPr="007B074F">
        <w:rPr>
          <w:spacing w:val="71"/>
          <w:sz w:val="28"/>
          <w:szCs w:val="28"/>
        </w:rPr>
        <w:t xml:space="preserve"> </w:t>
      </w:r>
      <w:r w:rsidRPr="007B074F">
        <w:rPr>
          <w:sz w:val="28"/>
          <w:szCs w:val="28"/>
        </w:rPr>
        <w:t>инвентарем,</w:t>
      </w:r>
      <w:r w:rsidRPr="007B074F">
        <w:rPr>
          <w:spacing w:val="71"/>
          <w:sz w:val="28"/>
          <w:szCs w:val="28"/>
        </w:rPr>
        <w:t xml:space="preserve"> </w:t>
      </w:r>
      <w:r w:rsidRPr="007B074F">
        <w:rPr>
          <w:sz w:val="28"/>
          <w:szCs w:val="28"/>
        </w:rPr>
        <w:t>мебелью</w:t>
      </w:r>
      <w:r w:rsidRPr="007B074F">
        <w:rPr>
          <w:spacing w:val="7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объектов</w:t>
      </w:r>
      <w:r w:rsidRPr="007B074F">
        <w:rPr>
          <w:spacing w:val="71"/>
          <w:sz w:val="28"/>
          <w:szCs w:val="28"/>
        </w:rPr>
        <w:t xml:space="preserve"> </w:t>
      </w:r>
      <w:r w:rsidRPr="007B074F">
        <w:rPr>
          <w:spacing w:val="-2"/>
          <w:sz w:val="28"/>
          <w:szCs w:val="28"/>
        </w:rPr>
        <w:t>социальной</w:t>
      </w:r>
    </w:p>
    <w:p w:rsidR="007B074F" w:rsidRPr="007B074F" w:rsidRDefault="007B074F" w:rsidP="007B074F">
      <w:pPr>
        <w:shd w:val="clear" w:color="auto" w:fill="FFFFFF"/>
        <w:tabs>
          <w:tab w:val="left" w:pos="1239"/>
          <w:tab w:val="left" w:pos="2833"/>
          <w:tab w:val="left" w:pos="3275"/>
          <w:tab w:val="left" w:pos="5275"/>
          <w:tab w:val="left" w:pos="6264"/>
          <w:tab w:val="left" w:pos="7974"/>
        </w:tabs>
        <w:spacing w:after="120"/>
        <w:ind w:right="105"/>
        <w:rPr>
          <w:sz w:val="28"/>
          <w:szCs w:val="28"/>
        </w:rPr>
      </w:pPr>
      <w:r w:rsidRPr="007B074F">
        <w:rPr>
          <w:spacing w:val="-2"/>
          <w:sz w:val="28"/>
          <w:szCs w:val="28"/>
        </w:rPr>
        <w:t>сферы,</w:t>
      </w:r>
      <w:r w:rsidRPr="007B074F">
        <w:rPr>
          <w:sz w:val="28"/>
          <w:szCs w:val="28"/>
        </w:rPr>
        <w:tab/>
      </w:r>
      <w:proofErr w:type="gramStart"/>
      <w:r w:rsidRPr="007B074F">
        <w:rPr>
          <w:spacing w:val="-2"/>
          <w:sz w:val="28"/>
          <w:szCs w:val="28"/>
        </w:rPr>
        <w:t>введенных</w:t>
      </w:r>
      <w:proofErr w:type="gramEnd"/>
      <w:r w:rsidRPr="007B074F">
        <w:rPr>
          <w:sz w:val="28"/>
          <w:szCs w:val="28"/>
        </w:rPr>
        <w:tab/>
      </w:r>
      <w:r w:rsidRPr="007B074F">
        <w:rPr>
          <w:spacing w:val="-10"/>
          <w:sz w:val="28"/>
          <w:szCs w:val="28"/>
        </w:rPr>
        <w:t>в</w:t>
      </w:r>
      <w:r w:rsidRPr="007B074F">
        <w:rPr>
          <w:sz w:val="28"/>
          <w:szCs w:val="28"/>
        </w:rPr>
        <w:tab/>
      </w:r>
      <w:r w:rsidRPr="007B074F">
        <w:rPr>
          <w:spacing w:val="-2"/>
          <w:sz w:val="28"/>
          <w:szCs w:val="28"/>
        </w:rPr>
        <w:t>эксплуатацию</w:t>
      </w:r>
      <w:r w:rsidRPr="007B074F">
        <w:rPr>
          <w:sz w:val="28"/>
          <w:szCs w:val="28"/>
        </w:rPr>
        <w:tab/>
      </w:r>
      <w:r w:rsidRPr="007B074F">
        <w:rPr>
          <w:spacing w:val="-2"/>
          <w:sz w:val="28"/>
          <w:szCs w:val="28"/>
        </w:rPr>
        <w:t>после</w:t>
      </w:r>
      <w:r w:rsidRPr="007B074F">
        <w:rPr>
          <w:sz w:val="28"/>
          <w:szCs w:val="28"/>
        </w:rPr>
        <w:tab/>
      </w:r>
      <w:r w:rsidRPr="007B074F">
        <w:rPr>
          <w:spacing w:val="-2"/>
          <w:sz w:val="28"/>
          <w:szCs w:val="28"/>
        </w:rPr>
        <w:t xml:space="preserve">завершения строительства, </w:t>
      </w:r>
      <w:r w:rsidRPr="007B074F">
        <w:rPr>
          <w:sz w:val="28"/>
          <w:szCs w:val="28"/>
        </w:rPr>
        <w:t>реконструкции, капитального ремонта.».</w:t>
      </w:r>
    </w:p>
    <w:p w:rsidR="007B074F" w:rsidRPr="007B074F" w:rsidRDefault="007B074F" w:rsidP="007B074F">
      <w:pPr>
        <w:tabs>
          <w:tab w:val="left" w:pos="1510"/>
        </w:tabs>
        <w:ind w:firstLine="709"/>
        <w:rPr>
          <w:sz w:val="28"/>
          <w:szCs w:val="28"/>
        </w:rPr>
      </w:pPr>
      <w:r w:rsidRPr="007B074F">
        <w:rPr>
          <w:sz w:val="28"/>
          <w:szCs w:val="28"/>
        </w:rPr>
        <w:t>1.2.2.Подпункт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2.2.11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изложить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pacing w:val="-2"/>
          <w:sz w:val="28"/>
          <w:szCs w:val="28"/>
        </w:rPr>
        <w:t>редакции:</w:t>
      </w:r>
    </w:p>
    <w:p w:rsidR="007B074F" w:rsidRPr="007B074F" w:rsidRDefault="007B074F" w:rsidP="007B074F">
      <w:pPr>
        <w:shd w:val="clear" w:color="auto" w:fill="FFFFFF"/>
        <w:tabs>
          <w:tab w:val="left" w:pos="0"/>
        </w:tabs>
        <w:ind w:right="69" w:firstLine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 xml:space="preserve">«2.3.11. Ежегодного уточнения </w:t>
      </w:r>
      <w:proofErr w:type="gramStart"/>
      <w:r w:rsidRPr="007B074F">
        <w:rPr>
          <w:sz w:val="28"/>
          <w:szCs w:val="28"/>
        </w:rPr>
        <w:t>расходов аппарата управления органов местного самоуправления</w:t>
      </w:r>
      <w:proofErr w:type="gramEnd"/>
      <w:r w:rsidRPr="007B074F">
        <w:rPr>
          <w:sz w:val="28"/>
          <w:szCs w:val="28"/>
        </w:rPr>
        <w:t xml:space="preserve"> и подведомственных им</w:t>
      </w:r>
      <w:r w:rsidRPr="007B074F">
        <w:rPr>
          <w:spacing w:val="-5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учреждений:</w:t>
      </w:r>
    </w:p>
    <w:p w:rsidR="007B074F" w:rsidRPr="007B074F" w:rsidRDefault="007B074F" w:rsidP="007B074F">
      <w:pPr>
        <w:spacing w:after="120"/>
        <w:ind w:left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в связи с изменением штатной численности;</w:t>
      </w:r>
    </w:p>
    <w:p w:rsidR="007B074F" w:rsidRPr="007B074F" w:rsidRDefault="007B074F" w:rsidP="007B074F">
      <w:pPr>
        <w:shd w:val="clear" w:color="auto" w:fill="FFFFFF"/>
        <w:spacing w:after="120"/>
        <w:ind w:firstLine="708"/>
        <w:rPr>
          <w:sz w:val="28"/>
          <w:szCs w:val="28"/>
        </w:rPr>
      </w:pPr>
      <w:r w:rsidRPr="007B074F">
        <w:rPr>
          <w:sz w:val="28"/>
          <w:szCs w:val="28"/>
        </w:rPr>
        <w:t>на</w:t>
      </w:r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минимальный</w:t>
      </w:r>
      <w:r w:rsidRPr="007B074F">
        <w:rPr>
          <w:spacing w:val="40"/>
          <w:sz w:val="28"/>
          <w:szCs w:val="28"/>
        </w:rPr>
        <w:t xml:space="preserve"> </w:t>
      </w:r>
      <w:proofErr w:type="gramStart"/>
      <w:r w:rsidRPr="007B074F">
        <w:rPr>
          <w:sz w:val="28"/>
          <w:szCs w:val="28"/>
        </w:rPr>
        <w:t>размер</w:t>
      </w:r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оплаты</w:t>
      </w:r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труда</w:t>
      </w:r>
      <w:proofErr w:type="gramEnd"/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соответствии</w:t>
      </w:r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с</w:t>
      </w:r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Федеральным законом от 19.06.2000 № 82-ФЗ «О минимальном размере оплаты труда»;</w:t>
      </w:r>
    </w:p>
    <w:p w:rsidR="007B074F" w:rsidRPr="007B074F" w:rsidRDefault="007B074F" w:rsidP="007B074F">
      <w:pPr>
        <w:shd w:val="clear" w:color="auto" w:fill="FFFFFF" w:themeFill="background1"/>
        <w:tabs>
          <w:tab w:val="left" w:pos="567"/>
        </w:tabs>
        <w:ind w:firstLine="851"/>
        <w:jc w:val="both"/>
        <w:rPr>
          <w:sz w:val="28"/>
          <w:szCs w:val="28"/>
        </w:rPr>
      </w:pPr>
      <w:r w:rsidRPr="007B074F">
        <w:rPr>
          <w:sz w:val="28"/>
          <w:szCs w:val="28"/>
        </w:rPr>
        <w:t xml:space="preserve">на принятые решения Главы Администрации </w:t>
      </w:r>
      <w:r>
        <w:rPr>
          <w:sz w:val="28"/>
          <w:szCs w:val="28"/>
        </w:rPr>
        <w:t xml:space="preserve">Майорского </w:t>
      </w:r>
      <w:r w:rsidRPr="007B074F">
        <w:rPr>
          <w:sz w:val="28"/>
          <w:szCs w:val="28"/>
        </w:rPr>
        <w:t>сельского поселения</w:t>
      </w:r>
      <w:proofErr w:type="gramStart"/>
      <w:r w:rsidRPr="007B074F">
        <w:rPr>
          <w:spacing w:val="-2"/>
          <w:sz w:val="28"/>
          <w:szCs w:val="28"/>
        </w:rPr>
        <w:t>.».</w:t>
      </w:r>
      <w:proofErr w:type="gramEnd"/>
    </w:p>
    <w:p w:rsidR="007B074F" w:rsidRPr="007B074F" w:rsidRDefault="007B074F" w:rsidP="007B074F">
      <w:pPr>
        <w:widowControl w:val="0"/>
        <w:tabs>
          <w:tab w:val="left" w:pos="1090"/>
        </w:tabs>
        <w:autoSpaceDE w:val="0"/>
        <w:autoSpaceDN w:val="0"/>
        <w:ind w:left="1090"/>
        <w:jc w:val="both"/>
        <w:rPr>
          <w:sz w:val="28"/>
          <w:szCs w:val="28"/>
          <w:lang w:eastAsia="en-US"/>
        </w:rPr>
      </w:pPr>
    </w:p>
    <w:p w:rsidR="007B074F" w:rsidRPr="007B074F" w:rsidRDefault="007B074F" w:rsidP="007B074F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7B074F">
        <w:rPr>
          <w:sz w:val="28"/>
          <w:szCs w:val="28"/>
          <w:lang w:eastAsia="en-US"/>
        </w:rPr>
        <w:t>В</w:t>
      </w:r>
      <w:r w:rsidRPr="007B074F">
        <w:rPr>
          <w:spacing w:val="-1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разделе</w:t>
      </w:r>
      <w:r w:rsidRPr="007B074F">
        <w:rPr>
          <w:spacing w:val="-1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3 приложения №</w:t>
      </w:r>
      <w:r w:rsidRPr="007B074F">
        <w:rPr>
          <w:spacing w:val="-1"/>
          <w:sz w:val="28"/>
          <w:szCs w:val="28"/>
          <w:lang w:eastAsia="en-US"/>
        </w:rPr>
        <w:t xml:space="preserve"> </w:t>
      </w:r>
      <w:r w:rsidRPr="007B074F">
        <w:rPr>
          <w:spacing w:val="-5"/>
          <w:sz w:val="28"/>
          <w:szCs w:val="28"/>
          <w:lang w:eastAsia="en-US"/>
        </w:rPr>
        <w:t>2:</w:t>
      </w:r>
    </w:p>
    <w:p w:rsidR="007B074F" w:rsidRPr="007B074F" w:rsidRDefault="007B074F" w:rsidP="007B074F">
      <w:pPr>
        <w:widowControl w:val="0"/>
        <w:numPr>
          <w:ilvl w:val="1"/>
          <w:numId w:val="1"/>
        </w:numPr>
        <w:tabs>
          <w:tab w:val="left" w:pos="1310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7B074F">
        <w:rPr>
          <w:sz w:val="28"/>
          <w:szCs w:val="28"/>
          <w:lang w:eastAsia="en-US"/>
        </w:rPr>
        <w:t>Подпункты</w:t>
      </w:r>
      <w:r w:rsidRPr="007B074F">
        <w:rPr>
          <w:spacing w:val="-4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3.1.2,</w:t>
      </w:r>
      <w:r w:rsidRPr="007B074F">
        <w:rPr>
          <w:spacing w:val="-1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3.1.3</w:t>
      </w:r>
      <w:r w:rsidRPr="007B074F">
        <w:rPr>
          <w:spacing w:val="-2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пункта</w:t>
      </w:r>
      <w:r w:rsidRPr="007B074F">
        <w:rPr>
          <w:spacing w:val="-1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3.1</w:t>
      </w:r>
      <w:r w:rsidRPr="007B074F">
        <w:rPr>
          <w:spacing w:val="-2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изложить</w:t>
      </w:r>
      <w:r w:rsidRPr="007B074F">
        <w:rPr>
          <w:spacing w:val="-1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в</w:t>
      </w:r>
      <w:r w:rsidRPr="007B074F">
        <w:rPr>
          <w:spacing w:val="-2"/>
          <w:sz w:val="28"/>
          <w:szCs w:val="28"/>
          <w:lang w:eastAsia="en-US"/>
        </w:rPr>
        <w:t xml:space="preserve"> редакции:</w:t>
      </w:r>
    </w:p>
    <w:p w:rsidR="007B074F" w:rsidRPr="007B074F" w:rsidRDefault="007B074F" w:rsidP="007B074F">
      <w:pPr>
        <w:tabs>
          <w:tab w:val="left" w:pos="1922"/>
        </w:tabs>
        <w:spacing w:line="322" w:lineRule="exact"/>
        <w:ind w:hanging="851"/>
        <w:jc w:val="both"/>
        <w:rPr>
          <w:sz w:val="28"/>
          <w:szCs w:val="28"/>
        </w:rPr>
      </w:pPr>
      <w:r w:rsidRPr="007B074F">
        <w:rPr>
          <w:sz w:val="28"/>
          <w:szCs w:val="28"/>
        </w:rPr>
        <w:t xml:space="preserve">                        «3.1.2. Расчет планового объема бюджетных ассигнований на финансовое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обеспечение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выполнения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функций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казенных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учреждений</w:t>
      </w:r>
      <w:r w:rsidRPr="007B074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Майорского </w:t>
      </w:r>
      <w:r w:rsidRPr="007B074F">
        <w:rPr>
          <w:sz w:val="28"/>
          <w:szCs w:val="28"/>
        </w:rPr>
        <w:t>сельского поселения осуществляется по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следующим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расходам:</w:t>
      </w:r>
    </w:p>
    <w:p w:rsidR="007B074F" w:rsidRPr="007B074F" w:rsidRDefault="007B074F" w:rsidP="007B074F">
      <w:pPr>
        <w:spacing w:after="120"/>
        <w:ind w:right="-41" w:firstLine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оплата труда работников казенных учреждений, включая начисления по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страховым взносам в государственные внебюджетные фонды в соответствии с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главой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34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Налогового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кодекса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Федерации,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командировочные</w:t>
      </w:r>
      <w:r w:rsidRPr="007B074F">
        <w:rPr>
          <w:spacing w:val="70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иные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выплаты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соответствии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трудовыми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договорами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(служебными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контрактами,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контрактами), законодательством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Федерации 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Ростовской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области, нормативно-правовых актов </w:t>
      </w:r>
      <w:r>
        <w:rPr>
          <w:sz w:val="28"/>
          <w:szCs w:val="28"/>
        </w:rPr>
        <w:t xml:space="preserve">Майорского </w:t>
      </w:r>
      <w:r w:rsidRPr="007B074F">
        <w:rPr>
          <w:sz w:val="28"/>
          <w:szCs w:val="28"/>
        </w:rPr>
        <w:t>сельского поселения;</w:t>
      </w:r>
    </w:p>
    <w:p w:rsidR="007B074F" w:rsidRPr="007B074F" w:rsidRDefault="007B074F" w:rsidP="007B074F">
      <w:pPr>
        <w:spacing w:after="120"/>
        <w:ind w:firstLine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закупки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товаров,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услуг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для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обеспечения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нужд;</w:t>
      </w:r>
    </w:p>
    <w:p w:rsidR="007B074F" w:rsidRPr="007B074F" w:rsidRDefault="007B074F" w:rsidP="007B074F">
      <w:pPr>
        <w:spacing w:after="120"/>
        <w:ind w:firstLine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уплата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налогов,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сборов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обязательных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платежей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бюджетную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систему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 Федерации;</w:t>
      </w:r>
    </w:p>
    <w:p w:rsidR="007B074F" w:rsidRPr="007B074F" w:rsidRDefault="007B074F" w:rsidP="007B074F">
      <w:pPr>
        <w:shd w:val="clear" w:color="auto" w:fill="FFFFFF"/>
        <w:spacing w:after="120"/>
        <w:ind w:right="-41" w:firstLine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 xml:space="preserve">оплата коммунальных услуг с учетом энергосберегающих мер и прогнозных объемов финансирования и лимитов потребления </w:t>
      </w:r>
      <w:proofErr w:type="spellStart"/>
      <w:r w:rsidRPr="007B074F">
        <w:rPr>
          <w:sz w:val="28"/>
          <w:szCs w:val="28"/>
        </w:rPr>
        <w:t>топливн</w:t>
      </w:r>
      <w:proofErr w:type="gramStart"/>
      <w:r w:rsidRPr="007B074F">
        <w:rPr>
          <w:sz w:val="28"/>
          <w:szCs w:val="28"/>
        </w:rPr>
        <w:t>о</w:t>
      </w:r>
      <w:proofErr w:type="spellEnd"/>
      <w:r w:rsidRPr="007B074F">
        <w:rPr>
          <w:sz w:val="28"/>
          <w:szCs w:val="28"/>
        </w:rPr>
        <w:t>-</w:t>
      </w:r>
      <w:proofErr w:type="gramEnd"/>
      <w:r w:rsidRPr="007B074F">
        <w:rPr>
          <w:sz w:val="28"/>
          <w:szCs w:val="28"/>
        </w:rPr>
        <w:t xml:space="preserve"> энергетических ресурсов, услуг по водоснабжению, водоотведению и вывозу жидких бытовых отходов на очередной финансовый год и плановый период в соответствии с распоряжениями (проектами распоряжений) Правительства Ростовской области.</w:t>
      </w:r>
    </w:p>
    <w:p w:rsidR="007B074F" w:rsidRPr="007B074F" w:rsidRDefault="007B074F" w:rsidP="007B074F">
      <w:pPr>
        <w:spacing w:after="120"/>
        <w:ind w:firstLine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Расчет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планового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объема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бюджетных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ассигнований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оплату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осуществляется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нормативным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методом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учетом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утвержденной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структуры,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штатной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численности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действующего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законодательства, регламентирующего вопросы </w:t>
      </w:r>
      <w:proofErr w:type="gramStart"/>
      <w:r w:rsidRPr="007B074F">
        <w:rPr>
          <w:sz w:val="28"/>
          <w:szCs w:val="28"/>
        </w:rPr>
        <w:t>установления размера оплаты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учреждений</w:t>
      </w:r>
      <w:proofErr w:type="gramEnd"/>
      <w:r w:rsidRPr="007B074F">
        <w:rPr>
          <w:sz w:val="28"/>
          <w:szCs w:val="28"/>
        </w:rPr>
        <w:t>.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этом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расчет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принимается</w:t>
      </w:r>
      <w:r w:rsidRPr="007B074F">
        <w:rPr>
          <w:spacing w:val="70"/>
          <w:sz w:val="28"/>
          <w:szCs w:val="28"/>
        </w:rPr>
        <w:t xml:space="preserve"> </w:t>
      </w:r>
      <w:r w:rsidRPr="007B074F">
        <w:rPr>
          <w:sz w:val="28"/>
          <w:szCs w:val="28"/>
        </w:rPr>
        <w:t>среднее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значение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ставки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заработной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рабочих,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должностных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окладов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lastRenderedPageBreak/>
        <w:t>руководителей, специалистов и служащих с учетом начислений по страховым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взносам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государственные внебюджетные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фонды.</w:t>
      </w:r>
    </w:p>
    <w:p w:rsidR="007B074F" w:rsidRPr="007B074F" w:rsidRDefault="007B074F" w:rsidP="007B074F">
      <w:pPr>
        <w:spacing w:after="120" w:line="247" w:lineRule="auto"/>
        <w:ind w:firstLine="750"/>
        <w:jc w:val="both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При расчете планового объема бюджетных ассигнований на оплату труда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составе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фонда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оплаты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очередной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финансовый год необходимо сохранять установленный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Указами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Президента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07.05.2012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№ 597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«О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мероприятиях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реализации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государственной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социальной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политики»,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от 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28.12.2012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№ 1688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«О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некоторых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мерах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реализации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государственной </w:t>
      </w:r>
      <w:r w:rsidRPr="007B074F">
        <w:rPr>
          <w:spacing w:val="-67"/>
          <w:sz w:val="28"/>
          <w:szCs w:val="28"/>
        </w:rPr>
        <w:t xml:space="preserve">     </w:t>
      </w:r>
      <w:r w:rsidRPr="007B074F">
        <w:rPr>
          <w:sz w:val="28"/>
          <w:szCs w:val="28"/>
        </w:rPr>
        <w:t>политики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сфере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защиты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детей-сирот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детей,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оставшихся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без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попечения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родителей» (далее – программные Указы</w:t>
      </w:r>
      <w:proofErr w:type="gramEnd"/>
      <w:r w:rsidRPr="007B074F">
        <w:rPr>
          <w:sz w:val="28"/>
          <w:szCs w:val="28"/>
        </w:rPr>
        <w:t xml:space="preserve"> </w:t>
      </w:r>
      <w:proofErr w:type="gramStart"/>
      <w:r w:rsidRPr="007B074F">
        <w:rPr>
          <w:sz w:val="28"/>
          <w:szCs w:val="28"/>
        </w:rPr>
        <w:t>Президента Российской Федерации)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уровень с учетом прогнозного роста показателя «среднемесячная начисленная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заработная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наемных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организациях,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индивидуальных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предпринимателей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физических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лиц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(среднемесячный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доход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трудовой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деятельности)»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Ростовской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области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расчете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среднесписочную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численность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установленной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Указами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Президента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категории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без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внешних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совместителей.</w:t>
      </w:r>
      <w:r w:rsidRPr="007B074F">
        <w:rPr>
          <w:spacing w:val="-2"/>
          <w:sz w:val="28"/>
          <w:szCs w:val="28"/>
        </w:rPr>
        <w:t xml:space="preserve"> </w:t>
      </w:r>
      <w:proofErr w:type="gramEnd"/>
    </w:p>
    <w:p w:rsidR="007B074F" w:rsidRPr="007B074F" w:rsidRDefault="007B074F" w:rsidP="007B074F">
      <w:pPr>
        <w:spacing w:after="120"/>
        <w:ind w:right="105" w:firstLine="75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Расчет планового объема бюджетных ассигнований на закупку товаров,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услуг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для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обеспечения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нужд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осуществляется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соответствии с методикой расчета, установленной подпунктом 3.1.6 пункта 3.1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раздела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3 настоящей Методики.</w:t>
      </w:r>
    </w:p>
    <w:p w:rsidR="007B074F" w:rsidRPr="007B074F" w:rsidRDefault="007B074F" w:rsidP="007B074F">
      <w:pPr>
        <w:spacing w:after="120"/>
        <w:ind w:firstLine="75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Расчет планового объема бюджетных ассигнований на уплату налогов,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сборов осуществляется нормативным методом в соответствии с действующим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законодательством, регламентирующим порядок начисления и уплаты налогов,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сборов.</w:t>
      </w:r>
    </w:p>
    <w:p w:rsidR="007B074F" w:rsidRPr="007B074F" w:rsidRDefault="007B074F" w:rsidP="007B074F">
      <w:pPr>
        <w:spacing w:after="120"/>
        <w:ind w:right="106" w:firstLine="75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Расчет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налога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имущество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осуществляется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исходя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из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остаточной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балансовой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стоимости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имущества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 конец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отчетного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финансового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года.</w:t>
      </w:r>
    </w:p>
    <w:p w:rsidR="007B074F" w:rsidRPr="007B074F" w:rsidRDefault="007B074F" w:rsidP="007B074F">
      <w:pPr>
        <w:spacing w:after="120"/>
        <w:ind w:firstLine="75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При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этом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стоимость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имущества,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подлежащего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передаче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текущем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году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установленном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законом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порядке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муниципальную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собственность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или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собственность Ростовской области, </w:t>
      </w:r>
      <w:r w:rsidRPr="007B074F">
        <w:rPr>
          <w:spacing w:val="1"/>
          <w:sz w:val="28"/>
          <w:szCs w:val="28"/>
        </w:rPr>
        <w:t xml:space="preserve">Российской </w:t>
      </w:r>
      <w:r w:rsidRPr="007B074F">
        <w:rPr>
          <w:sz w:val="28"/>
          <w:szCs w:val="28"/>
        </w:rPr>
        <w:t>Федерации,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подлежит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вычету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(исключается)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из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остаточной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балансовой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стоимости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имущества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конец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отчетного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финансового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года.</w:t>
      </w:r>
    </w:p>
    <w:p w:rsidR="007B074F" w:rsidRPr="007B074F" w:rsidRDefault="007B074F" w:rsidP="007B074F">
      <w:pPr>
        <w:spacing w:after="120"/>
        <w:ind w:firstLine="708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3.1.3 Бюджетные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ассигнования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оказание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услуг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(выполнение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работ)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автономными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бюджетными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учреждениями</w:t>
      </w:r>
      <w:r w:rsidRPr="007B074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Майорского </w:t>
      </w:r>
      <w:r w:rsidRPr="007B074F">
        <w:rPr>
          <w:sz w:val="28"/>
          <w:szCs w:val="28"/>
        </w:rPr>
        <w:t>сельского поселения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планируются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форме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субсидий.</w:t>
      </w:r>
    </w:p>
    <w:p w:rsidR="007B074F" w:rsidRPr="007B074F" w:rsidRDefault="007B074F" w:rsidP="007B074F">
      <w:pPr>
        <w:spacing w:after="120"/>
        <w:ind w:firstLine="75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Размер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субсидии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финансовое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обеспечение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выполнения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задания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для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учреждений</w:t>
      </w:r>
      <w:r w:rsidRPr="007B074F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Майорского </w:t>
      </w:r>
      <w:r w:rsidRPr="007B074F">
        <w:rPr>
          <w:sz w:val="28"/>
          <w:szCs w:val="28"/>
        </w:rPr>
        <w:t>сельского поселения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рассчитывается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соответствии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постановлением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Майорского </w:t>
      </w:r>
      <w:r w:rsidRPr="007B074F">
        <w:rPr>
          <w:sz w:val="28"/>
          <w:szCs w:val="28"/>
        </w:rPr>
        <w:t>сельского поселения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06.10.2015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№ 801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«О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порядке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формирования муниципального </w:t>
      </w:r>
      <w:r w:rsidRPr="007B074F">
        <w:rPr>
          <w:spacing w:val="-67"/>
          <w:sz w:val="28"/>
          <w:szCs w:val="28"/>
        </w:rPr>
        <w:t xml:space="preserve">    </w:t>
      </w:r>
      <w:r w:rsidRPr="007B074F">
        <w:rPr>
          <w:sz w:val="28"/>
          <w:szCs w:val="28"/>
        </w:rPr>
        <w:t>задания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оказание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услуг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(выполнение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работ)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отношении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учреждений</w:t>
      </w:r>
      <w:r w:rsidRPr="007B074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Майорского </w:t>
      </w:r>
      <w:r w:rsidRPr="007B074F">
        <w:rPr>
          <w:sz w:val="28"/>
          <w:szCs w:val="28"/>
        </w:rPr>
        <w:t>сельского поселения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финансового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обеспечения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выполнения муниципального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задания».</w:t>
      </w:r>
    </w:p>
    <w:p w:rsidR="007B074F" w:rsidRPr="007B074F" w:rsidRDefault="007B074F" w:rsidP="007B074F">
      <w:pPr>
        <w:spacing w:after="120"/>
        <w:ind w:firstLine="750"/>
        <w:jc w:val="both"/>
        <w:rPr>
          <w:sz w:val="28"/>
          <w:szCs w:val="28"/>
        </w:rPr>
      </w:pPr>
      <w:r w:rsidRPr="007B074F">
        <w:rPr>
          <w:sz w:val="28"/>
          <w:szCs w:val="28"/>
          <w:shd w:val="clear" w:color="auto" w:fill="FFFFFF"/>
        </w:rPr>
        <w:lastRenderedPageBreak/>
        <w:t>При расчете субсидии на финансовое обеспечение выполнения муниципального задания учитываются данные о прогнозных объемах финансирования и лимитах потребления топливно-энергетических ресурсов, услуг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по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водоснабжению,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водоотведению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и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вывозу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жидких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бытовых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отходов</w:t>
      </w:r>
      <w:r w:rsidRPr="007B074F">
        <w:rPr>
          <w:spacing w:val="-1"/>
          <w:sz w:val="28"/>
          <w:szCs w:val="28"/>
          <w:shd w:val="clear" w:color="auto" w:fill="FFFFFF"/>
        </w:rPr>
        <w:t xml:space="preserve"> </w:t>
      </w:r>
      <w:r w:rsidRPr="007B074F">
        <w:rPr>
          <w:sz w:val="28"/>
          <w:szCs w:val="28"/>
          <w:shd w:val="clear" w:color="auto" w:fill="FFFFFF"/>
        </w:rPr>
        <w:t>на очередной финансовый год и плановый период в соответствии с распоряжениями (проектами распоряжений) Правительства Ростовской</w:t>
      </w:r>
      <w:r w:rsidRPr="007B074F">
        <w:rPr>
          <w:spacing w:val="40"/>
          <w:sz w:val="28"/>
          <w:szCs w:val="28"/>
          <w:shd w:val="clear" w:color="auto" w:fill="FFFFFF"/>
        </w:rPr>
        <w:t xml:space="preserve"> </w:t>
      </w:r>
      <w:r w:rsidRPr="007B074F">
        <w:rPr>
          <w:spacing w:val="-2"/>
          <w:sz w:val="28"/>
          <w:szCs w:val="28"/>
          <w:shd w:val="clear" w:color="auto" w:fill="FFFFFF"/>
        </w:rPr>
        <w:t>области</w:t>
      </w:r>
      <w:r w:rsidRPr="007B074F">
        <w:rPr>
          <w:spacing w:val="-2"/>
          <w:sz w:val="28"/>
          <w:szCs w:val="28"/>
        </w:rPr>
        <w:t>.</w:t>
      </w:r>
    </w:p>
    <w:p w:rsidR="007B074F" w:rsidRPr="007B074F" w:rsidRDefault="007B074F" w:rsidP="007B074F">
      <w:pPr>
        <w:spacing w:after="120"/>
        <w:ind w:firstLine="75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Объем (количество единиц) оказания муниципальных услуг (работ) по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видам рассчитывается согласно проекту муниципального задания на оказание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услуг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очередной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плановый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период,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формируемого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учетом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оценки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потребности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7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предоставлении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муниципальных услуг, анализа выполнения задания за отчетный финансовый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и прошедший период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текущего года.</w:t>
      </w:r>
    </w:p>
    <w:p w:rsidR="007B074F" w:rsidRPr="007B074F" w:rsidRDefault="007B074F" w:rsidP="007B074F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В случае, если муниципальное бюджетное или автономное учреждение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оказывает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сверх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установленного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задания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муниципальные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услуги</w:t>
      </w:r>
      <w:r w:rsidRPr="007B074F">
        <w:rPr>
          <w:spacing w:val="27"/>
          <w:sz w:val="28"/>
          <w:szCs w:val="28"/>
        </w:rPr>
        <w:t xml:space="preserve"> </w:t>
      </w:r>
      <w:r w:rsidRPr="007B074F">
        <w:rPr>
          <w:sz w:val="28"/>
          <w:szCs w:val="28"/>
        </w:rPr>
        <w:t>(выполняет</w:t>
      </w:r>
      <w:r w:rsidRPr="007B074F">
        <w:rPr>
          <w:spacing w:val="96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работы)</w:t>
      </w:r>
      <w:r w:rsidRPr="007B074F">
        <w:rPr>
          <w:spacing w:val="96"/>
          <w:sz w:val="28"/>
          <w:szCs w:val="28"/>
        </w:rPr>
        <w:t xml:space="preserve"> </w:t>
      </w:r>
      <w:r w:rsidRPr="007B074F">
        <w:rPr>
          <w:sz w:val="28"/>
          <w:szCs w:val="28"/>
        </w:rPr>
        <w:t>для</w:t>
      </w:r>
      <w:r w:rsidRPr="007B074F">
        <w:rPr>
          <w:spacing w:val="96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физических</w:t>
      </w:r>
      <w:r w:rsidRPr="007B074F">
        <w:rPr>
          <w:spacing w:val="97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96"/>
          <w:sz w:val="28"/>
          <w:szCs w:val="28"/>
        </w:rPr>
        <w:t xml:space="preserve"> </w:t>
      </w:r>
      <w:r w:rsidRPr="007B074F">
        <w:rPr>
          <w:sz w:val="28"/>
          <w:szCs w:val="28"/>
        </w:rPr>
        <w:t>юридических</w:t>
      </w:r>
      <w:r w:rsidRPr="007B074F">
        <w:rPr>
          <w:spacing w:val="96"/>
          <w:sz w:val="28"/>
          <w:szCs w:val="28"/>
        </w:rPr>
        <w:t xml:space="preserve"> </w:t>
      </w:r>
      <w:r w:rsidRPr="007B074F">
        <w:rPr>
          <w:sz w:val="28"/>
          <w:szCs w:val="28"/>
        </w:rPr>
        <w:t>лиц</w:t>
      </w:r>
      <w:r w:rsidRPr="007B074F">
        <w:rPr>
          <w:spacing w:val="96"/>
          <w:sz w:val="28"/>
          <w:szCs w:val="28"/>
        </w:rPr>
        <w:t xml:space="preserve"> </w:t>
      </w:r>
      <w:r w:rsidRPr="007B074F">
        <w:rPr>
          <w:sz w:val="28"/>
          <w:szCs w:val="28"/>
        </w:rPr>
        <w:t>за</w:t>
      </w:r>
      <w:r w:rsidRPr="007B074F">
        <w:rPr>
          <w:spacing w:val="97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плату,</w:t>
      </w:r>
      <w:r w:rsidRPr="007B074F">
        <w:rPr>
          <w:spacing w:val="-68"/>
          <w:sz w:val="28"/>
          <w:szCs w:val="28"/>
        </w:rPr>
        <w:t xml:space="preserve"> </w:t>
      </w:r>
      <w:r w:rsidRPr="007B074F">
        <w:rPr>
          <w:sz w:val="28"/>
          <w:szCs w:val="28"/>
        </w:rPr>
        <w:t>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также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осуществляет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иную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приносящую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доход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деятельность,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затраты</w:t>
      </w:r>
      <w:r w:rsidRPr="007B074F">
        <w:rPr>
          <w:spacing w:val="70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уплату налогов, в качестве объекта налогообложения по которым признается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имущество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рассчитываются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применением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коэффициента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платной деятельности.</w:t>
      </w:r>
      <w:proofErr w:type="gramEnd"/>
    </w:p>
    <w:p w:rsidR="007B074F" w:rsidRPr="007B074F" w:rsidRDefault="007B074F" w:rsidP="007B074F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В случае, если муниципальное бюджетное или автономное учреждение</w:t>
      </w:r>
      <w:r w:rsidRPr="007B074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Майорского </w:t>
      </w:r>
      <w:r w:rsidRPr="007B074F">
        <w:rPr>
          <w:sz w:val="28"/>
          <w:szCs w:val="28"/>
        </w:rPr>
        <w:t>сельского поселения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осуществляет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платную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деятельность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рамках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установленного</w:t>
      </w:r>
      <w:r w:rsidRPr="007B074F">
        <w:rPr>
          <w:spacing w:val="1"/>
          <w:sz w:val="28"/>
          <w:szCs w:val="28"/>
        </w:rPr>
        <w:t xml:space="preserve"> муниципального </w:t>
      </w:r>
      <w:r w:rsidRPr="007B074F">
        <w:rPr>
          <w:sz w:val="28"/>
          <w:szCs w:val="28"/>
        </w:rPr>
        <w:t>задания,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которому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соответствии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законодательством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предусмотрено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взимание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платы,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объем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обеспечения выполнения муниципального задания, рассчитанный на основе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нормативных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затрат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(затрат)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подлежит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уменьшению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объем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доходов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платной деятельности, исходя из объема муниципальной услуги (работы), за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оказание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(выполнение)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которой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предусмотрено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взимание</w:t>
      </w:r>
      <w:proofErr w:type="gramEnd"/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платы,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размера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(цены,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тарифа),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установленного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муниципальном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задании,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органом,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осуществляющим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функции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и полномочия учредителя.</w:t>
      </w:r>
    </w:p>
    <w:p w:rsidR="007B074F" w:rsidRPr="007B074F" w:rsidRDefault="007B074F" w:rsidP="007B074F">
      <w:pPr>
        <w:spacing w:after="120" w:line="247" w:lineRule="auto"/>
        <w:ind w:firstLine="750"/>
        <w:jc w:val="both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При расчете планового объема бюджетных ассигнований на оплату труда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учреждений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составе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фонда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оплаты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очередной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плановый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период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необходимо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сохранять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установленный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Указами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Президента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07.05.2012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№ 597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«О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мероприятиях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реализации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государственной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социальной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политики»,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01.06.2012 № 761 «О Национальной стратегии действий в интересах детей 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2012-2017 годы» и от 28.12.2012 № 1688 «О некоторых мерах</w:t>
      </w:r>
      <w:proofErr w:type="gramEnd"/>
      <w:r w:rsidRPr="007B074F">
        <w:rPr>
          <w:sz w:val="28"/>
          <w:szCs w:val="28"/>
        </w:rPr>
        <w:t xml:space="preserve"> </w:t>
      </w:r>
      <w:proofErr w:type="gramStart"/>
      <w:r w:rsidRPr="007B074F">
        <w:rPr>
          <w:sz w:val="28"/>
          <w:szCs w:val="28"/>
        </w:rPr>
        <w:t>по реализации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государственной политики в сфере защиты детей-сирот и детей, оставшихся без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попечения родителей» (далее – программные Указы Президента Российской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Федерации) уровень с учетом прогнозного роста показателя «среднемесячная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начисленная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заработная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плата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наемных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организациях,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индивидуальных предпринимателей и физических лиц (среднемесячный доход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трудовой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деятельности)»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Ростовской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области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расчете</w:t>
      </w:r>
      <w:r w:rsidRPr="007B074F">
        <w:rPr>
          <w:spacing w:val="7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среднесписочную</w:t>
      </w:r>
      <w:r w:rsidRPr="007B074F">
        <w:rPr>
          <w:spacing w:val="8"/>
          <w:sz w:val="28"/>
          <w:szCs w:val="28"/>
        </w:rPr>
        <w:t xml:space="preserve"> </w:t>
      </w:r>
      <w:r w:rsidRPr="007B074F">
        <w:rPr>
          <w:sz w:val="28"/>
          <w:szCs w:val="28"/>
        </w:rPr>
        <w:t>численность</w:t>
      </w:r>
      <w:r w:rsidRPr="007B074F">
        <w:rPr>
          <w:spacing w:val="9"/>
          <w:sz w:val="28"/>
          <w:szCs w:val="28"/>
        </w:rPr>
        <w:t xml:space="preserve"> </w:t>
      </w:r>
      <w:r w:rsidRPr="007B074F">
        <w:rPr>
          <w:sz w:val="28"/>
          <w:szCs w:val="28"/>
        </w:rPr>
        <w:t>установленной</w:t>
      </w:r>
      <w:r w:rsidRPr="007B074F">
        <w:rPr>
          <w:spacing w:val="10"/>
          <w:sz w:val="28"/>
          <w:szCs w:val="28"/>
        </w:rPr>
        <w:t xml:space="preserve"> </w:t>
      </w:r>
      <w:r w:rsidRPr="007B074F">
        <w:rPr>
          <w:sz w:val="28"/>
          <w:szCs w:val="28"/>
        </w:rPr>
        <w:t>Указами</w:t>
      </w:r>
      <w:r w:rsidRPr="007B074F">
        <w:rPr>
          <w:spacing w:val="9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Президента</w:t>
      </w:r>
      <w:r w:rsidRPr="007B074F">
        <w:rPr>
          <w:spacing w:val="10"/>
          <w:sz w:val="28"/>
          <w:szCs w:val="28"/>
        </w:rPr>
        <w:t xml:space="preserve"> </w:t>
      </w:r>
      <w:r w:rsidRPr="007B074F">
        <w:rPr>
          <w:sz w:val="28"/>
          <w:szCs w:val="28"/>
        </w:rPr>
        <w:t>Российской</w:t>
      </w:r>
      <w:proofErr w:type="gramEnd"/>
    </w:p>
    <w:p w:rsidR="007B074F" w:rsidRPr="007B074F" w:rsidRDefault="007B074F" w:rsidP="007B074F">
      <w:pPr>
        <w:spacing w:after="120" w:line="247" w:lineRule="auto"/>
        <w:ind w:right="105"/>
        <w:jc w:val="both"/>
        <w:rPr>
          <w:sz w:val="28"/>
          <w:szCs w:val="28"/>
        </w:rPr>
      </w:pPr>
      <w:r w:rsidRPr="007B074F">
        <w:rPr>
          <w:sz w:val="28"/>
          <w:szCs w:val="28"/>
        </w:rPr>
        <w:lastRenderedPageBreak/>
        <w:t>Федерации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категории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без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внешних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совместителей.</w:t>
      </w:r>
    </w:p>
    <w:p w:rsidR="007B074F" w:rsidRPr="007B074F" w:rsidRDefault="007B074F" w:rsidP="007B074F">
      <w:pPr>
        <w:spacing w:after="120" w:line="247" w:lineRule="auto"/>
        <w:ind w:firstLine="750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При расчете планового объема бюджетных ассигнований на указанные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цели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работникам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культуры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учитываются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среднесписочная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численность</w:t>
      </w:r>
      <w:r w:rsidRPr="007B074F">
        <w:rPr>
          <w:spacing w:val="-67"/>
          <w:sz w:val="28"/>
          <w:szCs w:val="28"/>
        </w:rPr>
        <w:t xml:space="preserve"> </w:t>
      </w:r>
      <w:r w:rsidRPr="007B074F">
        <w:rPr>
          <w:sz w:val="28"/>
          <w:szCs w:val="28"/>
        </w:rPr>
        <w:t>данной категории работников без внешних совместителей на 1 июля текущего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года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и доходы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от платной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деятельности.</w:t>
      </w:r>
    </w:p>
    <w:p w:rsidR="007B074F" w:rsidRPr="007B074F" w:rsidRDefault="007B074F" w:rsidP="007B07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Расчет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бюджетных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ассигнований,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предоставляемых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форме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субсидии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муниципальным бюджетным и автономным учреждениям </w:t>
      </w:r>
      <w:r>
        <w:rPr>
          <w:sz w:val="28"/>
          <w:szCs w:val="28"/>
        </w:rPr>
        <w:t xml:space="preserve">Майорского </w:t>
      </w:r>
      <w:r w:rsidRPr="007B074F">
        <w:rPr>
          <w:sz w:val="28"/>
          <w:szCs w:val="28"/>
        </w:rPr>
        <w:t>сельского поселения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 иные цели, определяется плановым или иным методом в зависимости от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целевого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назначения расходов</w:t>
      </w:r>
      <w:proofErr w:type="gramStart"/>
      <w:r w:rsidRPr="007B074F">
        <w:rPr>
          <w:sz w:val="28"/>
          <w:szCs w:val="28"/>
        </w:rPr>
        <w:t xml:space="preserve">.». </w:t>
      </w:r>
      <w:proofErr w:type="gramEnd"/>
    </w:p>
    <w:p w:rsidR="007B074F" w:rsidRPr="007B074F" w:rsidRDefault="007B074F" w:rsidP="007B074F">
      <w:pPr>
        <w:widowControl w:val="0"/>
        <w:numPr>
          <w:ilvl w:val="1"/>
          <w:numId w:val="1"/>
        </w:numPr>
        <w:tabs>
          <w:tab w:val="left" w:pos="1310"/>
        </w:tabs>
        <w:autoSpaceDE w:val="0"/>
        <w:autoSpaceDN w:val="0"/>
        <w:ind w:hanging="591"/>
        <w:jc w:val="both"/>
        <w:rPr>
          <w:sz w:val="28"/>
          <w:szCs w:val="28"/>
          <w:lang w:eastAsia="en-US"/>
        </w:rPr>
      </w:pPr>
      <w:r w:rsidRPr="007B074F">
        <w:rPr>
          <w:sz w:val="28"/>
          <w:szCs w:val="28"/>
          <w:lang w:eastAsia="en-US"/>
        </w:rPr>
        <w:t>Пункт</w:t>
      </w:r>
      <w:r w:rsidRPr="007B074F">
        <w:rPr>
          <w:spacing w:val="-2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3.4</w:t>
      </w:r>
      <w:r w:rsidRPr="007B074F">
        <w:rPr>
          <w:spacing w:val="-2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изложить</w:t>
      </w:r>
      <w:r w:rsidRPr="007B074F">
        <w:rPr>
          <w:spacing w:val="-3"/>
          <w:sz w:val="28"/>
          <w:szCs w:val="28"/>
          <w:lang w:eastAsia="en-US"/>
        </w:rPr>
        <w:t xml:space="preserve"> </w:t>
      </w:r>
      <w:r w:rsidRPr="007B074F">
        <w:rPr>
          <w:sz w:val="28"/>
          <w:szCs w:val="28"/>
          <w:lang w:eastAsia="en-US"/>
        </w:rPr>
        <w:t>в</w:t>
      </w:r>
      <w:r w:rsidRPr="007B074F">
        <w:rPr>
          <w:spacing w:val="-2"/>
          <w:sz w:val="28"/>
          <w:szCs w:val="28"/>
          <w:lang w:eastAsia="en-US"/>
        </w:rPr>
        <w:t xml:space="preserve"> редакции:</w:t>
      </w:r>
    </w:p>
    <w:p w:rsidR="007B074F" w:rsidRPr="007B074F" w:rsidRDefault="007B074F" w:rsidP="007B074F">
      <w:pPr>
        <w:spacing w:after="120"/>
        <w:ind w:right="-41" w:firstLine="708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«3.4. Расчет планового объема бюджетных ассигнований на</w:t>
      </w:r>
      <w:r w:rsidRPr="007B074F">
        <w:rPr>
          <w:spacing w:val="40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обслуживание муниципального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долга</w:t>
      </w:r>
      <w:r w:rsidRPr="007B074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Майорского </w:t>
      </w:r>
      <w:r w:rsidRPr="007B074F">
        <w:rPr>
          <w:sz w:val="28"/>
          <w:szCs w:val="28"/>
        </w:rPr>
        <w:t>сельского поселения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осуществляется плановым методом на основании заключенных соглашений (кредитных договоров) и планируемых новых заимствований в очередном финансовом году и плановом периоде с учетом ограничений, установленных бюджетным законодательством.</w:t>
      </w:r>
    </w:p>
    <w:p w:rsidR="007B074F" w:rsidRPr="007B074F" w:rsidRDefault="007B074F" w:rsidP="007B074F">
      <w:pPr>
        <w:spacing w:after="120"/>
        <w:ind w:right="-41" w:firstLine="708"/>
        <w:jc w:val="both"/>
        <w:rPr>
          <w:sz w:val="28"/>
          <w:szCs w:val="28"/>
        </w:rPr>
      </w:pPr>
      <w:r w:rsidRPr="007B074F">
        <w:rPr>
          <w:sz w:val="28"/>
          <w:szCs w:val="28"/>
        </w:rPr>
        <w:t>Расходы на обслуживание бюджетного кредита на пополнение остатка средств на едином счете бюджета (</w:t>
      </w:r>
      <w:proofErr w:type="spellStart"/>
      <w:r w:rsidRPr="007B074F">
        <w:rPr>
          <w:sz w:val="28"/>
          <w:szCs w:val="28"/>
        </w:rPr>
        <w:t>Б</w:t>
      </w:r>
      <w:r w:rsidRPr="007B074F">
        <w:rPr>
          <w:sz w:val="28"/>
          <w:szCs w:val="28"/>
          <w:vertAlign w:val="subscript"/>
        </w:rPr>
        <w:t>кр</w:t>
      </w:r>
      <w:proofErr w:type="spellEnd"/>
      <w:r w:rsidRPr="007B074F">
        <w:rPr>
          <w:sz w:val="28"/>
          <w:szCs w:val="28"/>
        </w:rPr>
        <w:t>) в очередном финансовом году рассчитываются по формуле:</w:t>
      </w:r>
    </w:p>
    <w:p w:rsidR="007B074F" w:rsidRPr="007B074F" w:rsidRDefault="007B074F" w:rsidP="007B074F">
      <w:pPr>
        <w:spacing w:after="120"/>
        <w:ind w:left="2711"/>
        <w:jc w:val="both"/>
        <w:rPr>
          <w:sz w:val="28"/>
          <w:szCs w:val="28"/>
        </w:rPr>
      </w:pPr>
      <w:proofErr w:type="spellStart"/>
      <w:r w:rsidRPr="007B074F">
        <w:rPr>
          <w:sz w:val="28"/>
          <w:szCs w:val="28"/>
        </w:rPr>
        <w:t>Б</w:t>
      </w:r>
      <w:r w:rsidRPr="007B074F">
        <w:rPr>
          <w:sz w:val="28"/>
          <w:szCs w:val="28"/>
          <w:vertAlign w:val="subscript"/>
        </w:rPr>
        <w:t>кр</w:t>
      </w:r>
      <w:proofErr w:type="spellEnd"/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= (</w:t>
      </w:r>
      <w:proofErr w:type="spellStart"/>
      <w:r w:rsidRPr="007B074F">
        <w:rPr>
          <w:sz w:val="28"/>
          <w:szCs w:val="28"/>
        </w:rPr>
        <w:t>Р</w:t>
      </w:r>
      <w:r w:rsidRPr="007B074F">
        <w:rPr>
          <w:sz w:val="28"/>
          <w:szCs w:val="28"/>
          <w:vertAlign w:val="subscript"/>
        </w:rPr>
        <w:t>бкр</w:t>
      </w:r>
      <w:proofErr w:type="spellEnd"/>
      <w:r w:rsidRPr="007B074F">
        <w:rPr>
          <w:sz w:val="28"/>
          <w:szCs w:val="28"/>
        </w:rPr>
        <w:t xml:space="preserve"> </w:t>
      </w:r>
      <w:proofErr w:type="spellStart"/>
      <w:r w:rsidRPr="007B074F">
        <w:rPr>
          <w:sz w:val="28"/>
          <w:szCs w:val="28"/>
        </w:rPr>
        <w:t>х</w:t>
      </w:r>
      <w:proofErr w:type="spellEnd"/>
      <w:r w:rsidRPr="007B074F">
        <w:rPr>
          <w:sz w:val="28"/>
          <w:szCs w:val="28"/>
        </w:rPr>
        <w:t xml:space="preserve"> </w:t>
      </w:r>
      <w:proofErr w:type="spellStart"/>
      <w:r w:rsidRPr="007B074F">
        <w:rPr>
          <w:sz w:val="28"/>
          <w:szCs w:val="28"/>
        </w:rPr>
        <w:t>П</w:t>
      </w:r>
      <w:r w:rsidRPr="007B074F">
        <w:rPr>
          <w:sz w:val="28"/>
          <w:szCs w:val="28"/>
          <w:vertAlign w:val="subscript"/>
        </w:rPr>
        <w:t>д</w:t>
      </w:r>
      <w:proofErr w:type="spellEnd"/>
      <w:r w:rsidRPr="007B074F">
        <w:rPr>
          <w:sz w:val="28"/>
          <w:szCs w:val="28"/>
        </w:rPr>
        <w:t xml:space="preserve"> </w:t>
      </w:r>
      <w:proofErr w:type="spellStart"/>
      <w:r w:rsidRPr="007B074F">
        <w:rPr>
          <w:sz w:val="28"/>
          <w:szCs w:val="28"/>
        </w:rPr>
        <w:t>х</w:t>
      </w:r>
      <w:proofErr w:type="spellEnd"/>
      <w:r w:rsidRPr="007B074F">
        <w:rPr>
          <w:sz w:val="28"/>
          <w:szCs w:val="28"/>
        </w:rPr>
        <w:t xml:space="preserve"> </w:t>
      </w:r>
      <w:proofErr w:type="gramStart"/>
      <w:r w:rsidRPr="007B074F">
        <w:rPr>
          <w:sz w:val="28"/>
          <w:szCs w:val="28"/>
        </w:rPr>
        <w:t>П</w:t>
      </w:r>
      <w:proofErr w:type="gramEnd"/>
      <w:r w:rsidRPr="007B074F">
        <w:rPr>
          <w:sz w:val="28"/>
          <w:szCs w:val="28"/>
        </w:rPr>
        <w:t xml:space="preserve">%) /365(366) </w:t>
      </w:r>
      <w:r w:rsidRPr="007B074F">
        <w:rPr>
          <w:spacing w:val="-2"/>
          <w:sz w:val="28"/>
          <w:szCs w:val="28"/>
        </w:rPr>
        <w:t>дней,</w:t>
      </w:r>
    </w:p>
    <w:p w:rsidR="007B074F" w:rsidRPr="007B074F" w:rsidRDefault="007B074F" w:rsidP="007B074F">
      <w:pPr>
        <w:shd w:val="clear" w:color="auto" w:fill="FFFFFF"/>
        <w:spacing w:after="120"/>
        <w:ind w:left="810" w:hanging="101"/>
        <w:rPr>
          <w:sz w:val="28"/>
          <w:szCs w:val="28"/>
        </w:rPr>
      </w:pPr>
      <w:r w:rsidRPr="007B074F">
        <w:rPr>
          <w:sz w:val="28"/>
          <w:szCs w:val="28"/>
        </w:rPr>
        <w:t>где:</w:t>
      </w:r>
    </w:p>
    <w:p w:rsidR="007B074F" w:rsidRPr="007B074F" w:rsidRDefault="007B074F" w:rsidP="007B074F">
      <w:pPr>
        <w:shd w:val="clear" w:color="auto" w:fill="FFFFFF"/>
        <w:spacing w:after="120"/>
        <w:ind w:right="69" w:firstLine="708"/>
        <w:jc w:val="both"/>
        <w:rPr>
          <w:sz w:val="28"/>
          <w:szCs w:val="28"/>
        </w:rPr>
      </w:pPr>
      <w:proofErr w:type="spellStart"/>
      <w:r w:rsidRPr="007B074F">
        <w:rPr>
          <w:sz w:val="28"/>
          <w:szCs w:val="28"/>
        </w:rPr>
        <w:t>Р</w:t>
      </w:r>
      <w:r w:rsidRPr="007B074F">
        <w:rPr>
          <w:sz w:val="28"/>
          <w:szCs w:val="28"/>
          <w:vertAlign w:val="subscript"/>
        </w:rPr>
        <w:t>бкр</w:t>
      </w:r>
      <w:proofErr w:type="spellEnd"/>
      <w:r w:rsidRPr="007B074F">
        <w:rPr>
          <w:sz w:val="28"/>
          <w:szCs w:val="28"/>
        </w:rPr>
        <w:t xml:space="preserve"> –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размер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привлекаемого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бюджетного кредита,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составляющий одну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 xml:space="preserve">двенадцатую утвержденного Решением о бюджете </w:t>
      </w:r>
      <w:r>
        <w:rPr>
          <w:sz w:val="28"/>
          <w:szCs w:val="28"/>
        </w:rPr>
        <w:t xml:space="preserve">Майорского </w:t>
      </w:r>
      <w:r w:rsidRPr="007B074F">
        <w:rPr>
          <w:sz w:val="28"/>
          <w:szCs w:val="28"/>
        </w:rPr>
        <w:t>сельского поселения на текущий финансовый год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объема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доходов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бюджета,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за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исключением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субсидий,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субвенций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иных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межбюджетных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трансфертов,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имеющих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целевое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назначение;</w:t>
      </w:r>
    </w:p>
    <w:p w:rsidR="007B074F" w:rsidRPr="007B074F" w:rsidRDefault="007B074F" w:rsidP="007B074F">
      <w:pPr>
        <w:shd w:val="clear" w:color="auto" w:fill="FFFFFF"/>
        <w:spacing w:after="120"/>
        <w:ind w:left="810" w:hanging="101"/>
        <w:rPr>
          <w:sz w:val="28"/>
          <w:szCs w:val="28"/>
        </w:rPr>
      </w:pPr>
      <w:proofErr w:type="spellStart"/>
      <w:r w:rsidRPr="007B074F">
        <w:rPr>
          <w:sz w:val="28"/>
          <w:szCs w:val="28"/>
        </w:rPr>
        <w:t>Пд</w:t>
      </w:r>
      <w:proofErr w:type="spellEnd"/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–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период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пользования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кредитом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(240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дней);</w:t>
      </w:r>
    </w:p>
    <w:p w:rsidR="007B074F" w:rsidRPr="007B074F" w:rsidRDefault="007B074F" w:rsidP="007B074F">
      <w:pPr>
        <w:shd w:val="clear" w:color="auto" w:fill="FFFFFF"/>
        <w:spacing w:after="120"/>
        <w:ind w:left="810" w:hanging="101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П</w:t>
      </w:r>
      <w:proofErr w:type="gramEnd"/>
      <w:r w:rsidRPr="007B074F">
        <w:rPr>
          <w:sz w:val="28"/>
          <w:szCs w:val="28"/>
        </w:rPr>
        <w:t>%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–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процентная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ставка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по</w:t>
      </w:r>
      <w:r w:rsidRPr="007B074F">
        <w:rPr>
          <w:spacing w:val="-3"/>
          <w:sz w:val="28"/>
          <w:szCs w:val="28"/>
        </w:rPr>
        <w:t xml:space="preserve"> </w:t>
      </w:r>
      <w:r w:rsidRPr="007B074F">
        <w:rPr>
          <w:sz w:val="28"/>
          <w:szCs w:val="28"/>
        </w:rPr>
        <w:t>бюджетному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кредиту</w:t>
      </w:r>
      <w:r w:rsidRPr="007B074F">
        <w:rPr>
          <w:spacing w:val="-4"/>
          <w:sz w:val="28"/>
          <w:szCs w:val="28"/>
        </w:rPr>
        <w:t xml:space="preserve"> </w:t>
      </w:r>
      <w:r w:rsidRPr="007B074F">
        <w:rPr>
          <w:sz w:val="28"/>
          <w:szCs w:val="28"/>
        </w:rPr>
        <w:t>(0,1%</w:t>
      </w:r>
      <w:r w:rsidRPr="007B074F">
        <w:rPr>
          <w:spacing w:val="-2"/>
          <w:sz w:val="28"/>
          <w:szCs w:val="28"/>
        </w:rPr>
        <w:t xml:space="preserve"> </w:t>
      </w:r>
      <w:r w:rsidRPr="007B074F">
        <w:rPr>
          <w:sz w:val="28"/>
          <w:szCs w:val="28"/>
        </w:rPr>
        <w:t>годовых).</w:t>
      </w:r>
    </w:p>
    <w:p w:rsidR="007B074F" w:rsidRPr="007B074F" w:rsidRDefault="007B074F" w:rsidP="007B074F">
      <w:pPr>
        <w:shd w:val="clear" w:color="auto" w:fill="FFFFFF"/>
        <w:spacing w:after="120"/>
        <w:rPr>
          <w:sz w:val="16"/>
          <w:szCs w:val="16"/>
        </w:rPr>
      </w:pPr>
    </w:p>
    <w:p w:rsidR="007B074F" w:rsidRPr="007B074F" w:rsidRDefault="007B074F" w:rsidP="007B074F">
      <w:pPr>
        <w:shd w:val="clear" w:color="auto" w:fill="FFFFFF"/>
        <w:spacing w:after="120"/>
        <w:ind w:right="105" w:firstLine="709"/>
        <w:rPr>
          <w:sz w:val="28"/>
          <w:szCs w:val="28"/>
        </w:rPr>
      </w:pPr>
      <w:r w:rsidRPr="007B074F">
        <w:rPr>
          <w:sz w:val="28"/>
          <w:szCs w:val="28"/>
        </w:rPr>
        <w:t>Расходы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на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обслуживание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планируемых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привлечению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в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очередном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финансовом году и плановом периоде кредитов кредитных организаций (О</w:t>
      </w:r>
      <w:r w:rsidRPr="007B074F">
        <w:rPr>
          <w:sz w:val="28"/>
          <w:szCs w:val="28"/>
          <w:vertAlign w:val="subscript"/>
        </w:rPr>
        <w:t>п</w:t>
      </w:r>
      <w:r w:rsidRPr="007B074F">
        <w:rPr>
          <w:sz w:val="28"/>
          <w:szCs w:val="28"/>
        </w:rPr>
        <w:t>)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рассчитываются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 формуле:</w:t>
      </w:r>
    </w:p>
    <w:p w:rsidR="007B074F" w:rsidRPr="007B074F" w:rsidRDefault="007B074F" w:rsidP="007B074F">
      <w:pPr>
        <w:shd w:val="clear" w:color="auto" w:fill="FFFFFF"/>
        <w:spacing w:before="88" w:after="120"/>
        <w:ind w:left="2820"/>
        <w:rPr>
          <w:sz w:val="28"/>
          <w:szCs w:val="28"/>
        </w:rPr>
      </w:pPr>
      <w:r w:rsidRPr="007B074F">
        <w:rPr>
          <w:sz w:val="28"/>
          <w:szCs w:val="28"/>
        </w:rPr>
        <w:t>О</w:t>
      </w:r>
      <w:r w:rsidRPr="007B074F">
        <w:rPr>
          <w:sz w:val="28"/>
          <w:szCs w:val="28"/>
          <w:vertAlign w:val="subscript"/>
        </w:rPr>
        <w:t>п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= (</w:t>
      </w:r>
      <w:proofErr w:type="spellStart"/>
      <w:r w:rsidRPr="007B074F">
        <w:rPr>
          <w:sz w:val="28"/>
          <w:szCs w:val="28"/>
        </w:rPr>
        <w:t>Р</w:t>
      </w:r>
      <w:r w:rsidRPr="007B074F">
        <w:rPr>
          <w:sz w:val="28"/>
          <w:szCs w:val="28"/>
          <w:vertAlign w:val="subscript"/>
        </w:rPr>
        <w:t>к</w:t>
      </w:r>
      <w:proofErr w:type="spellEnd"/>
      <w:r w:rsidRPr="007B074F">
        <w:rPr>
          <w:spacing w:val="-1"/>
          <w:sz w:val="28"/>
          <w:szCs w:val="28"/>
        </w:rPr>
        <w:t xml:space="preserve"> </w:t>
      </w:r>
      <w:proofErr w:type="spellStart"/>
      <w:r w:rsidRPr="007B074F">
        <w:rPr>
          <w:sz w:val="28"/>
          <w:szCs w:val="28"/>
        </w:rPr>
        <w:t>х</w:t>
      </w:r>
      <w:proofErr w:type="spellEnd"/>
      <w:r w:rsidRPr="007B074F">
        <w:rPr>
          <w:sz w:val="28"/>
          <w:szCs w:val="28"/>
        </w:rPr>
        <w:t xml:space="preserve"> </w:t>
      </w:r>
      <w:proofErr w:type="spellStart"/>
      <w:r w:rsidRPr="007B074F">
        <w:rPr>
          <w:sz w:val="28"/>
          <w:szCs w:val="28"/>
        </w:rPr>
        <w:t>П</w:t>
      </w:r>
      <w:r w:rsidRPr="007B074F">
        <w:rPr>
          <w:sz w:val="28"/>
          <w:szCs w:val="28"/>
          <w:vertAlign w:val="subscript"/>
        </w:rPr>
        <w:t>д</w:t>
      </w:r>
      <w:proofErr w:type="spellEnd"/>
      <w:r w:rsidRPr="007B074F">
        <w:rPr>
          <w:spacing w:val="-1"/>
          <w:sz w:val="28"/>
          <w:szCs w:val="28"/>
        </w:rPr>
        <w:t xml:space="preserve"> </w:t>
      </w:r>
      <w:proofErr w:type="spellStart"/>
      <w:r w:rsidRPr="007B074F">
        <w:rPr>
          <w:sz w:val="28"/>
          <w:szCs w:val="28"/>
        </w:rPr>
        <w:t>х</w:t>
      </w:r>
      <w:proofErr w:type="spellEnd"/>
      <w:r w:rsidRPr="007B074F">
        <w:rPr>
          <w:sz w:val="28"/>
          <w:szCs w:val="28"/>
        </w:rPr>
        <w:t xml:space="preserve"> </w:t>
      </w:r>
      <w:proofErr w:type="gramStart"/>
      <w:r w:rsidRPr="007B074F">
        <w:rPr>
          <w:sz w:val="28"/>
          <w:szCs w:val="28"/>
        </w:rPr>
        <w:t>Н(</w:t>
      </w:r>
      <w:proofErr w:type="gramEnd"/>
      <w:r w:rsidRPr="007B074F">
        <w:rPr>
          <w:sz w:val="28"/>
          <w:szCs w:val="28"/>
        </w:rPr>
        <w:t>М)</w:t>
      </w:r>
      <w:proofErr w:type="spellStart"/>
      <w:r w:rsidRPr="007B074F">
        <w:rPr>
          <w:sz w:val="28"/>
          <w:szCs w:val="28"/>
        </w:rPr>
        <w:t>Ц</w:t>
      </w:r>
      <w:r w:rsidRPr="007B074F">
        <w:rPr>
          <w:sz w:val="28"/>
          <w:szCs w:val="28"/>
          <w:vertAlign w:val="subscript"/>
        </w:rPr>
        <w:t>к%</w:t>
      </w:r>
      <w:proofErr w:type="spellEnd"/>
      <w:r w:rsidRPr="007B074F">
        <w:rPr>
          <w:sz w:val="28"/>
          <w:szCs w:val="28"/>
        </w:rPr>
        <w:t>)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/365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(366)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дней,</w:t>
      </w:r>
    </w:p>
    <w:p w:rsidR="007B074F" w:rsidRPr="007B074F" w:rsidRDefault="007B074F" w:rsidP="007B074F">
      <w:pPr>
        <w:shd w:val="clear" w:color="auto" w:fill="FFFFFF"/>
        <w:spacing w:after="120"/>
        <w:ind w:left="810" w:hanging="101"/>
        <w:rPr>
          <w:sz w:val="28"/>
          <w:szCs w:val="28"/>
        </w:rPr>
      </w:pPr>
      <w:r w:rsidRPr="007B074F">
        <w:rPr>
          <w:sz w:val="28"/>
          <w:szCs w:val="28"/>
        </w:rPr>
        <w:t>где:</w:t>
      </w:r>
    </w:p>
    <w:p w:rsidR="007B074F" w:rsidRPr="007B074F" w:rsidRDefault="007B074F" w:rsidP="007B074F">
      <w:pPr>
        <w:shd w:val="clear" w:color="auto" w:fill="FFFFFF"/>
        <w:spacing w:after="120"/>
        <w:ind w:left="810" w:hanging="101"/>
        <w:rPr>
          <w:sz w:val="28"/>
          <w:szCs w:val="28"/>
        </w:rPr>
      </w:pPr>
      <w:proofErr w:type="spellStart"/>
      <w:r w:rsidRPr="007B074F">
        <w:rPr>
          <w:spacing w:val="-1"/>
          <w:sz w:val="28"/>
          <w:szCs w:val="28"/>
        </w:rPr>
        <w:t>Р</w:t>
      </w:r>
      <w:r w:rsidRPr="007B074F">
        <w:rPr>
          <w:spacing w:val="-1"/>
          <w:sz w:val="28"/>
          <w:szCs w:val="28"/>
          <w:vertAlign w:val="subscript"/>
        </w:rPr>
        <w:t>к</w:t>
      </w:r>
      <w:proofErr w:type="spellEnd"/>
      <w:r w:rsidRPr="007B074F">
        <w:rPr>
          <w:spacing w:val="-25"/>
          <w:sz w:val="28"/>
          <w:szCs w:val="28"/>
        </w:rPr>
        <w:t xml:space="preserve"> </w:t>
      </w:r>
      <w:r w:rsidRPr="007B074F">
        <w:rPr>
          <w:spacing w:val="-1"/>
          <w:sz w:val="28"/>
          <w:szCs w:val="28"/>
        </w:rPr>
        <w:t>–</w:t>
      </w:r>
      <w:r w:rsidRPr="007B074F">
        <w:rPr>
          <w:sz w:val="28"/>
          <w:szCs w:val="28"/>
        </w:rPr>
        <w:t xml:space="preserve"> </w:t>
      </w:r>
      <w:r w:rsidRPr="007B074F">
        <w:rPr>
          <w:spacing w:val="-1"/>
          <w:sz w:val="28"/>
          <w:szCs w:val="28"/>
        </w:rPr>
        <w:t>размер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привлекаемого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кредита;</w:t>
      </w:r>
    </w:p>
    <w:p w:rsidR="007B074F" w:rsidRPr="007B074F" w:rsidRDefault="007B074F" w:rsidP="007B074F">
      <w:pPr>
        <w:shd w:val="clear" w:color="auto" w:fill="FFFFFF"/>
        <w:spacing w:after="120"/>
        <w:ind w:right="-41" w:firstLine="709"/>
        <w:jc w:val="both"/>
        <w:rPr>
          <w:sz w:val="28"/>
          <w:szCs w:val="28"/>
        </w:rPr>
      </w:pPr>
      <w:proofErr w:type="spellStart"/>
      <w:r w:rsidRPr="007B074F">
        <w:rPr>
          <w:sz w:val="28"/>
          <w:szCs w:val="28"/>
        </w:rPr>
        <w:t>П</w:t>
      </w:r>
      <w:r w:rsidRPr="007B074F">
        <w:rPr>
          <w:sz w:val="28"/>
          <w:szCs w:val="28"/>
          <w:vertAlign w:val="subscript"/>
        </w:rPr>
        <w:t>д</w:t>
      </w:r>
      <w:proofErr w:type="spellEnd"/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–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период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пользования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кредитом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(дней),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рассчитывается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исходя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из</w:t>
      </w:r>
      <w:r w:rsidRPr="007B074F">
        <w:rPr>
          <w:spacing w:val="1"/>
          <w:sz w:val="28"/>
          <w:szCs w:val="28"/>
        </w:rPr>
        <w:t xml:space="preserve"> </w:t>
      </w:r>
      <w:r w:rsidRPr="007B074F">
        <w:rPr>
          <w:sz w:val="28"/>
          <w:szCs w:val="28"/>
        </w:rPr>
        <w:t>следующих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сроков</w:t>
      </w:r>
      <w:r w:rsidRPr="007B074F">
        <w:rPr>
          <w:spacing w:val="-1"/>
          <w:sz w:val="28"/>
          <w:szCs w:val="28"/>
        </w:rPr>
        <w:t xml:space="preserve"> </w:t>
      </w:r>
      <w:r w:rsidRPr="007B074F">
        <w:rPr>
          <w:sz w:val="28"/>
          <w:szCs w:val="28"/>
        </w:rPr>
        <w:t>осуществления заимствований в очередном финансовом году и плановом периоде с 1 декабря;</w:t>
      </w:r>
    </w:p>
    <w:p w:rsidR="007B074F" w:rsidRPr="007B074F" w:rsidRDefault="007B074F" w:rsidP="007B074F">
      <w:pPr>
        <w:shd w:val="clear" w:color="auto" w:fill="FFFFFF"/>
        <w:spacing w:after="120"/>
        <w:ind w:right="-41" w:firstLine="709"/>
        <w:jc w:val="both"/>
        <w:rPr>
          <w:sz w:val="28"/>
          <w:szCs w:val="28"/>
        </w:rPr>
      </w:pPr>
      <w:proofErr w:type="gramStart"/>
      <w:r w:rsidRPr="007B074F">
        <w:rPr>
          <w:sz w:val="28"/>
          <w:szCs w:val="28"/>
        </w:rPr>
        <w:t>Н(</w:t>
      </w:r>
      <w:proofErr w:type="gramEnd"/>
      <w:r w:rsidRPr="007B074F">
        <w:rPr>
          <w:sz w:val="28"/>
          <w:szCs w:val="28"/>
        </w:rPr>
        <w:t>М)</w:t>
      </w:r>
      <w:proofErr w:type="spellStart"/>
      <w:r w:rsidRPr="007B074F">
        <w:rPr>
          <w:sz w:val="28"/>
          <w:szCs w:val="28"/>
        </w:rPr>
        <w:t>Цк%</w:t>
      </w:r>
      <w:proofErr w:type="spellEnd"/>
      <w:r w:rsidRPr="007B074F">
        <w:rPr>
          <w:spacing w:val="54"/>
          <w:sz w:val="28"/>
          <w:szCs w:val="28"/>
        </w:rPr>
        <w:t xml:space="preserve"> </w:t>
      </w:r>
      <w:r w:rsidRPr="007B074F">
        <w:rPr>
          <w:sz w:val="28"/>
          <w:szCs w:val="28"/>
        </w:rPr>
        <w:t>–</w:t>
      </w:r>
      <w:r w:rsidRPr="007B074F">
        <w:rPr>
          <w:spacing w:val="54"/>
          <w:sz w:val="28"/>
          <w:szCs w:val="28"/>
        </w:rPr>
        <w:t xml:space="preserve"> </w:t>
      </w:r>
      <w:r w:rsidRPr="007B074F">
        <w:rPr>
          <w:sz w:val="28"/>
          <w:szCs w:val="28"/>
        </w:rPr>
        <w:t>процентная ставка по кредиту (% годовых), рассчитанная методом сопоставимых рыночных цен (анализа рынка).».</w:t>
      </w:r>
    </w:p>
    <w:p w:rsidR="00F54159" w:rsidRPr="00F54159" w:rsidRDefault="00F54159" w:rsidP="00F54159">
      <w:pPr>
        <w:tabs>
          <w:tab w:val="left" w:pos="5103"/>
          <w:tab w:val="left" w:pos="72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4159" w:rsidRPr="00F54159" w:rsidRDefault="00F54159" w:rsidP="00F54159">
      <w:pPr>
        <w:tabs>
          <w:tab w:val="left" w:pos="5103"/>
          <w:tab w:val="left" w:pos="72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4159" w:rsidRPr="00F54159" w:rsidRDefault="00F54159" w:rsidP="00F54159">
      <w:pPr>
        <w:tabs>
          <w:tab w:val="left" w:pos="5103"/>
          <w:tab w:val="left" w:pos="72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4159" w:rsidRPr="00F54159" w:rsidRDefault="00F54159" w:rsidP="00F54159">
      <w:pPr>
        <w:tabs>
          <w:tab w:val="left" w:pos="567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54159">
        <w:rPr>
          <w:sz w:val="28"/>
          <w:szCs w:val="28"/>
        </w:rPr>
        <w:t>Ведущий специалист</w:t>
      </w:r>
      <w:r w:rsidRPr="00F5415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Н.Н.Калинина</w:t>
      </w:r>
    </w:p>
    <w:sectPr w:rsidR="00F54159" w:rsidRPr="00F54159" w:rsidSect="004A445E">
      <w:footerReference w:type="even" r:id="rId7"/>
      <w:footerReference w:type="default" r:id="rId8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64" w:rsidRDefault="00391C64">
      <w:r>
        <w:separator/>
      </w:r>
    </w:p>
  </w:endnote>
  <w:endnote w:type="continuationSeparator" w:id="0">
    <w:p w:rsidR="00391C64" w:rsidRDefault="0039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67" w:rsidRDefault="006D2513" w:rsidP="00D02F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05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0567" w:rsidRDefault="00EF0567" w:rsidP="00AB089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67" w:rsidRDefault="006D2513" w:rsidP="009D15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05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3534">
      <w:rPr>
        <w:rStyle w:val="a9"/>
        <w:noProof/>
      </w:rPr>
      <w:t>3</w:t>
    </w:r>
    <w:r>
      <w:rPr>
        <w:rStyle w:val="a9"/>
      </w:rPr>
      <w:fldChar w:fldCharType="end"/>
    </w:r>
  </w:p>
  <w:p w:rsidR="00EF0567" w:rsidRDefault="00EF0567" w:rsidP="00D02F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64" w:rsidRDefault="00391C64">
      <w:r>
        <w:separator/>
      </w:r>
    </w:p>
  </w:footnote>
  <w:footnote w:type="continuationSeparator" w:id="0">
    <w:p w:rsidR="00391C64" w:rsidRDefault="00391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1CF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17926"/>
    <w:rsid w:val="00023940"/>
    <w:rsid w:val="00033624"/>
    <w:rsid w:val="00033A49"/>
    <w:rsid w:val="00041C71"/>
    <w:rsid w:val="00045EDC"/>
    <w:rsid w:val="00052118"/>
    <w:rsid w:val="000647B5"/>
    <w:rsid w:val="000650C3"/>
    <w:rsid w:val="00073F60"/>
    <w:rsid w:val="00080BD5"/>
    <w:rsid w:val="000810C6"/>
    <w:rsid w:val="000A71FE"/>
    <w:rsid w:val="000B061D"/>
    <w:rsid w:val="000B4AF3"/>
    <w:rsid w:val="000C0580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7502A"/>
    <w:rsid w:val="00176D16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E33B7"/>
    <w:rsid w:val="001F2D16"/>
    <w:rsid w:val="001F5244"/>
    <w:rsid w:val="001F614D"/>
    <w:rsid w:val="002058CF"/>
    <w:rsid w:val="002324B0"/>
    <w:rsid w:val="00241F94"/>
    <w:rsid w:val="0024312A"/>
    <w:rsid w:val="002437E1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1A7D"/>
    <w:rsid w:val="002E4E16"/>
    <w:rsid w:val="002E6092"/>
    <w:rsid w:val="002F0740"/>
    <w:rsid w:val="00300CBB"/>
    <w:rsid w:val="00303E63"/>
    <w:rsid w:val="00307AFC"/>
    <w:rsid w:val="00311A71"/>
    <w:rsid w:val="00313520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72342"/>
    <w:rsid w:val="0037651C"/>
    <w:rsid w:val="00387E8B"/>
    <w:rsid w:val="00391C64"/>
    <w:rsid w:val="00395200"/>
    <w:rsid w:val="00395AFE"/>
    <w:rsid w:val="003973CC"/>
    <w:rsid w:val="003A29CE"/>
    <w:rsid w:val="003D75D7"/>
    <w:rsid w:val="003E5EEC"/>
    <w:rsid w:val="003E7AF6"/>
    <w:rsid w:val="00403ED1"/>
    <w:rsid w:val="00406B6E"/>
    <w:rsid w:val="00414BF3"/>
    <w:rsid w:val="004157FB"/>
    <w:rsid w:val="0042150C"/>
    <w:rsid w:val="00431169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A445E"/>
    <w:rsid w:val="004C1912"/>
    <w:rsid w:val="004E3273"/>
    <w:rsid w:val="004F5B5B"/>
    <w:rsid w:val="005076BE"/>
    <w:rsid w:val="005076DE"/>
    <w:rsid w:val="00516820"/>
    <w:rsid w:val="00516936"/>
    <w:rsid w:val="00517CA8"/>
    <w:rsid w:val="00520E25"/>
    <w:rsid w:val="00521312"/>
    <w:rsid w:val="00521E64"/>
    <w:rsid w:val="0053460B"/>
    <w:rsid w:val="00541148"/>
    <w:rsid w:val="00542FB9"/>
    <w:rsid w:val="0055577D"/>
    <w:rsid w:val="00567C04"/>
    <w:rsid w:val="00572B57"/>
    <w:rsid w:val="00572D8F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62106"/>
    <w:rsid w:val="006626A3"/>
    <w:rsid w:val="0067290F"/>
    <w:rsid w:val="006A627A"/>
    <w:rsid w:val="006A7E67"/>
    <w:rsid w:val="006B37FD"/>
    <w:rsid w:val="006B63E1"/>
    <w:rsid w:val="006C44DC"/>
    <w:rsid w:val="006D2513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2680"/>
    <w:rsid w:val="00736B88"/>
    <w:rsid w:val="00751A51"/>
    <w:rsid w:val="00752AE5"/>
    <w:rsid w:val="00755AA7"/>
    <w:rsid w:val="007604BB"/>
    <w:rsid w:val="00763C2F"/>
    <w:rsid w:val="00766294"/>
    <w:rsid w:val="00772E74"/>
    <w:rsid w:val="007B0697"/>
    <w:rsid w:val="007B074F"/>
    <w:rsid w:val="007C7EDE"/>
    <w:rsid w:val="007D0E26"/>
    <w:rsid w:val="007D1F01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86852"/>
    <w:rsid w:val="0089788F"/>
    <w:rsid w:val="008A24A4"/>
    <w:rsid w:val="008A5747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23FC6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0F6E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4143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D3534"/>
    <w:rsid w:val="00BE55CA"/>
    <w:rsid w:val="00BE6FED"/>
    <w:rsid w:val="00BF04AB"/>
    <w:rsid w:val="00BF5C64"/>
    <w:rsid w:val="00BF746B"/>
    <w:rsid w:val="00C0068F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91528"/>
    <w:rsid w:val="00C95C0B"/>
    <w:rsid w:val="00C96174"/>
    <w:rsid w:val="00CA1AEA"/>
    <w:rsid w:val="00CA603A"/>
    <w:rsid w:val="00CB2D10"/>
    <w:rsid w:val="00CE4EE4"/>
    <w:rsid w:val="00CE6332"/>
    <w:rsid w:val="00CF2C77"/>
    <w:rsid w:val="00CF321A"/>
    <w:rsid w:val="00D02FF9"/>
    <w:rsid w:val="00D03B2F"/>
    <w:rsid w:val="00D21971"/>
    <w:rsid w:val="00D42C85"/>
    <w:rsid w:val="00D44CD3"/>
    <w:rsid w:val="00D52A4B"/>
    <w:rsid w:val="00D5340B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0567"/>
    <w:rsid w:val="00EF3F5C"/>
    <w:rsid w:val="00F0253E"/>
    <w:rsid w:val="00F04070"/>
    <w:rsid w:val="00F23E74"/>
    <w:rsid w:val="00F25EEB"/>
    <w:rsid w:val="00F267F5"/>
    <w:rsid w:val="00F27FB3"/>
    <w:rsid w:val="00F42FE6"/>
    <w:rsid w:val="00F506CB"/>
    <w:rsid w:val="00F51740"/>
    <w:rsid w:val="00F5352C"/>
    <w:rsid w:val="00F54159"/>
    <w:rsid w:val="00F574D2"/>
    <w:rsid w:val="00F646FF"/>
    <w:rsid w:val="00F71632"/>
    <w:rsid w:val="00F7222F"/>
    <w:rsid w:val="00F75EDB"/>
    <w:rsid w:val="00F8195C"/>
    <w:rsid w:val="00F90144"/>
    <w:rsid w:val="00FA011E"/>
    <w:rsid w:val="00FA533C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  <w:rsid w:val="00FF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13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F541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5415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222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6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B089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89A"/>
  </w:style>
  <w:style w:type="paragraph" w:styleId="aa">
    <w:name w:val="header"/>
    <w:basedOn w:val="a"/>
    <w:link w:val="ab"/>
    <w:uiPriority w:val="99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Body Text"/>
    <w:basedOn w:val="a"/>
    <w:link w:val="ad"/>
    <w:unhideWhenUsed/>
    <w:qFormat/>
    <w:rsid w:val="00F54159"/>
    <w:pPr>
      <w:spacing w:after="120"/>
    </w:pPr>
  </w:style>
  <w:style w:type="character" w:customStyle="1" w:styleId="ad">
    <w:name w:val="Основной текст Знак"/>
    <w:basedOn w:val="a0"/>
    <w:link w:val="ac"/>
    <w:rsid w:val="00F54159"/>
  </w:style>
  <w:style w:type="character" w:customStyle="1" w:styleId="60">
    <w:name w:val="Заголовок 6 Знак"/>
    <w:basedOn w:val="a0"/>
    <w:link w:val="6"/>
    <w:rsid w:val="00F54159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54159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F54159"/>
  </w:style>
  <w:style w:type="paragraph" w:styleId="HTML">
    <w:name w:val="HTML Preformatted"/>
    <w:basedOn w:val="a"/>
    <w:link w:val="HTML0"/>
    <w:rsid w:val="00F54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F54159"/>
    <w:rPr>
      <w:rFonts w:ascii="Courier New" w:hAnsi="Courier New"/>
    </w:rPr>
  </w:style>
  <w:style w:type="character" w:customStyle="1" w:styleId="ab">
    <w:name w:val="Верхний колонтитул Знак"/>
    <w:basedOn w:val="a0"/>
    <w:link w:val="aa"/>
    <w:uiPriority w:val="99"/>
    <w:rsid w:val="00F54159"/>
  </w:style>
  <w:style w:type="character" w:customStyle="1" w:styleId="a4">
    <w:name w:val="Текст выноски Знак"/>
    <w:basedOn w:val="a0"/>
    <w:link w:val="a3"/>
    <w:uiPriority w:val="99"/>
    <w:semiHidden/>
    <w:rsid w:val="00F54159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F5415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caption"/>
    <w:basedOn w:val="a"/>
    <w:next w:val="a"/>
    <w:qFormat/>
    <w:rsid w:val="00F54159"/>
    <w:pPr>
      <w:jc w:val="center"/>
    </w:pPr>
    <w:rPr>
      <w:sz w:val="32"/>
    </w:rPr>
  </w:style>
  <w:style w:type="paragraph" w:styleId="21">
    <w:name w:val="Body Text 2"/>
    <w:basedOn w:val="a"/>
    <w:link w:val="22"/>
    <w:rsid w:val="00F54159"/>
    <w:rPr>
      <w:sz w:val="24"/>
    </w:rPr>
  </w:style>
  <w:style w:type="character" w:customStyle="1" w:styleId="22">
    <w:name w:val="Основной текст 2 Знак"/>
    <w:basedOn w:val="a0"/>
    <w:link w:val="21"/>
    <w:rsid w:val="00F54159"/>
    <w:rPr>
      <w:sz w:val="24"/>
    </w:rPr>
  </w:style>
  <w:style w:type="paragraph" w:styleId="30">
    <w:name w:val="Body Text Indent 3"/>
    <w:basedOn w:val="a"/>
    <w:link w:val="31"/>
    <w:rsid w:val="00F54159"/>
    <w:pPr>
      <w:ind w:left="720"/>
    </w:pPr>
    <w:rPr>
      <w:sz w:val="28"/>
    </w:rPr>
  </w:style>
  <w:style w:type="character" w:customStyle="1" w:styleId="31">
    <w:name w:val="Основной текст с отступом 3 Знак"/>
    <w:basedOn w:val="a0"/>
    <w:link w:val="30"/>
    <w:rsid w:val="00F54159"/>
    <w:rPr>
      <w:sz w:val="28"/>
    </w:rPr>
  </w:style>
  <w:style w:type="paragraph" w:customStyle="1" w:styleId="ConsNormal">
    <w:name w:val="ConsNormal"/>
    <w:rsid w:val="00F54159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54159"/>
    <w:rPr>
      <w:rFonts w:ascii="Courier New" w:hAnsi="Courier New"/>
      <w:snapToGrid w:val="0"/>
    </w:rPr>
  </w:style>
  <w:style w:type="paragraph" w:customStyle="1" w:styleId="ConsTitle">
    <w:name w:val="ConsTitle"/>
    <w:rsid w:val="00F54159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link w:val="z-0"/>
    <w:hidden/>
    <w:rsid w:val="00F5415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F54159"/>
    <w:rPr>
      <w:rFonts w:ascii="Arial" w:hAnsi="Arial" w:cs="Arial"/>
      <w:vanish/>
      <w:sz w:val="16"/>
      <w:szCs w:val="16"/>
    </w:rPr>
  </w:style>
  <w:style w:type="paragraph" w:styleId="af0">
    <w:name w:val="Plain Text"/>
    <w:basedOn w:val="a"/>
    <w:link w:val="af1"/>
    <w:rsid w:val="00F54159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F54159"/>
    <w:rPr>
      <w:rFonts w:ascii="Courier New" w:hAnsi="Courier New"/>
    </w:rPr>
  </w:style>
  <w:style w:type="paragraph" w:customStyle="1" w:styleId="ConsPlusNormal">
    <w:name w:val="ConsPlusNormal"/>
    <w:rsid w:val="00F54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1 Знак"/>
    <w:basedOn w:val="a"/>
    <w:rsid w:val="00F5415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541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Основной текст_"/>
    <w:basedOn w:val="a0"/>
    <w:link w:val="13"/>
    <w:locked/>
    <w:rsid w:val="00F54159"/>
    <w:rPr>
      <w:spacing w:val="-10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"/>
    <w:link w:val="af2"/>
    <w:rsid w:val="00F54159"/>
    <w:pPr>
      <w:shd w:val="clear" w:color="auto" w:fill="FFFFFF"/>
      <w:spacing w:line="0" w:lineRule="atLeast"/>
    </w:pPr>
    <w:rPr>
      <w:spacing w:val="-10"/>
      <w:sz w:val="29"/>
      <w:szCs w:val="29"/>
    </w:rPr>
  </w:style>
  <w:style w:type="paragraph" w:styleId="af3">
    <w:name w:val="List Paragraph"/>
    <w:basedOn w:val="a"/>
    <w:uiPriority w:val="1"/>
    <w:qFormat/>
    <w:rsid w:val="00F54159"/>
    <w:pPr>
      <w:widowControl w:val="0"/>
      <w:autoSpaceDE w:val="0"/>
      <w:autoSpaceDN w:val="0"/>
      <w:ind w:left="1313" w:hanging="700"/>
    </w:pPr>
    <w:rPr>
      <w:sz w:val="22"/>
      <w:szCs w:val="22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rsid w:val="00F54159"/>
  </w:style>
  <w:style w:type="character" w:styleId="af4">
    <w:name w:val="Hyperlink"/>
    <w:basedOn w:val="a0"/>
    <w:rsid w:val="00F54159"/>
    <w:rPr>
      <w:color w:val="000080"/>
      <w:u w:val="single"/>
    </w:rPr>
  </w:style>
  <w:style w:type="character" w:customStyle="1" w:styleId="14">
    <w:name w:val="Заголовок №1_"/>
    <w:basedOn w:val="a0"/>
    <w:link w:val="15"/>
    <w:rsid w:val="00F54159"/>
    <w:rPr>
      <w:sz w:val="31"/>
      <w:szCs w:val="31"/>
      <w:shd w:val="clear" w:color="auto" w:fill="FFFFFF"/>
    </w:rPr>
  </w:style>
  <w:style w:type="paragraph" w:customStyle="1" w:styleId="15">
    <w:name w:val="Заголовок №1"/>
    <w:basedOn w:val="a"/>
    <w:link w:val="14"/>
    <w:rsid w:val="00F54159"/>
    <w:pPr>
      <w:shd w:val="clear" w:color="auto" w:fill="FFFFFF"/>
      <w:spacing w:after="660" w:line="0" w:lineRule="atLeast"/>
      <w:outlineLvl w:val="0"/>
    </w:pPr>
    <w:rPr>
      <w:sz w:val="31"/>
      <w:szCs w:val="31"/>
    </w:rPr>
  </w:style>
  <w:style w:type="character" w:customStyle="1" w:styleId="23">
    <w:name w:val="Заголовок №2_"/>
    <w:basedOn w:val="a0"/>
    <w:link w:val="24"/>
    <w:rsid w:val="00F54159"/>
    <w:rPr>
      <w:spacing w:val="-10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F54159"/>
    <w:pPr>
      <w:shd w:val="clear" w:color="auto" w:fill="FFFFFF"/>
      <w:spacing w:before="660" w:line="0" w:lineRule="atLeast"/>
      <w:outlineLvl w:val="1"/>
    </w:pPr>
    <w:rPr>
      <w:spacing w:val="-10"/>
      <w:sz w:val="29"/>
      <w:szCs w:val="29"/>
    </w:rPr>
  </w:style>
  <w:style w:type="character" w:customStyle="1" w:styleId="23pt">
    <w:name w:val="Заголовок №2 + Интервал 3 pt"/>
    <w:basedOn w:val="23"/>
    <w:rsid w:val="00F54159"/>
    <w:rPr>
      <w:spacing w:val="-10"/>
      <w:sz w:val="29"/>
      <w:szCs w:val="29"/>
      <w:shd w:val="clear" w:color="auto" w:fill="FFFFFF"/>
    </w:rPr>
  </w:style>
  <w:style w:type="character" w:customStyle="1" w:styleId="25">
    <w:name w:val="Основной текст (2)_"/>
    <w:basedOn w:val="a0"/>
    <w:rsid w:val="00F54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223pt">
    <w:name w:val="Основной текст (2) + 23 pt;Не курсив"/>
    <w:basedOn w:val="25"/>
    <w:rsid w:val="00F541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6"/>
      <w:szCs w:val="46"/>
      <w:u w:val="single"/>
    </w:rPr>
  </w:style>
  <w:style w:type="character" w:customStyle="1" w:styleId="26">
    <w:name w:val="Основной текст (2)"/>
    <w:basedOn w:val="25"/>
    <w:rsid w:val="00F54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single"/>
    </w:rPr>
  </w:style>
  <w:style w:type="character" w:customStyle="1" w:styleId="32">
    <w:name w:val="Основной текст (3)_"/>
    <w:basedOn w:val="a0"/>
    <w:link w:val="33"/>
    <w:rsid w:val="00F54159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54159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125pt">
    <w:name w:val="Основной текст + 12.5 pt"/>
    <w:basedOn w:val="af2"/>
    <w:rsid w:val="00F54159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af5">
    <w:name w:val="Подпись к картинке_"/>
    <w:basedOn w:val="a0"/>
    <w:link w:val="af6"/>
    <w:rsid w:val="00F54159"/>
    <w:rPr>
      <w:spacing w:val="-10"/>
      <w:sz w:val="29"/>
      <w:szCs w:val="29"/>
      <w:shd w:val="clear" w:color="auto" w:fill="FFFFFF"/>
    </w:rPr>
  </w:style>
  <w:style w:type="paragraph" w:customStyle="1" w:styleId="af6">
    <w:name w:val="Подпись к картинке"/>
    <w:basedOn w:val="a"/>
    <w:link w:val="af5"/>
    <w:rsid w:val="00F54159"/>
    <w:pPr>
      <w:shd w:val="clear" w:color="auto" w:fill="FFFFFF"/>
      <w:spacing w:line="320" w:lineRule="exact"/>
      <w:ind w:hanging="300"/>
      <w:jc w:val="both"/>
    </w:pPr>
    <w:rPr>
      <w:spacing w:val="-10"/>
      <w:sz w:val="29"/>
      <w:szCs w:val="29"/>
    </w:rPr>
  </w:style>
  <w:style w:type="character" w:customStyle="1" w:styleId="3pt">
    <w:name w:val="Основной текст + Интервал 3 pt"/>
    <w:basedOn w:val="af2"/>
    <w:rsid w:val="00F54159"/>
    <w:rPr>
      <w:rFonts w:ascii="Times New Roman" w:eastAsia="Times New Roman" w:hAnsi="Times New Roman" w:cs="Times New Roman"/>
      <w:spacing w:val="60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4159"/>
    <w:rPr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4159"/>
    <w:pPr>
      <w:shd w:val="clear" w:color="auto" w:fill="FFFFFF"/>
      <w:spacing w:before="2280" w:line="270" w:lineRule="exact"/>
    </w:pPr>
    <w:rPr>
      <w:spacing w:val="-10"/>
      <w:sz w:val="25"/>
      <w:szCs w:val="25"/>
    </w:rPr>
  </w:style>
  <w:style w:type="character" w:customStyle="1" w:styleId="af7">
    <w:name w:val="Колонтитул_"/>
    <w:basedOn w:val="a0"/>
    <w:link w:val="af8"/>
    <w:rsid w:val="00F54159"/>
    <w:rPr>
      <w:shd w:val="clear" w:color="auto" w:fill="FFFFFF"/>
    </w:rPr>
  </w:style>
  <w:style w:type="paragraph" w:customStyle="1" w:styleId="af8">
    <w:name w:val="Колонтитул"/>
    <w:basedOn w:val="a"/>
    <w:link w:val="af7"/>
    <w:rsid w:val="00F54159"/>
    <w:pPr>
      <w:shd w:val="clear" w:color="auto" w:fill="FFFFFF"/>
    </w:pPr>
  </w:style>
  <w:style w:type="character" w:customStyle="1" w:styleId="11pt0pt">
    <w:name w:val="Колонтитул + 11 pt;Полужирный;Интервал 0 pt"/>
    <w:basedOn w:val="af7"/>
    <w:rsid w:val="00F54159"/>
    <w:rPr>
      <w:b/>
      <w:bCs/>
      <w:spacing w:val="1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basedOn w:val="af2"/>
    <w:rsid w:val="00F54159"/>
    <w:rPr>
      <w:rFonts w:ascii="Times New Roman" w:eastAsia="Times New Roman" w:hAnsi="Times New Roman" w:cs="Times New Roman"/>
      <w:spacing w:val="20"/>
      <w:sz w:val="29"/>
      <w:szCs w:val="29"/>
      <w:shd w:val="clear" w:color="auto" w:fill="FFFFFF"/>
    </w:rPr>
  </w:style>
  <w:style w:type="character" w:customStyle="1" w:styleId="13pt0pt">
    <w:name w:val="Основной текст + 13 pt;Интервал 0 pt"/>
    <w:basedOn w:val="af2"/>
    <w:rsid w:val="00F54159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4159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4159"/>
    <w:pPr>
      <w:shd w:val="clear" w:color="auto" w:fill="FFFFFF"/>
      <w:spacing w:line="317" w:lineRule="exact"/>
      <w:ind w:firstLine="700"/>
      <w:jc w:val="both"/>
    </w:pPr>
    <w:rPr>
      <w:sz w:val="26"/>
      <w:szCs w:val="26"/>
    </w:rPr>
  </w:style>
  <w:style w:type="character" w:customStyle="1" w:styleId="61">
    <w:name w:val="Основной текст (6)_"/>
    <w:basedOn w:val="a0"/>
    <w:link w:val="62"/>
    <w:rsid w:val="00F54159"/>
    <w:rPr>
      <w:rFonts w:ascii="Constantia" w:eastAsia="Constantia" w:hAnsi="Constantia" w:cs="Constantia"/>
      <w:spacing w:val="20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54159"/>
    <w:pPr>
      <w:shd w:val="clear" w:color="auto" w:fill="FFFFFF"/>
      <w:spacing w:before="240" w:after="480" w:line="0" w:lineRule="atLeast"/>
    </w:pPr>
    <w:rPr>
      <w:rFonts w:ascii="Constantia" w:eastAsia="Constantia" w:hAnsi="Constantia" w:cs="Constantia"/>
      <w:spacing w:val="20"/>
      <w:sz w:val="26"/>
      <w:szCs w:val="26"/>
    </w:rPr>
  </w:style>
  <w:style w:type="paragraph" w:styleId="af9">
    <w:name w:val="Title"/>
    <w:basedOn w:val="a"/>
    <w:link w:val="afa"/>
    <w:uiPriority w:val="1"/>
    <w:qFormat/>
    <w:rsid w:val="00F54159"/>
    <w:pPr>
      <w:widowControl w:val="0"/>
      <w:autoSpaceDE w:val="0"/>
      <w:autoSpaceDN w:val="0"/>
      <w:spacing w:before="86"/>
      <w:ind w:left="51" w:right="722"/>
      <w:jc w:val="center"/>
    </w:pPr>
    <w:rPr>
      <w:b/>
      <w:bCs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uiPriority w:val="1"/>
    <w:rsid w:val="00F54159"/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F541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b">
    <w:name w:val="Subtitle"/>
    <w:basedOn w:val="a"/>
    <w:link w:val="afc"/>
    <w:qFormat/>
    <w:rsid w:val="00EF0567"/>
    <w:pPr>
      <w:jc w:val="center"/>
    </w:pPr>
    <w:rPr>
      <w:b/>
      <w:bCs/>
      <w:sz w:val="28"/>
      <w:szCs w:val="24"/>
    </w:rPr>
  </w:style>
  <w:style w:type="character" w:customStyle="1" w:styleId="afc">
    <w:name w:val="Подзаголовок Знак"/>
    <w:basedOn w:val="a0"/>
    <w:link w:val="afb"/>
    <w:rsid w:val="00EF0567"/>
    <w:rPr>
      <w:b/>
      <w:bCs/>
      <w:sz w:val="28"/>
      <w:szCs w:val="24"/>
    </w:rPr>
  </w:style>
  <w:style w:type="paragraph" w:customStyle="1" w:styleId="ConsPlusNonformat">
    <w:name w:val="ConsPlusNonformat"/>
    <w:rsid w:val="00EF05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7">
    <w:name w:val="Основной текст2"/>
    <w:basedOn w:val="af2"/>
    <w:rsid w:val="00EF0567"/>
    <w:rPr>
      <w:spacing w:val="-10"/>
      <w:sz w:val="27"/>
      <w:szCs w:val="27"/>
      <w:shd w:val="clear" w:color="auto" w:fill="FFFFFF"/>
      <w:lang w:bidi="ar-SA"/>
    </w:rPr>
  </w:style>
  <w:style w:type="character" w:customStyle="1" w:styleId="34">
    <w:name w:val="Основной текст3"/>
    <w:basedOn w:val="af2"/>
    <w:rsid w:val="00EF0567"/>
    <w:rPr>
      <w:spacing w:val="-10"/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rsid w:val="00EF0567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/>
    </w:rPr>
  </w:style>
  <w:style w:type="character" w:customStyle="1" w:styleId="41">
    <w:name w:val="Основной текст4"/>
    <w:rsid w:val="00EF0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7"/>
    <w:rsid w:val="00EF0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F0567"/>
    <w:pPr>
      <w:autoSpaceDE w:val="0"/>
      <w:autoSpaceDN w:val="0"/>
      <w:adjustRightInd w:val="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F056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F0567"/>
    <w:pPr>
      <w:widowControl w:val="0"/>
      <w:autoSpaceDE w:val="0"/>
      <w:autoSpaceDN w:val="0"/>
      <w:ind w:left="352" w:right="551" w:hanging="2656"/>
      <w:outlineLvl w:val="1"/>
    </w:pPr>
    <w:rPr>
      <w:b/>
      <w:bCs/>
      <w:sz w:val="28"/>
      <w:szCs w:val="28"/>
      <w:lang w:eastAsia="en-US"/>
    </w:rPr>
  </w:style>
  <w:style w:type="paragraph" w:customStyle="1" w:styleId="16">
    <w:name w:val="Знак Знак Знак1 Знак"/>
    <w:basedOn w:val="a"/>
    <w:rsid w:val="00EF056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2</TotalTime>
  <Pages>1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2020-02-06T06:20:00Z</cp:lastPrinted>
  <dcterms:created xsi:type="dcterms:W3CDTF">2024-10-04T10:44:00Z</dcterms:created>
  <dcterms:modified xsi:type="dcterms:W3CDTF">2024-10-07T10:55:00Z</dcterms:modified>
</cp:coreProperties>
</file>