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2A35CA" w:rsidP="0081133F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7D0E26">
        <w:rPr>
          <w:sz w:val="28"/>
          <w:szCs w:val="28"/>
        </w:rPr>
        <w:t>.</w:t>
      </w:r>
      <w:r w:rsidR="00033A49">
        <w:rPr>
          <w:sz w:val="28"/>
          <w:szCs w:val="28"/>
        </w:rPr>
        <w:t>0</w:t>
      </w:r>
      <w:r w:rsidR="000F219C">
        <w:rPr>
          <w:sz w:val="28"/>
          <w:szCs w:val="28"/>
        </w:rPr>
        <w:t>9</w:t>
      </w:r>
      <w:r w:rsidR="00DF08F8">
        <w:rPr>
          <w:sz w:val="28"/>
          <w:szCs w:val="28"/>
        </w:rPr>
        <w:t>.201</w:t>
      </w:r>
      <w:r w:rsidR="00B4630D">
        <w:rPr>
          <w:sz w:val="28"/>
          <w:szCs w:val="28"/>
        </w:rPr>
        <w:t>6</w:t>
      </w:r>
      <w:r w:rsidR="0081133F">
        <w:rPr>
          <w:sz w:val="28"/>
          <w:szCs w:val="28"/>
        </w:rPr>
        <w:t xml:space="preserve">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</w:t>
      </w:r>
      <w:r w:rsidR="000F219C">
        <w:rPr>
          <w:sz w:val="32"/>
          <w:szCs w:val="32"/>
        </w:rPr>
        <w:t>69</w:t>
      </w:r>
      <w:r w:rsidR="00AD35D8">
        <w:rPr>
          <w:sz w:val="28"/>
          <w:szCs w:val="28"/>
        </w:rPr>
        <w:t xml:space="preserve">                            </w:t>
      </w:r>
      <w:r w:rsidR="002E0210">
        <w:rPr>
          <w:sz w:val="28"/>
          <w:szCs w:val="28"/>
        </w:rPr>
        <w:t xml:space="preserve">         </w:t>
      </w:r>
      <w:r w:rsidR="00AD35D8">
        <w:rPr>
          <w:sz w:val="28"/>
          <w:szCs w:val="28"/>
        </w:rPr>
        <w:t xml:space="preserve"> х.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EB4FF2" w:rsidP="00EB4FF2">
      <w:pPr>
        <w:jc w:val="center"/>
        <w:rPr>
          <w:sz w:val="28"/>
          <w:szCs w:val="28"/>
        </w:rPr>
      </w:pPr>
      <w:r w:rsidRPr="00EB4FF2">
        <w:rPr>
          <w:sz w:val="28"/>
          <w:szCs w:val="28"/>
        </w:rPr>
        <w:t xml:space="preserve">О мерах по обеспечению </w:t>
      </w:r>
      <w:r w:rsidR="00F27FB3">
        <w:rPr>
          <w:sz w:val="28"/>
          <w:szCs w:val="28"/>
        </w:rPr>
        <w:t>исполнения</w:t>
      </w:r>
      <w:r w:rsidRPr="00EB4FF2">
        <w:rPr>
          <w:sz w:val="28"/>
          <w:szCs w:val="28"/>
        </w:rPr>
        <w:t xml:space="preserve"> бюджета Майорского сельского поселения Орловского района </w:t>
      </w:r>
      <w:r w:rsidR="00736B88">
        <w:rPr>
          <w:sz w:val="28"/>
          <w:szCs w:val="28"/>
        </w:rPr>
        <w:t xml:space="preserve"> и кассового плана в </w:t>
      </w:r>
      <w:r w:rsidR="000F219C">
        <w:rPr>
          <w:sz w:val="28"/>
          <w:szCs w:val="28"/>
        </w:rPr>
        <w:t>сентябре</w:t>
      </w:r>
      <w:r w:rsidR="007B0697">
        <w:rPr>
          <w:sz w:val="28"/>
          <w:szCs w:val="28"/>
        </w:rPr>
        <w:t xml:space="preserve"> </w:t>
      </w:r>
      <w:r w:rsidR="00DF08F8">
        <w:rPr>
          <w:sz w:val="28"/>
          <w:szCs w:val="28"/>
        </w:rPr>
        <w:t>201</w:t>
      </w:r>
      <w:r w:rsidR="003E5EEC">
        <w:rPr>
          <w:sz w:val="28"/>
          <w:szCs w:val="28"/>
        </w:rPr>
        <w:t>6</w:t>
      </w:r>
      <w:r w:rsidRPr="00EB4FF2">
        <w:rPr>
          <w:sz w:val="28"/>
          <w:szCs w:val="28"/>
        </w:rPr>
        <w:t xml:space="preserve"> года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со статьей 154 Бюджетного кодекса Российской Федерации и Решением Собрания депутатов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от </w:t>
      </w:r>
      <w:r w:rsidR="00372342">
        <w:rPr>
          <w:color w:val="000000"/>
          <w:sz w:val="28"/>
          <w:szCs w:val="28"/>
        </w:rPr>
        <w:t>2</w:t>
      </w:r>
      <w:r w:rsidR="003E5EEC">
        <w:rPr>
          <w:color w:val="000000"/>
          <w:sz w:val="28"/>
          <w:szCs w:val="28"/>
        </w:rPr>
        <w:t>8</w:t>
      </w:r>
      <w:r w:rsidR="003D75D7">
        <w:rPr>
          <w:color w:val="000000"/>
          <w:sz w:val="28"/>
          <w:szCs w:val="28"/>
        </w:rPr>
        <w:t>.12.201</w:t>
      </w:r>
      <w:r w:rsidR="003E5EEC">
        <w:rPr>
          <w:color w:val="000000"/>
          <w:sz w:val="28"/>
          <w:szCs w:val="28"/>
        </w:rPr>
        <w:t>5</w:t>
      </w:r>
      <w:r w:rsidRPr="001F5244">
        <w:rPr>
          <w:color w:val="000000"/>
          <w:sz w:val="28"/>
          <w:szCs w:val="28"/>
        </w:rPr>
        <w:t xml:space="preserve"> года №</w:t>
      </w:r>
      <w:r w:rsidR="00372342">
        <w:rPr>
          <w:color w:val="000000"/>
          <w:sz w:val="28"/>
          <w:szCs w:val="28"/>
        </w:rPr>
        <w:t xml:space="preserve"> </w:t>
      </w:r>
      <w:r w:rsidR="003E5EEC">
        <w:rPr>
          <w:color w:val="000000"/>
          <w:sz w:val="28"/>
          <w:szCs w:val="28"/>
        </w:rPr>
        <w:t>123</w:t>
      </w:r>
      <w:r w:rsidR="0081133F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«</w:t>
      </w:r>
      <w:r w:rsidR="003E5EEC" w:rsidRPr="003E5EEC">
        <w:rPr>
          <w:sz w:val="28"/>
          <w:szCs w:val="28"/>
        </w:rPr>
        <w:t>О бюджете Майорского сельского поселения</w:t>
      </w:r>
      <w:r w:rsidR="000E49B2">
        <w:rPr>
          <w:sz w:val="28"/>
          <w:szCs w:val="28"/>
        </w:rPr>
        <w:t xml:space="preserve"> </w:t>
      </w:r>
      <w:r w:rsidR="003E5EEC" w:rsidRPr="003E5EEC">
        <w:rPr>
          <w:sz w:val="28"/>
          <w:szCs w:val="28"/>
        </w:rPr>
        <w:t>Орловского района на 2016 год</w:t>
      </w:r>
      <w:r w:rsidRPr="001F5244">
        <w:rPr>
          <w:color w:val="000000"/>
          <w:sz w:val="28"/>
          <w:szCs w:val="28"/>
        </w:rPr>
        <w:t>», в целях обеспечения первоочередных расходов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Утвердить кассовый план исполнения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="004F5B5B" w:rsidRPr="001F5244">
        <w:rPr>
          <w:color w:val="000000"/>
          <w:sz w:val="28"/>
          <w:szCs w:val="28"/>
        </w:rPr>
        <w:t xml:space="preserve">Орловского района на </w:t>
      </w:r>
      <w:r w:rsidR="000F219C">
        <w:rPr>
          <w:color w:val="000000"/>
          <w:sz w:val="28"/>
          <w:szCs w:val="28"/>
        </w:rPr>
        <w:t>сентябрь</w:t>
      </w:r>
      <w:r w:rsidR="00F27FB3">
        <w:rPr>
          <w:color w:val="000000"/>
          <w:sz w:val="28"/>
          <w:szCs w:val="28"/>
        </w:rPr>
        <w:t xml:space="preserve"> 201</w:t>
      </w:r>
      <w:r w:rsidR="003E5EEC"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="004F5B5B" w:rsidRPr="001F5244">
        <w:rPr>
          <w:color w:val="000000"/>
          <w:sz w:val="28"/>
          <w:szCs w:val="28"/>
        </w:rPr>
        <w:t xml:space="preserve"> согласно приложению №1.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2. Установить предельные объемы финансирования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 на </w:t>
      </w:r>
      <w:r w:rsidR="000F219C">
        <w:rPr>
          <w:color w:val="000000"/>
          <w:sz w:val="28"/>
          <w:szCs w:val="28"/>
        </w:rPr>
        <w:t>сентябрь</w:t>
      </w:r>
      <w:r w:rsidR="00C95C0B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3E5EEC">
        <w:rPr>
          <w:color w:val="000000"/>
          <w:sz w:val="28"/>
          <w:szCs w:val="28"/>
        </w:rPr>
        <w:t>6</w:t>
      </w:r>
      <w:r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Pr="001F5244">
        <w:rPr>
          <w:color w:val="000000"/>
          <w:sz w:val="28"/>
          <w:szCs w:val="28"/>
        </w:rPr>
        <w:t xml:space="preserve"> согласно приложению №</w:t>
      </w:r>
      <w:r w:rsidR="00F04070" w:rsidRPr="001F5244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2.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3. </w:t>
      </w:r>
      <w:r w:rsidR="001B5960" w:rsidRPr="001F5244">
        <w:rPr>
          <w:color w:val="000000"/>
          <w:sz w:val="28"/>
          <w:szCs w:val="28"/>
        </w:rPr>
        <w:t>Сектору экономики и финансов</w:t>
      </w:r>
      <w:r w:rsidRPr="001F5244">
        <w:rPr>
          <w:color w:val="000000"/>
          <w:sz w:val="28"/>
          <w:szCs w:val="28"/>
        </w:rPr>
        <w:t xml:space="preserve">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обеспечить исполнение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Орловского района по расходам за счет целевых средств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>Орловского района на финансирование непредвиденных расходов, по расходам сверх предельных объемов финансирования, установленных пунктом 2 настоящего постановления, с соответствующим уточнением кассового плана.</w:t>
      </w:r>
    </w:p>
    <w:p w:rsidR="00AC1CC9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r w:rsidR="001B5960" w:rsidRPr="001F5244">
        <w:rPr>
          <w:color w:val="000000"/>
          <w:sz w:val="28"/>
          <w:szCs w:val="28"/>
        </w:rPr>
        <w:t>С</w:t>
      </w:r>
      <w:r w:rsidR="001F2D16">
        <w:rPr>
          <w:color w:val="000000"/>
          <w:sz w:val="28"/>
          <w:szCs w:val="28"/>
        </w:rPr>
        <w:t xml:space="preserve">ектору экономики и финансов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="001B5960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обеспечить внесение изменений в отдельные показатели кассового плана в случае принятия Главой </w:t>
      </w:r>
      <w:r w:rsidR="00517CA8">
        <w:rPr>
          <w:color w:val="000000"/>
          <w:sz w:val="28"/>
          <w:szCs w:val="28"/>
        </w:rPr>
        <w:t xml:space="preserve">Администрации </w:t>
      </w:r>
      <w:r w:rsidR="001B5960" w:rsidRPr="001F5244">
        <w:rPr>
          <w:color w:val="000000"/>
          <w:sz w:val="28"/>
          <w:szCs w:val="28"/>
        </w:rPr>
        <w:t xml:space="preserve">сельского поселения </w:t>
      </w:r>
      <w:r w:rsidR="004F5B5B" w:rsidRPr="001F5244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 объемов кассовых выплат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="004F5B5B" w:rsidRPr="001F5244">
        <w:rPr>
          <w:color w:val="000000"/>
          <w:sz w:val="28"/>
          <w:szCs w:val="28"/>
        </w:rPr>
        <w:t xml:space="preserve"> Орловского района.</w:t>
      </w:r>
    </w:p>
    <w:p w:rsidR="000F22CB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r w:rsidR="00F04070" w:rsidRPr="001F5244">
        <w:rPr>
          <w:color w:val="000000"/>
          <w:sz w:val="28"/>
          <w:szCs w:val="28"/>
        </w:rPr>
        <w:t>П</w:t>
      </w:r>
      <w:r w:rsidR="004F5B5B" w:rsidRPr="001F5244">
        <w:rPr>
          <w:color w:val="000000"/>
          <w:sz w:val="28"/>
          <w:szCs w:val="28"/>
        </w:rPr>
        <w:t>ринять необходимые меры по обеспечению сбалансированности</w:t>
      </w:r>
      <w:r w:rsidR="00F04070" w:rsidRPr="001F5244">
        <w:rPr>
          <w:color w:val="000000"/>
          <w:sz w:val="28"/>
          <w:szCs w:val="28"/>
        </w:rPr>
        <w:t xml:space="preserve"> бюджета </w:t>
      </w:r>
      <w:r w:rsidR="000F442C"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 сельского поселения Орловского района</w:t>
      </w:r>
      <w:r w:rsidR="004F5B5B" w:rsidRPr="001F5244">
        <w:rPr>
          <w:color w:val="000000"/>
          <w:sz w:val="28"/>
          <w:szCs w:val="28"/>
        </w:rPr>
        <w:t xml:space="preserve"> и недопущению образования просроченной кредиторской задолженности по собственным расходным обязательствам.</w:t>
      </w:r>
    </w:p>
    <w:p w:rsidR="00E44E9D" w:rsidRDefault="001361C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2A35CA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01</w:t>
      </w:r>
      <w:r w:rsidR="006E19BE">
        <w:rPr>
          <w:color w:val="000000"/>
          <w:sz w:val="28"/>
          <w:szCs w:val="28"/>
        </w:rPr>
        <w:t>.</w:t>
      </w:r>
      <w:r w:rsidR="00033A49">
        <w:rPr>
          <w:color w:val="000000"/>
          <w:sz w:val="28"/>
          <w:szCs w:val="28"/>
        </w:rPr>
        <w:t>0</w:t>
      </w:r>
      <w:r w:rsidR="000F219C">
        <w:rPr>
          <w:color w:val="000000"/>
          <w:sz w:val="28"/>
          <w:szCs w:val="28"/>
        </w:rPr>
        <w:t>9</w:t>
      </w:r>
      <w:r w:rsidR="00DF08F8">
        <w:rPr>
          <w:color w:val="000000"/>
          <w:sz w:val="28"/>
          <w:szCs w:val="28"/>
        </w:rPr>
        <w:t>.201</w:t>
      </w:r>
      <w:r w:rsidR="00B4630D">
        <w:rPr>
          <w:color w:val="000000"/>
          <w:sz w:val="28"/>
          <w:szCs w:val="28"/>
        </w:rPr>
        <w:t>6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="000F219C">
        <w:rPr>
          <w:color w:val="000000"/>
          <w:sz w:val="28"/>
          <w:szCs w:val="28"/>
        </w:rPr>
        <w:t>69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0F219C">
        <w:rPr>
          <w:b/>
          <w:color w:val="000000"/>
          <w:sz w:val="28"/>
          <w:szCs w:val="28"/>
        </w:rPr>
        <w:t>сентябрь</w:t>
      </w:r>
      <w:r w:rsidR="00517CA8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3E5EEC">
        <w:rPr>
          <w:b/>
          <w:color w:val="000000"/>
          <w:sz w:val="28"/>
          <w:szCs w:val="28"/>
        </w:rPr>
        <w:t>6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6725"/>
        <w:gridCol w:w="2213"/>
      </w:tblGrid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(тыс.руб.)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0F21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2781,8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0F21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673,6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0F21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B4630D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288,6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Поступления источников финансирования дефицита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93279" w:rsidRPr="001F5244">
              <w:rPr>
                <w:color w:val="000000"/>
                <w:sz w:val="28"/>
                <w:szCs w:val="28"/>
              </w:rPr>
              <w:t>Орловского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0F21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Предельные объемы финансирования средств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0F21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361CC">
        <w:rPr>
          <w:sz w:val="28"/>
          <w:szCs w:val="28"/>
        </w:rPr>
        <w:t xml:space="preserve">                                                  </w:t>
      </w:r>
      <w:r w:rsidR="007B0697">
        <w:rPr>
          <w:sz w:val="28"/>
          <w:szCs w:val="28"/>
        </w:rPr>
        <w:t xml:space="preserve">    </w:t>
      </w:r>
      <w:r w:rsidR="00967718">
        <w:rPr>
          <w:sz w:val="28"/>
          <w:szCs w:val="28"/>
        </w:rPr>
        <w:t>Н.М.Миненкова</w:t>
      </w:r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193279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от</w:t>
      </w:r>
      <w:r w:rsidRPr="001F5244">
        <w:rPr>
          <w:rFonts w:ascii="Arial" w:hAnsi="Arial" w:cs="Arial"/>
          <w:color w:val="000000"/>
          <w:sz w:val="28"/>
          <w:szCs w:val="28"/>
        </w:rPr>
        <w:t xml:space="preserve"> </w:t>
      </w:r>
      <w:r w:rsidR="002A35CA">
        <w:rPr>
          <w:color w:val="000000"/>
          <w:sz w:val="28"/>
          <w:szCs w:val="28"/>
        </w:rPr>
        <w:t>01</w:t>
      </w:r>
      <w:r w:rsidR="00834B9F">
        <w:rPr>
          <w:color w:val="000000"/>
          <w:sz w:val="28"/>
          <w:szCs w:val="28"/>
        </w:rPr>
        <w:t>.</w:t>
      </w:r>
      <w:r w:rsidR="00033A49">
        <w:rPr>
          <w:color w:val="000000"/>
          <w:sz w:val="28"/>
          <w:szCs w:val="28"/>
        </w:rPr>
        <w:t>0</w:t>
      </w:r>
      <w:r w:rsidR="000F219C">
        <w:rPr>
          <w:color w:val="000000"/>
          <w:sz w:val="28"/>
          <w:szCs w:val="28"/>
        </w:rPr>
        <w:t>9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201</w:t>
      </w:r>
      <w:r w:rsidR="00B4630D">
        <w:rPr>
          <w:color w:val="000000"/>
          <w:sz w:val="28"/>
          <w:szCs w:val="28"/>
        </w:rPr>
        <w:t>6</w:t>
      </w:r>
      <w:r w:rsidR="005B15E6">
        <w:rPr>
          <w:color w:val="000000"/>
          <w:sz w:val="28"/>
          <w:szCs w:val="28"/>
        </w:rPr>
        <w:t xml:space="preserve"> </w:t>
      </w:r>
      <w:r w:rsidR="001361CC">
        <w:rPr>
          <w:color w:val="000000"/>
          <w:sz w:val="28"/>
          <w:szCs w:val="28"/>
        </w:rPr>
        <w:t xml:space="preserve"> № </w:t>
      </w:r>
      <w:r w:rsidR="002A35CA">
        <w:rPr>
          <w:color w:val="000000"/>
          <w:sz w:val="28"/>
          <w:szCs w:val="28"/>
        </w:rPr>
        <w:t>1</w:t>
      </w:r>
      <w:r w:rsidR="000F219C">
        <w:rPr>
          <w:color w:val="000000"/>
          <w:sz w:val="28"/>
          <w:szCs w:val="28"/>
        </w:rPr>
        <w:t>69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>ого 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193279" w:rsidRPr="001F5244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0F219C">
        <w:rPr>
          <w:b/>
          <w:color w:val="000000"/>
          <w:sz w:val="28"/>
          <w:szCs w:val="28"/>
        </w:rPr>
        <w:t>сентябрь</w:t>
      </w:r>
      <w:r w:rsidR="00033A49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3E5EEC">
        <w:rPr>
          <w:b/>
          <w:color w:val="000000"/>
          <w:sz w:val="28"/>
          <w:szCs w:val="28"/>
        </w:rPr>
        <w:t>6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тыс.руб.)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40"/>
        <w:gridCol w:w="5813"/>
        <w:gridCol w:w="2755"/>
      </w:tblGrid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рублей)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0F21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0F21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644,6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r w:rsidR="00967718">
        <w:rPr>
          <w:sz w:val="28"/>
          <w:szCs w:val="28"/>
        </w:rPr>
        <w:t>Н.М.Миненкова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C1CC9">
      <w:footerReference w:type="even" r:id="rId6"/>
      <w:footerReference w:type="default" r:id="rId7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A3" w:rsidRDefault="00636BA3">
      <w:r>
        <w:separator/>
      </w:r>
    </w:p>
  </w:endnote>
  <w:endnote w:type="continuationSeparator" w:id="0">
    <w:p w:rsidR="00636BA3" w:rsidRDefault="0063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0066" w:rsidP="00D02F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0066" w:rsidRDefault="00340066" w:rsidP="00AB08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0066" w:rsidP="009D15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574C">
      <w:rPr>
        <w:rStyle w:val="a8"/>
        <w:noProof/>
      </w:rPr>
      <w:t>3</w:t>
    </w:r>
    <w:r>
      <w:rPr>
        <w:rStyle w:val="a8"/>
      </w:rPr>
      <w:fldChar w:fldCharType="end"/>
    </w:r>
  </w:p>
  <w:p w:rsidR="00340066" w:rsidRDefault="00340066" w:rsidP="00D02F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A3" w:rsidRDefault="00636BA3">
      <w:r>
        <w:separator/>
      </w:r>
    </w:p>
  </w:footnote>
  <w:footnote w:type="continuationSeparator" w:id="0">
    <w:p w:rsidR="00636BA3" w:rsidRDefault="00636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4DDA"/>
    <w:rsid w:val="00262FBC"/>
    <w:rsid w:val="00267547"/>
    <w:rsid w:val="00287D2C"/>
    <w:rsid w:val="002A35CA"/>
    <w:rsid w:val="002B4A15"/>
    <w:rsid w:val="002E0210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6468"/>
    <w:rsid w:val="00336517"/>
    <w:rsid w:val="00340066"/>
    <w:rsid w:val="00341D09"/>
    <w:rsid w:val="00372342"/>
    <w:rsid w:val="00395200"/>
    <w:rsid w:val="00395AFE"/>
    <w:rsid w:val="003A29CE"/>
    <w:rsid w:val="003D75D7"/>
    <w:rsid w:val="003E5EEC"/>
    <w:rsid w:val="00403ED1"/>
    <w:rsid w:val="00406B6E"/>
    <w:rsid w:val="00414BF3"/>
    <w:rsid w:val="004157FB"/>
    <w:rsid w:val="0042574C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625B5C"/>
    <w:rsid w:val="00636BA3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D236B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2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9A"/>
  </w:style>
  <w:style w:type="paragraph" w:styleId="a9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2016-09-15T05:28:00Z</cp:lastPrinted>
  <dcterms:created xsi:type="dcterms:W3CDTF">2016-10-13T08:08:00Z</dcterms:created>
  <dcterms:modified xsi:type="dcterms:W3CDTF">2016-10-13T08:08:00Z</dcterms:modified>
</cp:coreProperties>
</file>