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4E" w:rsidRDefault="0034134E" w:rsidP="0034134E">
      <w:pPr>
        <w:jc w:val="center"/>
        <w:rPr>
          <w:b/>
          <w:sz w:val="40"/>
          <w:szCs w:val="40"/>
        </w:rPr>
      </w:pPr>
      <w:bookmarkStart w:id="0" w:name="_GoBack"/>
      <w:bookmarkEnd w:id="0"/>
      <w:r>
        <w:rPr>
          <w:b/>
          <w:sz w:val="40"/>
          <w:szCs w:val="40"/>
        </w:rPr>
        <w:t>РФ</w:t>
      </w:r>
    </w:p>
    <w:p w:rsidR="0034134E" w:rsidRDefault="0034134E" w:rsidP="0034134E">
      <w:pPr>
        <w:jc w:val="center"/>
        <w:rPr>
          <w:b/>
          <w:sz w:val="40"/>
          <w:szCs w:val="40"/>
        </w:rPr>
      </w:pPr>
      <w:r>
        <w:rPr>
          <w:b/>
          <w:sz w:val="40"/>
          <w:szCs w:val="40"/>
        </w:rPr>
        <w:t>РОСТОВСКАЯ ОБЛАСТЬ ОРЛОВСКИЙ РАЙОН</w:t>
      </w:r>
    </w:p>
    <w:p w:rsidR="0034134E" w:rsidRDefault="0034134E" w:rsidP="0034134E">
      <w:pPr>
        <w:jc w:val="center"/>
        <w:rPr>
          <w:b/>
          <w:sz w:val="40"/>
          <w:szCs w:val="40"/>
        </w:rPr>
      </w:pPr>
      <w:r>
        <w:rPr>
          <w:b/>
          <w:sz w:val="40"/>
          <w:szCs w:val="40"/>
        </w:rPr>
        <w:t>АДМИНИСТРАЦИЯ</w:t>
      </w:r>
    </w:p>
    <w:p w:rsidR="0034134E" w:rsidRDefault="0034134E" w:rsidP="0034134E">
      <w:pPr>
        <w:jc w:val="center"/>
        <w:rPr>
          <w:b/>
          <w:sz w:val="40"/>
          <w:szCs w:val="40"/>
        </w:rPr>
      </w:pPr>
      <w:r>
        <w:rPr>
          <w:b/>
          <w:sz w:val="40"/>
          <w:szCs w:val="40"/>
        </w:rPr>
        <w:t>Майорского  сельского  поселения</w:t>
      </w:r>
    </w:p>
    <w:p w:rsidR="0034134E" w:rsidRDefault="0034134E" w:rsidP="0034134E">
      <w:pPr>
        <w:jc w:val="center"/>
        <w:rPr>
          <w:b/>
          <w:sz w:val="40"/>
          <w:szCs w:val="40"/>
        </w:rPr>
      </w:pPr>
      <w:r>
        <w:rPr>
          <w:b/>
          <w:sz w:val="40"/>
          <w:szCs w:val="40"/>
        </w:rPr>
        <w:t>Постановление</w:t>
      </w:r>
    </w:p>
    <w:p w:rsidR="00BD0506" w:rsidRDefault="00BD0506" w:rsidP="00BD0506">
      <w:pPr>
        <w:autoSpaceDN w:val="0"/>
        <w:rPr>
          <w:sz w:val="32"/>
          <w:szCs w:val="32"/>
        </w:rPr>
      </w:pPr>
    </w:p>
    <w:p w:rsidR="00BD0506" w:rsidRDefault="00690626" w:rsidP="00BD0506">
      <w:pPr>
        <w:autoSpaceDN w:val="0"/>
        <w:rPr>
          <w:sz w:val="32"/>
          <w:szCs w:val="32"/>
        </w:rPr>
      </w:pPr>
      <w:r>
        <w:rPr>
          <w:sz w:val="28"/>
          <w:szCs w:val="28"/>
        </w:rPr>
        <w:t>2</w:t>
      </w:r>
      <w:r w:rsidR="008168CD">
        <w:rPr>
          <w:sz w:val="28"/>
          <w:szCs w:val="28"/>
        </w:rPr>
        <w:t>9</w:t>
      </w:r>
      <w:r>
        <w:rPr>
          <w:sz w:val="28"/>
          <w:szCs w:val="28"/>
        </w:rPr>
        <w:t>.1</w:t>
      </w:r>
      <w:r w:rsidR="008168CD">
        <w:rPr>
          <w:sz w:val="28"/>
          <w:szCs w:val="28"/>
        </w:rPr>
        <w:t>2</w:t>
      </w:r>
      <w:r w:rsidR="00BD0506" w:rsidRPr="008F5D11">
        <w:rPr>
          <w:sz w:val="28"/>
          <w:szCs w:val="28"/>
        </w:rPr>
        <w:t>.201</w:t>
      </w:r>
      <w:r>
        <w:rPr>
          <w:sz w:val="28"/>
          <w:szCs w:val="28"/>
        </w:rPr>
        <w:t>6</w:t>
      </w:r>
      <w:r w:rsidR="00BD0506">
        <w:rPr>
          <w:sz w:val="32"/>
          <w:szCs w:val="32"/>
        </w:rPr>
        <w:t xml:space="preserve">            </w:t>
      </w:r>
      <w:r w:rsidR="000E31A2">
        <w:rPr>
          <w:sz w:val="32"/>
          <w:szCs w:val="32"/>
        </w:rPr>
        <w:t xml:space="preserve">                              </w:t>
      </w:r>
      <w:r w:rsidR="00BD0506">
        <w:rPr>
          <w:sz w:val="32"/>
          <w:szCs w:val="32"/>
        </w:rPr>
        <w:t xml:space="preserve">№  </w:t>
      </w:r>
      <w:r w:rsidR="008168CD">
        <w:rPr>
          <w:sz w:val="32"/>
          <w:szCs w:val="32"/>
        </w:rPr>
        <w:t>277</w:t>
      </w:r>
      <w:r w:rsidR="008F5D11">
        <w:rPr>
          <w:sz w:val="32"/>
          <w:szCs w:val="32"/>
        </w:rPr>
        <w:t xml:space="preserve">                            </w:t>
      </w:r>
      <w:r w:rsidR="008F5D11" w:rsidRPr="008F5D11">
        <w:rPr>
          <w:sz w:val="28"/>
          <w:szCs w:val="28"/>
        </w:rPr>
        <w:t>х.</w:t>
      </w:r>
      <w:r w:rsidR="00BD0506" w:rsidRPr="008F5D11">
        <w:rPr>
          <w:sz w:val="28"/>
          <w:szCs w:val="28"/>
        </w:rPr>
        <w:t>Майорский</w:t>
      </w:r>
      <w:r w:rsidR="00BD0506">
        <w:rPr>
          <w:sz w:val="32"/>
          <w:szCs w:val="32"/>
        </w:rPr>
        <w:t xml:space="preserve">     </w:t>
      </w:r>
    </w:p>
    <w:p w:rsidR="00307084" w:rsidRPr="009D3DA1" w:rsidRDefault="00307084" w:rsidP="00252425">
      <w:pPr>
        <w:pStyle w:val="ConsPlusTitle"/>
        <w:widowControl/>
        <w:jc w:val="center"/>
        <w:rPr>
          <w:rFonts w:ascii="Times New Roman" w:hAnsi="Times New Roman" w:cs="Times New Roman"/>
          <w:kern w:val="2"/>
          <w:sz w:val="28"/>
          <w:szCs w:val="28"/>
        </w:rPr>
      </w:pPr>
    </w:p>
    <w:p w:rsidR="00A273DF" w:rsidRDefault="00A273DF" w:rsidP="00252425">
      <w:pPr>
        <w:jc w:val="center"/>
        <w:rPr>
          <w:kern w:val="2"/>
          <w:sz w:val="28"/>
          <w:szCs w:val="28"/>
        </w:rPr>
      </w:pPr>
      <w:r>
        <w:rPr>
          <w:kern w:val="2"/>
          <w:sz w:val="28"/>
          <w:szCs w:val="28"/>
        </w:rPr>
        <w:t>О внесении изменений в постановление Администрации Майорского сельского поселения №135 от 01.10.2013</w:t>
      </w:r>
    </w:p>
    <w:p w:rsidR="00A273DF" w:rsidRDefault="00A273DF" w:rsidP="00252425">
      <w:pPr>
        <w:jc w:val="center"/>
        <w:rPr>
          <w:kern w:val="2"/>
          <w:sz w:val="28"/>
          <w:szCs w:val="28"/>
        </w:rPr>
      </w:pPr>
    </w:p>
    <w:p w:rsidR="00A273DF" w:rsidRDefault="00220EA5" w:rsidP="00A273DF">
      <w:pPr>
        <w:suppressAutoHyphens/>
        <w:autoSpaceDE w:val="0"/>
        <w:autoSpaceDN w:val="0"/>
        <w:adjustRightInd w:val="0"/>
        <w:ind w:firstLine="709"/>
        <w:jc w:val="both"/>
        <w:rPr>
          <w:b/>
          <w:sz w:val="28"/>
          <w:szCs w:val="28"/>
        </w:rPr>
      </w:pPr>
      <w:r>
        <w:rPr>
          <w:bCs/>
          <w:sz w:val="28"/>
          <w:szCs w:val="28"/>
        </w:rPr>
        <w:t xml:space="preserve">В соответствии с постановлениями  Администрации </w:t>
      </w:r>
      <w:r>
        <w:rPr>
          <w:kern w:val="2"/>
          <w:sz w:val="28"/>
          <w:szCs w:val="28"/>
        </w:rPr>
        <w:t>Майорского сельского поселения</w:t>
      </w:r>
      <w:r>
        <w:rPr>
          <w:bCs/>
          <w:sz w:val="28"/>
          <w:szCs w:val="28"/>
        </w:rPr>
        <w:t xml:space="preserve"> от 13.09.2013 № 122 «Об утверждении Порядка разработки, реализации и оценки эффективности муниципальных программ Майорского сельского поселения» и </w:t>
      </w:r>
      <w:r w:rsidR="008168CD" w:rsidRPr="008168CD">
        <w:rPr>
          <w:bCs/>
          <w:sz w:val="28"/>
          <w:szCs w:val="28"/>
        </w:rPr>
        <w:t>№ 104 от 18.05.2016 «Об утверждении Порядка и сроков составления проекта бюджета Майорского сельского поселения Орловского района на 2017 год и на плановый период 2018 и 2019 годов»</w:t>
      </w:r>
      <w:r w:rsidR="0049378E">
        <w:rPr>
          <w:bCs/>
          <w:sz w:val="28"/>
          <w:szCs w:val="28"/>
        </w:rPr>
        <w:t>,</w:t>
      </w:r>
      <w:r w:rsidR="00A273DF">
        <w:rPr>
          <w:bCs/>
          <w:sz w:val="28"/>
          <w:szCs w:val="28"/>
        </w:rPr>
        <w:t xml:space="preserve"> Администрация </w:t>
      </w:r>
      <w:r w:rsidR="0049378E">
        <w:rPr>
          <w:kern w:val="2"/>
          <w:sz w:val="28"/>
          <w:szCs w:val="28"/>
        </w:rPr>
        <w:t>Майорского сельского поселения</w:t>
      </w:r>
      <w:r w:rsidR="0049378E">
        <w:rPr>
          <w:bCs/>
          <w:sz w:val="28"/>
          <w:szCs w:val="28"/>
        </w:rPr>
        <w:t xml:space="preserve"> </w:t>
      </w:r>
      <w:r w:rsidR="00A273DF">
        <w:rPr>
          <w:b/>
          <w:sz w:val="28"/>
          <w:szCs w:val="28"/>
        </w:rPr>
        <w:t>п о с т а н о в л я е т:</w:t>
      </w:r>
    </w:p>
    <w:p w:rsidR="00A273DF" w:rsidRDefault="00A273DF" w:rsidP="00A273DF">
      <w:pPr>
        <w:suppressAutoHyphens/>
        <w:ind w:firstLine="709"/>
        <w:jc w:val="both"/>
        <w:rPr>
          <w:sz w:val="28"/>
          <w:szCs w:val="28"/>
        </w:rPr>
      </w:pPr>
    </w:p>
    <w:p w:rsidR="0075273D" w:rsidRDefault="00A273DF" w:rsidP="008168CD">
      <w:pPr>
        <w:pStyle w:val="ConsPlusNormal"/>
        <w:widowControl/>
        <w:ind w:right="-29" w:firstLine="709"/>
        <w:jc w:val="both"/>
        <w:rPr>
          <w:rFonts w:ascii="Times New Roman" w:hAnsi="Times New Roman" w:cs="Times New Roman"/>
          <w:sz w:val="28"/>
          <w:szCs w:val="28"/>
        </w:rPr>
      </w:pPr>
      <w:r w:rsidRPr="0075273D">
        <w:rPr>
          <w:rFonts w:ascii="Times New Roman" w:hAnsi="Times New Roman" w:cs="Times New Roman"/>
          <w:sz w:val="28"/>
          <w:szCs w:val="28"/>
        </w:rPr>
        <w:t>1.Внести в приложение</w:t>
      </w:r>
      <w:r w:rsidR="00EB506C" w:rsidRPr="0075273D">
        <w:rPr>
          <w:rFonts w:ascii="Times New Roman" w:hAnsi="Times New Roman" w:cs="Times New Roman"/>
          <w:sz w:val="28"/>
          <w:szCs w:val="28"/>
        </w:rPr>
        <w:t xml:space="preserve"> №1</w:t>
      </w:r>
      <w:r w:rsidRPr="0075273D">
        <w:rPr>
          <w:rFonts w:ascii="Times New Roman" w:hAnsi="Times New Roman" w:cs="Times New Roman"/>
          <w:sz w:val="28"/>
          <w:szCs w:val="28"/>
        </w:rPr>
        <w:t xml:space="preserve"> к постановлению Администрации </w:t>
      </w:r>
      <w:r w:rsidR="0049378E" w:rsidRPr="0075273D">
        <w:rPr>
          <w:rFonts w:ascii="Times New Roman" w:hAnsi="Times New Roman" w:cs="Times New Roman"/>
          <w:sz w:val="28"/>
          <w:szCs w:val="28"/>
        </w:rPr>
        <w:t>Майорского сельского поселения</w:t>
      </w:r>
      <w:r w:rsidRPr="0075273D">
        <w:rPr>
          <w:rFonts w:ascii="Times New Roman" w:hAnsi="Times New Roman" w:cs="Times New Roman"/>
          <w:sz w:val="28"/>
          <w:szCs w:val="28"/>
        </w:rPr>
        <w:t xml:space="preserve"> от </w:t>
      </w:r>
      <w:r w:rsidR="0049378E" w:rsidRPr="0075273D">
        <w:rPr>
          <w:rFonts w:ascii="Times New Roman" w:hAnsi="Times New Roman" w:cs="Times New Roman"/>
          <w:sz w:val="28"/>
          <w:szCs w:val="28"/>
        </w:rPr>
        <w:t>01</w:t>
      </w:r>
      <w:r w:rsidRPr="0075273D">
        <w:rPr>
          <w:rFonts w:ascii="Times New Roman" w:hAnsi="Times New Roman" w:cs="Times New Roman"/>
          <w:sz w:val="28"/>
          <w:szCs w:val="28"/>
        </w:rPr>
        <w:t>.</w:t>
      </w:r>
      <w:r w:rsidR="0049378E" w:rsidRPr="0075273D">
        <w:rPr>
          <w:rFonts w:ascii="Times New Roman" w:hAnsi="Times New Roman" w:cs="Times New Roman"/>
          <w:sz w:val="28"/>
          <w:szCs w:val="28"/>
        </w:rPr>
        <w:t>10</w:t>
      </w:r>
      <w:r w:rsidRPr="0075273D">
        <w:rPr>
          <w:rFonts w:ascii="Times New Roman" w:hAnsi="Times New Roman" w:cs="Times New Roman"/>
          <w:sz w:val="28"/>
          <w:szCs w:val="28"/>
        </w:rPr>
        <w:t>.2013 №</w:t>
      </w:r>
      <w:r w:rsidR="0049378E" w:rsidRPr="0075273D">
        <w:rPr>
          <w:rFonts w:ascii="Times New Roman" w:hAnsi="Times New Roman" w:cs="Times New Roman"/>
          <w:sz w:val="28"/>
          <w:szCs w:val="28"/>
        </w:rPr>
        <w:t>135</w:t>
      </w:r>
      <w:r w:rsidRPr="0075273D">
        <w:rPr>
          <w:rFonts w:ascii="Times New Roman" w:hAnsi="Times New Roman" w:cs="Times New Roman"/>
          <w:sz w:val="28"/>
          <w:szCs w:val="28"/>
        </w:rPr>
        <w:t xml:space="preserve"> </w:t>
      </w:r>
      <w:r w:rsidR="00EB506C" w:rsidRPr="0075273D">
        <w:rPr>
          <w:rFonts w:ascii="Times New Roman" w:hAnsi="Times New Roman" w:cs="Times New Roman"/>
          <w:sz w:val="28"/>
          <w:szCs w:val="28"/>
        </w:rPr>
        <w:t>«</w:t>
      </w:r>
      <w:r w:rsidR="0049378E" w:rsidRPr="0075273D">
        <w:rPr>
          <w:rFonts w:ascii="Times New Roman" w:hAnsi="Times New Roman" w:cs="Times New Roman"/>
          <w:sz w:val="28"/>
          <w:szCs w:val="28"/>
        </w:rPr>
        <w:t xml:space="preserve">Об утверждении муниципальной программы Майорского сельского поселения «Развитие физической культуры и спорта» </w:t>
      </w:r>
      <w:r w:rsidRPr="0075273D">
        <w:rPr>
          <w:rFonts w:ascii="Times New Roman" w:hAnsi="Times New Roman" w:cs="Times New Roman"/>
          <w:sz w:val="28"/>
          <w:szCs w:val="28"/>
        </w:rPr>
        <w:t xml:space="preserve">изменения </w:t>
      </w:r>
      <w:r w:rsidR="0075273D">
        <w:rPr>
          <w:rFonts w:ascii="Times New Roman" w:hAnsi="Times New Roman" w:cs="Times New Roman"/>
          <w:sz w:val="28"/>
          <w:szCs w:val="28"/>
        </w:rPr>
        <w:t xml:space="preserve">и изложить в новой редакции, согласно приложению № 1 к настоящему постановлению </w:t>
      </w:r>
    </w:p>
    <w:p w:rsidR="0075273D" w:rsidRDefault="0075273D" w:rsidP="008168CD">
      <w:pPr>
        <w:autoSpaceDE w:val="0"/>
        <w:autoSpaceDN w:val="0"/>
        <w:adjustRightInd w:val="0"/>
        <w:ind w:firstLine="709"/>
        <w:jc w:val="both"/>
        <w:rPr>
          <w:sz w:val="28"/>
          <w:szCs w:val="28"/>
        </w:rPr>
      </w:pPr>
      <w:r>
        <w:rPr>
          <w:sz w:val="28"/>
          <w:szCs w:val="28"/>
        </w:rPr>
        <w:t>2.</w:t>
      </w:r>
      <w:r>
        <w:rPr>
          <w:bCs/>
          <w:sz w:val="28"/>
          <w:szCs w:val="28"/>
        </w:rPr>
        <w:t xml:space="preserve"> </w:t>
      </w:r>
      <w:r>
        <w:rPr>
          <w:sz w:val="28"/>
          <w:szCs w:val="28"/>
        </w:rPr>
        <w:t xml:space="preserve">Настоящее постановление вступает в силу со дня его   обнародования </w:t>
      </w:r>
    </w:p>
    <w:p w:rsidR="0075273D" w:rsidRDefault="0075273D" w:rsidP="008168CD">
      <w:pPr>
        <w:ind w:firstLine="709"/>
        <w:jc w:val="both"/>
        <w:rPr>
          <w:sz w:val="28"/>
          <w:szCs w:val="28"/>
        </w:rPr>
      </w:pPr>
      <w:r>
        <w:rPr>
          <w:sz w:val="28"/>
          <w:szCs w:val="28"/>
        </w:rPr>
        <w:t xml:space="preserve">3. Контроль за выполнением настоящего постановления </w:t>
      </w:r>
      <w:r w:rsidR="00220EA5">
        <w:rPr>
          <w:sz w:val="28"/>
          <w:szCs w:val="28"/>
        </w:rPr>
        <w:t>возложить на заведующего сектора экономики и финансов Администрации Майорского сельского поселения Полякову А.А.</w:t>
      </w:r>
    </w:p>
    <w:p w:rsidR="0068530B" w:rsidRPr="00D24295" w:rsidRDefault="0049378E" w:rsidP="0068530B">
      <w:pPr>
        <w:suppressAutoHyphens/>
        <w:autoSpaceDE w:val="0"/>
        <w:autoSpaceDN w:val="0"/>
        <w:adjustRightInd w:val="0"/>
        <w:ind w:firstLine="540"/>
        <w:jc w:val="both"/>
        <w:rPr>
          <w:sz w:val="28"/>
          <w:szCs w:val="28"/>
        </w:rPr>
      </w:pPr>
      <w:r>
        <w:rPr>
          <w:sz w:val="28"/>
          <w:szCs w:val="28"/>
        </w:rPr>
        <w:t xml:space="preserve">       </w:t>
      </w:r>
    </w:p>
    <w:p w:rsidR="0068530B" w:rsidRDefault="0068530B" w:rsidP="0068530B">
      <w:pPr>
        <w:suppressAutoHyphens/>
        <w:rPr>
          <w:sz w:val="28"/>
          <w:szCs w:val="28"/>
        </w:rPr>
      </w:pPr>
    </w:p>
    <w:p w:rsidR="008F5D11" w:rsidRDefault="008F5D11" w:rsidP="0068530B">
      <w:pPr>
        <w:suppressAutoHyphens/>
        <w:rPr>
          <w:sz w:val="28"/>
          <w:szCs w:val="28"/>
        </w:rPr>
      </w:pPr>
    </w:p>
    <w:p w:rsidR="008F5D11" w:rsidRDefault="008F5D11" w:rsidP="0068530B">
      <w:pPr>
        <w:suppressAutoHyphens/>
        <w:rPr>
          <w:sz w:val="28"/>
          <w:szCs w:val="28"/>
        </w:rPr>
      </w:pPr>
    </w:p>
    <w:p w:rsidR="00220EA5" w:rsidRDefault="0068530B" w:rsidP="0068530B">
      <w:pPr>
        <w:suppressAutoHyphens/>
        <w:rPr>
          <w:sz w:val="28"/>
          <w:szCs w:val="28"/>
        </w:rPr>
      </w:pPr>
      <w:r>
        <w:rPr>
          <w:sz w:val="28"/>
          <w:szCs w:val="28"/>
        </w:rPr>
        <w:t xml:space="preserve">Глава </w:t>
      </w:r>
      <w:r w:rsidR="00220EA5">
        <w:rPr>
          <w:sz w:val="28"/>
          <w:szCs w:val="28"/>
        </w:rPr>
        <w:t xml:space="preserve">Администрации </w:t>
      </w:r>
    </w:p>
    <w:p w:rsidR="0068530B" w:rsidRDefault="0068530B" w:rsidP="0068530B">
      <w:pPr>
        <w:suppressAutoHyphens/>
        <w:rPr>
          <w:sz w:val="28"/>
          <w:szCs w:val="28"/>
        </w:rPr>
      </w:pPr>
      <w:r>
        <w:rPr>
          <w:sz w:val="28"/>
          <w:szCs w:val="28"/>
        </w:rPr>
        <w:t>М</w:t>
      </w:r>
      <w:r w:rsidR="007B5677">
        <w:rPr>
          <w:sz w:val="28"/>
          <w:szCs w:val="28"/>
        </w:rPr>
        <w:t>айорского сельского поселения</w:t>
      </w:r>
      <w:r>
        <w:rPr>
          <w:sz w:val="28"/>
          <w:szCs w:val="28"/>
        </w:rPr>
        <w:t xml:space="preserve">                           </w:t>
      </w:r>
      <w:r w:rsidR="008F5D11">
        <w:rPr>
          <w:sz w:val="28"/>
          <w:szCs w:val="28"/>
        </w:rPr>
        <w:t xml:space="preserve">    </w:t>
      </w:r>
      <w:r>
        <w:rPr>
          <w:sz w:val="28"/>
          <w:szCs w:val="28"/>
        </w:rPr>
        <w:t xml:space="preserve">   </w:t>
      </w:r>
      <w:r w:rsidR="007B5677">
        <w:rPr>
          <w:sz w:val="28"/>
          <w:szCs w:val="28"/>
        </w:rPr>
        <w:t xml:space="preserve"> </w:t>
      </w:r>
      <w:r w:rsidR="00220EA5">
        <w:rPr>
          <w:sz w:val="28"/>
          <w:szCs w:val="28"/>
        </w:rPr>
        <w:t xml:space="preserve">      С.В.Мирошниченко</w:t>
      </w:r>
      <w:r>
        <w:rPr>
          <w:sz w:val="28"/>
          <w:szCs w:val="28"/>
        </w:rPr>
        <w:t xml:space="preserve">                                               </w:t>
      </w:r>
    </w:p>
    <w:p w:rsidR="00154126" w:rsidRPr="009D3DA1" w:rsidRDefault="00154126" w:rsidP="00252425">
      <w:pPr>
        <w:autoSpaceDE w:val="0"/>
        <w:autoSpaceDN w:val="0"/>
        <w:adjustRightInd w:val="0"/>
        <w:jc w:val="both"/>
        <w:rPr>
          <w:kern w:val="2"/>
          <w:sz w:val="28"/>
          <w:szCs w:val="28"/>
        </w:rPr>
      </w:pPr>
    </w:p>
    <w:p w:rsidR="00154126" w:rsidRPr="009D3DA1" w:rsidRDefault="00154126" w:rsidP="00252425">
      <w:pPr>
        <w:autoSpaceDE w:val="0"/>
        <w:autoSpaceDN w:val="0"/>
        <w:adjustRightInd w:val="0"/>
        <w:jc w:val="both"/>
        <w:rPr>
          <w:kern w:val="2"/>
          <w:sz w:val="28"/>
          <w:szCs w:val="28"/>
        </w:rPr>
      </w:pPr>
    </w:p>
    <w:p w:rsidR="00307084" w:rsidRPr="009D3DA1" w:rsidRDefault="00307084" w:rsidP="00252425">
      <w:pPr>
        <w:autoSpaceDE w:val="0"/>
        <w:autoSpaceDN w:val="0"/>
        <w:adjustRightInd w:val="0"/>
        <w:jc w:val="both"/>
        <w:rPr>
          <w:kern w:val="2"/>
          <w:sz w:val="28"/>
          <w:szCs w:val="28"/>
        </w:rPr>
      </w:pPr>
    </w:p>
    <w:p w:rsidR="00307084" w:rsidRPr="009D3DA1" w:rsidRDefault="00307084" w:rsidP="008F5D11">
      <w:pPr>
        <w:pageBreakBefore/>
        <w:shd w:val="clear" w:color="auto" w:fill="FFFFFF"/>
        <w:ind w:left="3828"/>
        <w:jc w:val="right"/>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1к</w:t>
      </w:r>
      <w:r w:rsidR="00252425" w:rsidRPr="009D3DA1">
        <w:rPr>
          <w:kern w:val="2"/>
          <w:sz w:val="28"/>
          <w:szCs w:val="28"/>
        </w:rPr>
        <w:t xml:space="preserve"> </w:t>
      </w:r>
      <w:r w:rsidRPr="009D3DA1">
        <w:rPr>
          <w:kern w:val="2"/>
          <w:sz w:val="28"/>
          <w:szCs w:val="28"/>
        </w:rPr>
        <w:t>постановлению</w:t>
      </w:r>
    </w:p>
    <w:p w:rsidR="008F5D11" w:rsidRDefault="00C07D10" w:rsidP="008F5D11">
      <w:pPr>
        <w:shd w:val="clear" w:color="auto" w:fill="FFFFFF"/>
        <w:jc w:val="right"/>
        <w:rPr>
          <w:kern w:val="2"/>
          <w:sz w:val="28"/>
          <w:szCs w:val="28"/>
        </w:rPr>
      </w:pPr>
      <w:r>
        <w:rPr>
          <w:kern w:val="2"/>
          <w:sz w:val="28"/>
          <w:szCs w:val="28"/>
        </w:rPr>
        <w:t>Адми</w:t>
      </w:r>
      <w:r w:rsidR="00D97DCE">
        <w:rPr>
          <w:kern w:val="2"/>
          <w:sz w:val="28"/>
          <w:szCs w:val="28"/>
        </w:rPr>
        <w:t>ни</w:t>
      </w:r>
      <w:r>
        <w:rPr>
          <w:kern w:val="2"/>
          <w:sz w:val="28"/>
          <w:szCs w:val="28"/>
        </w:rPr>
        <w:t>страции</w:t>
      </w:r>
      <w:r w:rsidR="008F5D11">
        <w:rPr>
          <w:kern w:val="2"/>
          <w:sz w:val="28"/>
          <w:szCs w:val="28"/>
        </w:rPr>
        <w:t xml:space="preserve"> </w:t>
      </w:r>
      <w:r w:rsidR="0068530B">
        <w:rPr>
          <w:kern w:val="2"/>
          <w:sz w:val="28"/>
          <w:szCs w:val="28"/>
        </w:rPr>
        <w:t xml:space="preserve">Майорского </w:t>
      </w:r>
    </w:p>
    <w:p w:rsidR="00307084" w:rsidRPr="009D3DA1" w:rsidRDefault="0068530B" w:rsidP="008F5D11">
      <w:pPr>
        <w:shd w:val="clear" w:color="auto" w:fill="FFFFFF"/>
        <w:jc w:val="right"/>
        <w:rPr>
          <w:kern w:val="2"/>
          <w:sz w:val="28"/>
          <w:szCs w:val="28"/>
        </w:rPr>
      </w:pPr>
      <w:r>
        <w:rPr>
          <w:kern w:val="2"/>
          <w:sz w:val="28"/>
          <w:szCs w:val="28"/>
        </w:rPr>
        <w:t>сельского поселения</w:t>
      </w:r>
    </w:p>
    <w:p w:rsidR="009D3DA1" w:rsidRPr="009D3DA1" w:rsidRDefault="009D3DA1" w:rsidP="008F5D11">
      <w:pPr>
        <w:ind w:left="6237"/>
        <w:jc w:val="right"/>
        <w:rPr>
          <w:sz w:val="28"/>
        </w:rPr>
      </w:pPr>
      <w:r w:rsidRPr="009D3DA1">
        <w:rPr>
          <w:sz w:val="28"/>
        </w:rPr>
        <w:t xml:space="preserve">от </w:t>
      </w:r>
      <w:r w:rsidR="00220EA5">
        <w:rPr>
          <w:sz w:val="28"/>
        </w:rPr>
        <w:t>2</w:t>
      </w:r>
      <w:r w:rsidR="008168CD">
        <w:rPr>
          <w:sz w:val="28"/>
        </w:rPr>
        <w:t>9</w:t>
      </w:r>
      <w:r w:rsidR="00690626">
        <w:rPr>
          <w:sz w:val="28"/>
        </w:rPr>
        <w:t>.1</w:t>
      </w:r>
      <w:r w:rsidR="008168CD">
        <w:rPr>
          <w:sz w:val="28"/>
        </w:rPr>
        <w:t>2</w:t>
      </w:r>
      <w:r w:rsidR="007B5677">
        <w:rPr>
          <w:sz w:val="28"/>
        </w:rPr>
        <w:t>.201</w:t>
      </w:r>
      <w:r w:rsidR="00690626">
        <w:rPr>
          <w:sz w:val="28"/>
        </w:rPr>
        <w:t>6</w:t>
      </w:r>
      <w:r w:rsidRPr="009D3DA1">
        <w:rPr>
          <w:sz w:val="28"/>
        </w:rPr>
        <w:t xml:space="preserve"> № </w:t>
      </w:r>
      <w:r w:rsidR="00690626">
        <w:rPr>
          <w:sz w:val="28"/>
        </w:rPr>
        <w:t>2</w:t>
      </w:r>
      <w:r w:rsidR="008168CD">
        <w:rPr>
          <w:sz w:val="28"/>
        </w:rPr>
        <w:t>77</w:t>
      </w:r>
    </w:p>
    <w:p w:rsidR="00307084" w:rsidRPr="009D3DA1" w:rsidRDefault="00307084" w:rsidP="008F5D11">
      <w:pPr>
        <w:shd w:val="clear" w:color="auto" w:fill="FFFFFF"/>
        <w:jc w:val="right"/>
        <w:rPr>
          <w:kern w:val="2"/>
          <w:sz w:val="28"/>
          <w:szCs w:val="28"/>
        </w:rPr>
      </w:pPr>
    </w:p>
    <w:p w:rsidR="00154126" w:rsidRPr="009D3DA1" w:rsidRDefault="00154126" w:rsidP="00BF2707">
      <w:pPr>
        <w:shd w:val="clear" w:color="auto" w:fill="FFFFFF"/>
        <w:jc w:val="center"/>
        <w:rPr>
          <w:kern w:val="2"/>
          <w:sz w:val="28"/>
          <w:szCs w:val="28"/>
        </w:rPr>
      </w:pPr>
    </w:p>
    <w:p w:rsidR="00307084" w:rsidRPr="009D3DA1" w:rsidRDefault="00307084" w:rsidP="00BF2707">
      <w:pPr>
        <w:jc w:val="center"/>
        <w:rPr>
          <w:kern w:val="2"/>
          <w:sz w:val="28"/>
          <w:szCs w:val="28"/>
        </w:rPr>
      </w:pPr>
      <w:r w:rsidRPr="009D3DA1">
        <w:rPr>
          <w:kern w:val="2"/>
          <w:sz w:val="28"/>
          <w:szCs w:val="28"/>
        </w:rPr>
        <w:t>П</w:t>
      </w:r>
      <w:r w:rsidR="00252425" w:rsidRPr="009D3DA1">
        <w:rPr>
          <w:kern w:val="2"/>
          <w:sz w:val="28"/>
          <w:szCs w:val="28"/>
        </w:rPr>
        <w:t xml:space="preserve"> </w:t>
      </w:r>
      <w:r w:rsidRPr="009D3DA1">
        <w:rPr>
          <w:kern w:val="2"/>
          <w:sz w:val="28"/>
          <w:szCs w:val="28"/>
        </w:rPr>
        <w:t>А</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П</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Р</w:t>
      </w:r>
      <w:r w:rsidR="00252425" w:rsidRPr="009D3DA1">
        <w:rPr>
          <w:kern w:val="2"/>
          <w:sz w:val="28"/>
          <w:szCs w:val="28"/>
        </w:rPr>
        <w:t xml:space="preserve"> </w:t>
      </w:r>
      <w:r w:rsidRPr="009D3DA1">
        <w:rPr>
          <w:kern w:val="2"/>
          <w:sz w:val="28"/>
          <w:szCs w:val="28"/>
        </w:rPr>
        <w:t>Т</w:t>
      </w:r>
    </w:p>
    <w:p w:rsidR="00307084" w:rsidRPr="009D3DA1" w:rsidRDefault="00C07D10" w:rsidP="00BF2707">
      <w:pPr>
        <w:jc w:val="center"/>
        <w:rPr>
          <w:kern w:val="2"/>
          <w:sz w:val="28"/>
          <w:szCs w:val="28"/>
        </w:rPr>
      </w:pPr>
      <w:r>
        <w:rPr>
          <w:kern w:val="2"/>
          <w:sz w:val="28"/>
          <w:szCs w:val="28"/>
        </w:rPr>
        <w:t xml:space="preserve">Муниципальная </w:t>
      </w:r>
      <w:r w:rsidR="00252425" w:rsidRPr="009D3DA1">
        <w:rPr>
          <w:kern w:val="2"/>
          <w:sz w:val="28"/>
          <w:szCs w:val="28"/>
        </w:rPr>
        <w:t xml:space="preserve"> </w:t>
      </w:r>
      <w:r w:rsidR="00D97DCE">
        <w:rPr>
          <w:kern w:val="2"/>
          <w:sz w:val="28"/>
          <w:szCs w:val="28"/>
        </w:rPr>
        <w:t>программа</w:t>
      </w:r>
      <w:r w:rsidR="00252425" w:rsidRPr="009D3DA1">
        <w:rPr>
          <w:kern w:val="2"/>
          <w:sz w:val="28"/>
          <w:szCs w:val="28"/>
        </w:rPr>
        <w:t xml:space="preserve"> </w:t>
      </w:r>
      <w:r w:rsidR="0068530B">
        <w:rPr>
          <w:kern w:val="2"/>
          <w:sz w:val="28"/>
          <w:szCs w:val="28"/>
        </w:rPr>
        <w:t>Майорского сельского поселения</w:t>
      </w:r>
    </w:p>
    <w:p w:rsidR="00307084" w:rsidRPr="009D3DA1" w:rsidRDefault="00307084" w:rsidP="00BF2707">
      <w:pPr>
        <w:jc w:val="center"/>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73"/>
        <w:gridCol w:w="220"/>
        <w:gridCol w:w="6059"/>
      </w:tblGrid>
      <w:tr w:rsidR="00A2143A" w:rsidRPr="009D3DA1">
        <w:trPr>
          <w:jc w:val="center"/>
        </w:trPr>
        <w:tc>
          <w:tcPr>
            <w:tcW w:w="3493" w:type="dxa"/>
            <w:tcMar>
              <w:bottom w:w="28" w:type="dxa"/>
            </w:tcMar>
          </w:tcPr>
          <w:p w:rsidR="00307084" w:rsidRPr="009D3DA1" w:rsidRDefault="00307084" w:rsidP="00014A04">
            <w:pPr>
              <w:shd w:val="clear" w:color="auto" w:fill="FFFFFF"/>
              <w:rPr>
                <w:kern w:val="2"/>
                <w:sz w:val="28"/>
                <w:szCs w:val="28"/>
              </w:rPr>
            </w:pPr>
            <w:r w:rsidRPr="009D3DA1">
              <w:rPr>
                <w:kern w:val="2"/>
                <w:sz w:val="28"/>
                <w:szCs w:val="28"/>
              </w:rPr>
              <w:t>Наименование</w:t>
            </w:r>
            <w:r w:rsidR="00252425" w:rsidRPr="009D3DA1">
              <w:rPr>
                <w:kern w:val="2"/>
                <w:sz w:val="28"/>
                <w:szCs w:val="28"/>
              </w:rPr>
              <w:t xml:space="preserve"> </w:t>
            </w:r>
            <w:r w:rsidR="00D97DCE">
              <w:rPr>
                <w:kern w:val="2"/>
                <w:sz w:val="28"/>
                <w:szCs w:val="28"/>
              </w:rPr>
              <w:t>муниципальной</w:t>
            </w:r>
            <w:r w:rsidR="00C07D10">
              <w:rPr>
                <w:kern w:val="2"/>
                <w:sz w:val="28"/>
                <w:szCs w:val="28"/>
              </w:rPr>
              <w:t xml:space="preserve"> </w:t>
            </w:r>
            <w:r w:rsidRPr="009D3DA1">
              <w:rPr>
                <w:kern w:val="2"/>
                <w:sz w:val="28"/>
                <w:szCs w:val="28"/>
              </w:rPr>
              <w:t>программы</w:t>
            </w:r>
            <w:r w:rsidR="00252425" w:rsidRPr="009D3DA1">
              <w:rPr>
                <w:kern w:val="2"/>
                <w:sz w:val="28"/>
                <w:szCs w:val="28"/>
              </w:rPr>
              <w:t xml:space="preserve"> </w:t>
            </w:r>
          </w:p>
        </w:tc>
        <w:tc>
          <w:tcPr>
            <w:tcW w:w="221"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094" w:type="dxa"/>
            <w:tcMar>
              <w:bottom w:w="28" w:type="dxa"/>
            </w:tcMar>
          </w:tcPr>
          <w:p w:rsidR="00307084" w:rsidRPr="009D3DA1" w:rsidRDefault="00D850B4" w:rsidP="00C07D10">
            <w:pPr>
              <w:spacing w:before="240"/>
              <w:jc w:val="both"/>
              <w:rPr>
                <w:kern w:val="2"/>
                <w:sz w:val="28"/>
                <w:szCs w:val="28"/>
              </w:rPr>
            </w:pPr>
            <w:r>
              <w:rPr>
                <w:kern w:val="2"/>
                <w:sz w:val="28"/>
                <w:szCs w:val="28"/>
              </w:rPr>
              <w:t>муниципальная</w:t>
            </w:r>
            <w:r w:rsidR="00252425" w:rsidRPr="009D3DA1">
              <w:rPr>
                <w:kern w:val="2"/>
                <w:sz w:val="28"/>
                <w:szCs w:val="28"/>
              </w:rPr>
              <w:t xml:space="preserve"> </w:t>
            </w:r>
            <w:r w:rsidR="00307084" w:rsidRPr="009D3DA1">
              <w:rPr>
                <w:kern w:val="2"/>
                <w:sz w:val="28"/>
                <w:szCs w:val="28"/>
              </w:rPr>
              <w:t>программа</w:t>
            </w:r>
            <w:r w:rsidR="00252425" w:rsidRPr="009D3DA1">
              <w:rPr>
                <w:kern w:val="2"/>
                <w:sz w:val="28"/>
                <w:szCs w:val="28"/>
              </w:rPr>
              <w:t xml:space="preserve"> </w:t>
            </w:r>
            <w:r w:rsidR="0068530B">
              <w:rPr>
                <w:kern w:val="2"/>
                <w:sz w:val="28"/>
                <w:szCs w:val="28"/>
              </w:rPr>
              <w:t>Майорского сельского поселения</w:t>
            </w:r>
            <w:r w:rsidR="0068530B" w:rsidRPr="009D3DA1">
              <w:rPr>
                <w:kern w:val="2"/>
                <w:sz w:val="28"/>
                <w:szCs w:val="28"/>
              </w:rPr>
              <w:t xml:space="preserve"> </w:t>
            </w:r>
            <w:r w:rsidR="00307084" w:rsidRPr="009D3DA1">
              <w:rPr>
                <w:kern w:val="2"/>
                <w:sz w:val="28"/>
                <w:szCs w:val="28"/>
              </w:rPr>
              <w:t>«Развитие</w:t>
            </w:r>
            <w:r w:rsidR="00252425" w:rsidRPr="009D3DA1">
              <w:rPr>
                <w:kern w:val="2"/>
                <w:sz w:val="28"/>
                <w:szCs w:val="28"/>
              </w:rPr>
              <w:t xml:space="preserve"> </w:t>
            </w:r>
            <w:r w:rsidR="00307084" w:rsidRPr="009D3DA1">
              <w:rPr>
                <w:kern w:val="2"/>
                <w:sz w:val="28"/>
                <w:szCs w:val="28"/>
              </w:rPr>
              <w:t>физической</w:t>
            </w:r>
            <w:r w:rsidR="00252425" w:rsidRPr="009D3DA1">
              <w:rPr>
                <w:kern w:val="2"/>
                <w:sz w:val="28"/>
                <w:szCs w:val="28"/>
              </w:rPr>
              <w:t xml:space="preserve"> </w:t>
            </w:r>
            <w:r w:rsidR="00307084" w:rsidRPr="009D3DA1">
              <w:rPr>
                <w:kern w:val="2"/>
                <w:sz w:val="28"/>
                <w:szCs w:val="28"/>
              </w:rPr>
              <w:t>культуры</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спорта»</w:t>
            </w:r>
            <w:r w:rsidR="00E34F3E">
              <w:rPr>
                <w:kern w:val="2"/>
                <w:sz w:val="28"/>
                <w:szCs w:val="28"/>
              </w:rPr>
              <w:br/>
            </w:r>
            <w:r w:rsidR="00307084" w:rsidRPr="009D3DA1">
              <w:rPr>
                <w:kern w:val="2"/>
                <w:sz w:val="28"/>
                <w:szCs w:val="28"/>
              </w:rPr>
              <w:t>(далее</w:t>
            </w:r>
            <w:r w:rsidR="00252425" w:rsidRPr="009D3DA1">
              <w:rPr>
                <w:kern w:val="2"/>
                <w:sz w:val="28"/>
                <w:szCs w:val="28"/>
              </w:rPr>
              <w:t xml:space="preserve"> </w:t>
            </w:r>
            <w:r w:rsidR="00307084" w:rsidRPr="009D3DA1">
              <w:rPr>
                <w:kern w:val="2"/>
                <w:sz w:val="28"/>
                <w:szCs w:val="28"/>
              </w:rPr>
              <w:t>–</w:t>
            </w:r>
            <w:r w:rsidR="00252425" w:rsidRPr="009D3DA1">
              <w:rPr>
                <w:kern w:val="2"/>
                <w:sz w:val="28"/>
                <w:szCs w:val="28"/>
              </w:rPr>
              <w:t xml:space="preserve"> </w:t>
            </w:r>
            <w:r w:rsidR="00C07D10">
              <w:rPr>
                <w:kern w:val="2"/>
                <w:sz w:val="28"/>
                <w:szCs w:val="28"/>
              </w:rPr>
              <w:t>муниципальная программа)</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Ответственный</w:t>
            </w:r>
            <w:r w:rsidR="00252425" w:rsidRPr="009D3DA1">
              <w:rPr>
                <w:kern w:val="2"/>
                <w:sz w:val="28"/>
                <w:szCs w:val="28"/>
              </w:rPr>
              <w:t xml:space="preserve"> </w:t>
            </w:r>
            <w:r w:rsidRPr="009D3DA1">
              <w:rPr>
                <w:kern w:val="2"/>
                <w:sz w:val="28"/>
                <w:szCs w:val="28"/>
              </w:rPr>
              <w:t>исполнитель</w:t>
            </w:r>
            <w:r w:rsidR="00252425" w:rsidRPr="009D3DA1">
              <w:rPr>
                <w:kern w:val="2"/>
                <w:sz w:val="28"/>
                <w:szCs w:val="28"/>
              </w:rPr>
              <w:t xml:space="preserve"> </w:t>
            </w:r>
            <w:r w:rsidR="00C07D1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tc>
        <w:tc>
          <w:tcPr>
            <w:tcW w:w="221"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094" w:type="dxa"/>
            <w:tcMar>
              <w:bottom w:w="57" w:type="dxa"/>
            </w:tcMar>
          </w:tcPr>
          <w:p w:rsidR="00307084" w:rsidRPr="009D3DA1" w:rsidRDefault="0068530B" w:rsidP="00D97DCE">
            <w:pPr>
              <w:jc w:val="both"/>
              <w:rPr>
                <w:b/>
                <w:kern w:val="2"/>
                <w:sz w:val="28"/>
                <w:szCs w:val="28"/>
              </w:rPr>
            </w:pPr>
            <w:r>
              <w:rPr>
                <w:kern w:val="2"/>
                <w:sz w:val="28"/>
                <w:szCs w:val="28"/>
              </w:rPr>
              <w:t>Администрация Майорского сельского поселения</w:t>
            </w:r>
            <w:r w:rsidR="00252425" w:rsidRPr="009D3DA1">
              <w:rPr>
                <w:kern w:val="2"/>
                <w:sz w:val="28"/>
                <w:szCs w:val="28"/>
              </w:rPr>
              <w:t xml:space="preserve"> </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Соисполнители</w:t>
            </w:r>
          </w:p>
          <w:p w:rsidR="00307084" w:rsidRPr="009D3DA1" w:rsidRDefault="004C066A" w:rsidP="00252425">
            <w:pPr>
              <w:shd w:val="clear" w:color="auto" w:fill="FFFFFF"/>
              <w:rPr>
                <w:kern w:val="2"/>
                <w:sz w:val="28"/>
                <w:szCs w:val="28"/>
              </w:rPr>
            </w:pPr>
            <w:r>
              <w:rPr>
                <w:kern w:val="2"/>
                <w:sz w:val="28"/>
                <w:szCs w:val="28"/>
              </w:rPr>
              <w:t xml:space="preserve">муниципальной </w:t>
            </w:r>
            <w:r w:rsidR="00252425" w:rsidRPr="009D3DA1">
              <w:rPr>
                <w:kern w:val="2"/>
                <w:sz w:val="28"/>
                <w:szCs w:val="28"/>
              </w:rPr>
              <w:t xml:space="preserve"> </w:t>
            </w:r>
            <w:r w:rsidR="00307084" w:rsidRPr="009D3DA1">
              <w:rPr>
                <w:kern w:val="2"/>
                <w:sz w:val="28"/>
                <w:szCs w:val="28"/>
              </w:rPr>
              <w:t>программы</w:t>
            </w:r>
            <w:r w:rsidR="00252425" w:rsidRPr="009D3DA1">
              <w:rPr>
                <w:kern w:val="2"/>
                <w:sz w:val="28"/>
                <w:szCs w:val="28"/>
              </w:rPr>
              <w:t xml:space="preserve"> </w:t>
            </w:r>
          </w:p>
        </w:tc>
        <w:tc>
          <w:tcPr>
            <w:tcW w:w="221"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shd w:val="clear" w:color="auto" w:fill="FFFFFF"/>
              <w:jc w:val="both"/>
              <w:rPr>
                <w:kern w:val="2"/>
                <w:sz w:val="28"/>
                <w:szCs w:val="28"/>
              </w:rPr>
            </w:pPr>
            <w:r w:rsidRPr="009D3DA1">
              <w:rPr>
                <w:kern w:val="2"/>
                <w:sz w:val="28"/>
                <w:szCs w:val="28"/>
              </w:rPr>
              <w:t>отсутствуют</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Участники</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p w:rsidR="00307084" w:rsidRPr="009D3DA1" w:rsidRDefault="00307084" w:rsidP="00252425">
            <w:pPr>
              <w:shd w:val="clear" w:color="auto" w:fill="FFFFFF"/>
              <w:rPr>
                <w:kern w:val="2"/>
                <w:sz w:val="28"/>
                <w:szCs w:val="28"/>
              </w:rPr>
            </w:pP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014A04" w:rsidP="00D97DCE">
            <w:pPr>
              <w:jc w:val="both"/>
              <w:rPr>
                <w:bCs/>
                <w:kern w:val="2"/>
                <w:sz w:val="28"/>
                <w:szCs w:val="28"/>
              </w:rPr>
            </w:pPr>
            <w:r>
              <w:rPr>
                <w:bCs/>
                <w:kern w:val="2"/>
                <w:sz w:val="28"/>
                <w:szCs w:val="28"/>
              </w:rPr>
              <w:t xml:space="preserve"> </w:t>
            </w:r>
            <w:r w:rsidR="0068530B">
              <w:rPr>
                <w:kern w:val="2"/>
                <w:sz w:val="28"/>
                <w:szCs w:val="28"/>
              </w:rPr>
              <w:t>Администрация Майорского сельского поселения</w:t>
            </w:r>
          </w:p>
        </w:tc>
      </w:tr>
      <w:tr w:rsidR="00A2143A" w:rsidRPr="009D3DA1">
        <w:trPr>
          <w:jc w:val="center"/>
        </w:trPr>
        <w:tc>
          <w:tcPr>
            <w:tcW w:w="3493" w:type="dxa"/>
            <w:tcMar>
              <w:bottom w:w="57" w:type="dxa"/>
            </w:tcMar>
          </w:tcPr>
          <w:p w:rsidR="00307084" w:rsidRPr="009D3DA1" w:rsidRDefault="00307084" w:rsidP="00D97DCE">
            <w:pPr>
              <w:shd w:val="clear" w:color="auto" w:fill="FFFFFF"/>
              <w:rPr>
                <w:kern w:val="2"/>
                <w:sz w:val="28"/>
                <w:szCs w:val="28"/>
              </w:rPr>
            </w:pPr>
            <w:r w:rsidRPr="009D3DA1">
              <w:rPr>
                <w:kern w:val="2"/>
                <w:sz w:val="28"/>
                <w:szCs w:val="28"/>
              </w:rPr>
              <w:t>Подпрограммы</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kern w:val="2"/>
                <w:sz w:val="28"/>
                <w:szCs w:val="28"/>
              </w:rPr>
            </w:pPr>
            <w:r w:rsidRPr="009D3DA1">
              <w:rPr>
                <w:bCs/>
                <w:kern w:val="2"/>
                <w:sz w:val="28"/>
                <w:szCs w:val="28"/>
              </w:rPr>
              <w:t>1.</w:t>
            </w:r>
            <w:r w:rsidR="004008E7">
              <w:rPr>
                <w:bCs/>
                <w:kern w:val="2"/>
                <w:sz w:val="28"/>
                <w:szCs w:val="28"/>
              </w:rPr>
              <w:t xml:space="preserve"> </w:t>
            </w:r>
            <w:r w:rsidRPr="009D3DA1">
              <w:rPr>
                <w:bCs/>
                <w:kern w:val="2"/>
                <w:sz w:val="28"/>
                <w:szCs w:val="28"/>
              </w:rPr>
              <w:t>Развитие</w:t>
            </w:r>
            <w:r w:rsidR="00252425" w:rsidRPr="009D3DA1">
              <w:rPr>
                <w:bCs/>
                <w:kern w:val="2"/>
                <w:sz w:val="28"/>
                <w:szCs w:val="28"/>
              </w:rPr>
              <w:t xml:space="preserve"> </w:t>
            </w:r>
            <w:r w:rsidRPr="009D3DA1">
              <w:rPr>
                <w:bCs/>
                <w:kern w:val="2"/>
                <w:sz w:val="28"/>
                <w:szCs w:val="28"/>
              </w:rPr>
              <w:t>физической</w:t>
            </w:r>
            <w:r w:rsidR="00252425" w:rsidRPr="009D3DA1">
              <w:rPr>
                <w:bCs/>
                <w:kern w:val="2"/>
                <w:sz w:val="28"/>
                <w:szCs w:val="28"/>
              </w:rPr>
              <w:t xml:space="preserve"> </w:t>
            </w:r>
            <w:r w:rsidRPr="009D3DA1">
              <w:rPr>
                <w:bCs/>
                <w:kern w:val="2"/>
                <w:sz w:val="28"/>
                <w:szCs w:val="28"/>
              </w:rPr>
              <w:t>культуры</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Pr="009D3DA1">
              <w:rPr>
                <w:bCs/>
                <w:kern w:val="2"/>
                <w:sz w:val="28"/>
                <w:szCs w:val="28"/>
              </w:rPr>
              <w:t>массового</w:t>
            </w:r>
            <w:r w:rsidR="00252425" w:rsidRPr="009D3DA1">
              <w:rPr>
                <w:bCs/>
                <w:kern w:val="2"/>
                <w:sz w:val="28"/>
                <w:szCs w:val="28"/>
              </w:rPr>
              <w:t xml:space="preserve"> </w:t>
            </w:r>
            <w:r w:rsidRPr="009D3DA1">
              <w:rPr>
                <w:bCs/>
                <w:kern w:val="2"/>
                <w:sz w:val="28"/>
                <w:szCs w:val="28"/>
              </w:rPr>
              <w:t>спорта</w:t>
            </w:r>
            <w:r w:rsidR="00252425" w:rsidRPr="009D3DA1">
              <w:rPr>
                <w:bCs/>
                <w:kern w:val="2"/>
                <w:sz w:val="28"/>
                <w:szCs w:val="28"/>
              </w:rPr>
              <w:t xml:space="preserve"> </w:t>
            </w:r>
            <w:r w:rsidR="0068530B">
              <w:rPr>
                <w:kern w:val="2"/>
                <w:sz w:val="28"/>
                <w:szCs w:val="28"/>
              </w:rPr>
              <w:t>Майорского сельского поселения</w:t>
            </w:r>
          </w:p>
          <w:p w:rsidR="00307084" w:rsidRPr="009D3DA1" w:rsidRDefault="00307084" w:rsidP="00D850B4">
            <w:pPr>
              <w:jc w:val="both"/>
              <w:rPr>
                <w:kern w:val="2"/>
                <w:sz w:val="28"/>
                <w:szCs w:val="28"/>
              </w:rPr>
            </w:pP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Программно-целевые</w:t>
            </w:r>
            <w:r w:rsidR="00252425" w:rsidRPr="009D3DA1">
              <w:rPr>
                <w:kern w:val="2"/>
                <w:sz w:val="28"/>
                <w:szCs w:val="28"/>
              </w:rPr>
              <w:t xml:space="preserve"> </w:t>
            </w:r>
            <w:r w:rsidRPr="009D3DA1">
              <w:rPr>
                <w:kern w:val="2"/>
                <w:sz w:val="28"/>
                <w:szCs w:val="28"/>
              </w:rPr>
              <w:t>инструменты</w:t>
            </w:r>
            <w:r w:rsidR="00252425" w:rsidRPr="009D3DA1">
              <w:rPr>
                <w:kern w:val="2"/>
                <w:sz w:val="28"/>
                <w:szCs w:val="28"/>
              </w:rPr>
              <w:t xml:space="preserve"> </w:t>
            </w:r>
          </w:p>
          <w:p w:rsidR="00307084" w:rsidRPr="009D3DA1" w:rsidRDefault="00D97DCE" w:rsidP="00252425">
            <w:pPr>
              <w:rPr>
                <w:kern w:val="2"/>
                <w:sz w:val="28"/>
                <w:szCs w:val="28"/>
              </w:rPr>
            </w:pPr>
            <w:r>
              <w:rPr>
                <w:kern w:val="2"/>
                <w:sz w:val="28"/>
                <w:szCs w:val="28"/>
              </w:rPr>
              <w:t>муниципальной</w:t>
            </w:r>
            <w:r w:rsidR="00252425" w:rsidRPr="009D3DA1">
              <w:rPr>
                <w:kern w:val="2"/>
                <w:sz w:val="28"/>
                <w:szCs w:val="28"/>
              </w:rPr>
              <w:t xml:space="preserve"> </w:t>
            </w:r>
            <w:r w:rsidR="00307084" w:rsidRPr="009D3DA1">
              <w:rPr>
                <w:kern w:val="2"/>
                <w:sz w:val="28"/>
                <w:szCs w:val="28"/>
              </w:rPr>
              <w:t>программы</w:t>
            </w:r>
            <w:r w:rsidR="00252425" w:rsidRPr="009D3DA1">
              <w:rPr>
                <w:kern w:val="2"/>
                <w:sz w:val="28"/>
                <w:szCs w:val="28"/>
              </w:rPr>
              <w:t xml:space="preserve"> </w:t>
            </w: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kern w:val="2"/>
                <w:sz w:val="28"/>
                <w:szCs w:val="28"/>
              </w:rPr>
            </w:pPr>
            <w:r w:rsidRPr="009D3DA1">
              <w:rPr>
                <w:kern w:val="2"/>
                <w:sz w:val="28"/>
                <w:szCs w:val="28"/>
              </w:rPr>
              <w:t>отсутствуют</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Цели</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p w:rsidR="00307084" w:rsidRPr="009D3DA1" w:rsidRDefault="00307084" w:rsidP="00252425">
            <w:pPr>
              <w:shd w:val="clear" w:color="auto" w:fill="FFFFFF"/>
              <w:rPr>
                <w:kern w:val="2"/>
                <w:sz w:val="28"/>
                <w:szCs w:val="28"/>
              </w:rPr>
            </w:pP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kern w:val="2"/>
                <w:sz w:val="28"/>
                <w:szCs w:val="28"/>
              </w:rPr>
            </w:pPr>
            <w:r w:rsidRPr="009D3DA1">
              <w:rPr>
                <w:kern w:val="2"/>
                <w:sz w:val="28"/>
                <w:szCs w:val="28"/>
              </w:rPr>
              <w:t>создание</w:t>
            </w:r>
            <w:r w:rsidR="00252425" w:rsidRPr="009D3DA1">
              <w:rPr>
                <w:kern w:val="2"/>
                <w:sz w:val="28"/>
                <w:szCs w:val="28"/>
              </w:rPr>
              <w:t xml:space="preserve"> </w:t>
            </w:r>
            <w:r w:rsidRPr="009D3DA1">
              <w:rPr>
                <w:kern w:val="2"/>
                <w:sz w:val="28"/>
                <w:szCs w:val="28"/>
              </w:rPr>
              <w:t>условий,</w:t>
            </w:r>
            <w:r w:rsidR="00252425" w:rsidRPr="009D3DA1">
              <w:rPr>
                <w:kern w:val="2"/>
                <w:sz w:val="28"/>
                <w:szCs w:val="28"/>
              </w:rPr>
              <w:t xml:space="preserve"> </w:t>
            </w:r>
            <w:r w:rsidRPr="009D3DA1">
              <w:rPr>
                <w:kern w:val="2"/>
                <w:sz w:val="28"/>
                <w:szCs w:val="28"/>
              </w:rPr>
              <w:t>обеспечивающих</w:t>
            </w:r>
            <w:r w:rsidR="00252425" w:rsidRPr="009D3DA1">
              <w:rPr>
                <w:kern w:val="2"/>
                <w:sz w:val="28"/>
                <w:szCs w:val="28"/>
              </w:rPr>
              <w:t xml:space="preserve"> </w:t>
            </w:r>
            <w:r w:rsidRPr="009D3DA1">
              <w:rPr>
                <w:kern w:val="2"/>
                <w:sz w:val="28"/>
                <w:szCs w:val="28"/>
              </w:rPr>
              <w:t>возможность</w:t>
            </w:r>
            <w:r w:rsidR="00252425" w:rsidRPr="009D3DA1">
              <w:rPr>
                <w:kern w:val="2"/>
                <w:sz w:val="28"/>
                <w:szCs w:val="28"/>
              </w:rPr>
              <w:t xml:space="preserve"> </w:t>
            </w:r>
            <w:r w:rsidRPr="009D3DA1">
              <w:rPr>
                <w:kern w:val="2"/>
                <w:sz w:val="28"/>
                <w:szCs w:val="28"/>
              </w:rPr>
              <w:t>гражданам</w:t>
            </w:r>
            <w:r w:rsidR="00252425" w:rsidRPr="009D3DA1">
              <w:rPr>
                <w:kern w:val="2"/>
                <w:sz w:val="28"/>
                <w:szCs w:val="28"/>
              </w:rPr>
              <w:t xml:space="preserve"> </w:t>
            </w:r>
            <w:r w:rsidR="0068530B">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заниматься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массовым</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вести</w:t>
            </w:r>
            <w:r w:rsidR="00252425" w:rsidRPr="009D3DA1">
              <w:rPr>
                <w:kern w:val="2"/>
                <w:sz w:val="28"/>
                <w:szCs w:val="28"/>
              </w:rPr>
              <w:t xml:space="preserve"> </w:t>
            </w:r>
            <w:r w:rsidRPr="009D3DA1">
              <w:rPr>
                <w:kern w:val="2"/>
                <w:sz w:val="28"/>
                <w:szCs w:val="28"/>
              </w:rPr>
              <w:t>здоровый</w:t>
            </w:r>
            <w:r w:rsidR="00252425" w:rsidRPr="009D3DA1">
              <w:rPr>
                <w:kern w:val="2"/>
                <w:sz w:val="28"/>
                <w:szCs w:val="28"/>
              </w:rPr>
              <w:t xml:space="preserve"> </w:t>
            </w:r>
            <w:r w:rsidRPr="009D3DA1">
              <w:rPr>
                <w:kern w:val="2"/>
                <w:sz w:val="28"/>
                <w:szCs w:val="28"/>
              </w:rPr>
              <w:t>образ</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p>
          <w:p w:rsidR="00307084" w:rsidRPr="009D3DA1" w:rsidRDefault="00307084" w:rsidP="00014A04">
            <w:pPr>
              <w:jc w:val="both"/>
              <w:rPr>
                <w:kern w:val="2"/>
                <w:sz w:val="28"/>
                <w:szCs w:val="28"/>
              </w:rPr>
            </w:pPr>
          </w:p>
        </w:tc>
      </w:tr>
      <w:tr w:rsidR="00A2143A" w:rsidRPr="009D3DA1">
        <w:trPr>
          <w:jc w:val="center"/>
        </w:trPr>
        <w:tc>
          <w:tcPr>
            <w:tcW w:w="3493" w:type="dxa"/>
            <w:tcMar>
              <w:bottom w:w="57" w:type="dxa"/>
            </w:tcMar>
          </w:tcPr>
          <w:p w:rsidR="00307084" w:rsidRPr="009D3DA1" w:rsidRDefault="00307084" w:rsidP="00D97DCE">
            <w:pPr>
              <w:shd w:val="clear" w:color="auto" w:fill="FFFFFF"/>
              <w:rPr>
                <w:kern w:val="2"/>
                <w:sz w:val="28"/>
                <w:szCs w:val="28"/>
              </w:rPr>
            </w:pPr>
            <w:r w:rsidRPr="009D3DA1">
              <w:rPr>
                <w:kern w:val="2"/>
                <w:sz w:val="28"/>
                <w:szCs w:val="28"/>
              </w:rPr>
              <w:t>Задачи</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kern w:val="2"/>
                <w:sz w:val="28"/>
                <w:szCs w:val="28"/>
              </w:rPr>
            </w:pPr>
            <w:r w:rsidRPr="009D3DA1">
              <w:rPr>
                <w:bCs/>
                <w:kern w:val="2"/>
                <w:sz w:val="28"/>
                <w:szCs w:val="28"/>
              </w:rPr>
              <w:t>повышение</w:t>
            </w:r>
            <w:r w:rsidR="00252425" w:rsidRPr="009D3DA1">
              <w:rPr>
                <w:bCs/>
                <w:kern w:val="2"/>
                <w:sz w:val="28"/>
                <w:szCs w:val="28"/>
              </w:rPr>
              <w:t xml:space="preserve"> </w:t>
            </w:r>
            <w:r w:rsidRPr="009D3DA1">
              <w:rPr>
                <w:bCs/>
                <w:kern w:val="2"/>
                <w:sz w:val="28"/>
                <w:szCs w:val="28"/>
              </w:rPr>
              <w:t>мотивации</w:t>
            </w:r>
            <w:r w:rsidR="00252425" w:rsidRPr="009D3DA1">
              <w:rPr>
                <w:bCs/>
                <w:kern w:val="2"/>
                <w:sz w:val="28"/>
                <w:szCs w:val="28"/>
              </w:rPr>
              <w:t xml:space="preserve"> </w:t>
            </w:r>
            <w:r w:rsidRPr="009D3DA1">
              <w:rPr>
                <w:bCs/>
                <w:kern w:val="2"/>
                <w:sz w:val="28"/>
                <w:szCs w:val="28"/>
              </w:rPr>
              <w:t>граждан</w:t>
            </w:r>
            <w:r w:rsidR="00252425" w:rsidRPr="009D3DA1">
              <w:rPr>
                <w:bCs/>
                <w:kern w:val="2"/>
                <w:sz w:val="28"/>
                <w:szCs w:val="28"/>
              </w:rPr>
              <w:t xml:space="preserve"> </w:t>
            </w:r>
            <w:r w:rsidR="0068530B">
              <w:rPr>
                <w:kern w:val="2"/>
                <w:sz w:val="28"/>
                <w:szCs w:val="28"/>
              </w:rPr>
              <w:t>Майорского сельского поселения</w:t>
            </w:r>
            <w:r w:rsidR="00014A04">
              <w:rPr>
                <w:kern w:val="2"/>
                <w:sz w:val="28"/>
                <w:szCs w:val="28"/>
              </w:rPr>
              <w:t xml:space="preserve"> </w:t>
            </w:r>
            <w:r w:rsidRPr="009D3DA1">
              <w:rPr>
                <w:bCs/>
                <w:kern w:val="2"/>
                <w:sz w:val="28"/>
                <w:szCs w:val="28"/>
              </w:rPr>
              <w:t>к</w:t>
            </w:r>
            <w:r w:rsidR="00252425" w:rsidRPr="009D3DA1">
              <w:rPr>
                <w:bCs/>
                <w:kern w:val="2"/>
                <w:sz w:val="28"/>
                <w:szCs w:val="28"/>
              </w:rPr>
              <w:t xml:space="preserve"> </w:t>
            </w:r>
            <w:r w:rsidRPr="009D3DA1">
              <w:rPr>
                <w:bCs/>
                <w:kern w:val="2"/>
                <w:sz w:val="28"/>
                <w:szCs w:val="28"/>
              </w:rPr>
              <w:t>регулярным</w:t>
            </w:r>
            <w:r w:rsidR="00252425" w:rsidRPr="009D3DA1">
              <w:rPr>
                <w:bCs/>
                <w:kern w:val="2"/>
                <w:sz w:val="28"/>
                <w:szCs w:val="28"/>
              </w:rPr>
              <w:t xml:space="preserve"> </w:t>
            </w:r>
            <w:r w:rsidRPr="009D3DA1">
              <w:rPr>
                <w:bCs/>
                <w:kern w:val="2"/>
                <w:sz w:val="28"/>
                <w:szCs w:val="28"/>
              </w:rPr>
              <w:t>занятиям</w:t>
            </w:r>
            <w:r w:rsidR="00252425" w:rsidRPr="009D3DA1">
              <w:rPr>
                <w:bCs/>
                <w:kern w:val="2"/>
                <w:sz w:val="28"/>
                <w:szCs w:val="28"/>
              </w:rPr>
              <w:t xml:space="preserve"> </w:t>
            </w:r>
            <w:r w:rsidRPr="009D3DA1">
              <w:rPr>
                <w:bCs/>
                <w:kern w:val="2"/>
                <w:sz w:val="28"/>
                <w:szCs w:val="28"/>
              </w:rPr>
              <w:t>физической</w:t>
            </w:r>
            <w:r w:rsidR="00252425" w:rsidRPr="009D3DA1">
              <w:rPr>
                <w:bCs/>
                <w:kern w:val="2"/>
                <w:sz w:val="28"/>
                <w:szCs w:val="28"/>
              </w:rPr>
              <w:t xml:space="preserve"> </w:t>
            </w:r>
            <w:r w:rsidRPr="009D3DA1">
              <w:rPr>
                <w:bCs/>
                <w:kern w:val="2"/>
                <w:sz w:val="28"/>
                <w:szCs w:val="28"/>
              </w:rPr>
              <w:t>культурой</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Pr="009D3DA1">
              <w:rPr>
                <w:bCs/>
                <w:kern w:val="2"/>
                <w:sz w:val="28"/>
                <w:szCs w:val="28"/>
              </w:rPr>
              <w:t>спортом</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Pr="009D3DA1">
              <w:rPr>
                <w:bCs/>
                <w:kern w:val="2"/>
                <w:sz w:val="28"/>
                <w:szCs w:val="28"/>
              </w:rPr>
              <w:t>ведению</w:t>
            </w:r>
            <w:r w:rsidR="00252425" w:rsidRPr="009D3DA1">
              <w:rPr>
                <w:bCs/>
                <w:kern w:val="2"/>
                <w:sz w:val="28"/>
                <w:szCs w:val="28"/>
              </w:rPr>
              <w:t xml:space="preserve"> </w:t>
            </w:r>
            <w:r w:rsidRPr="009D3DA1">
              <w:rPr>
                <w:bCs/>
                <w:kern w:val="2"/>
                <w:sz w:val="28"/>
                <w:szCs w:val="28"/>
              </w:rPr>
              <w:t>здорового</w:t>
            </w:r>
            <w:r w:rsidR="00252425" w:rsidRPr="009D3DA1">
              <w:rPr>
                <w:bCs/>
                <w:kern w:val="2"/>
                <w:sz w:val="28"/>
                <w:szCs w:val="28"/>
              </w:rPr>
              <w:t xml:space="preserve"> </w:t>
            </w:r>
            <w:r w:rsidRPr="009D3DA1">
              <w:rPr>
                <w:bCs/>
                <w:kern w:val="2"/>
                <w:sz w:val="28"/>
                <w:szCs w:val="28"/>
              </w:rPr>
              <w:t>образа</w:t>
            </w:r>
            <w:r w:rsidR="00252425" w:rsidRPr="009D3DA1">
              <w:rPr>
                <w:bCs/>
                <w:kern w:val="2"/>
                <w:sz w:val="28"/>
                <w:szCs w:val="28"/>
              </w:rPr>
              <w:t xml:space="preserve"> </w:t>
            </w:r>
            <w:r w:rsidRPr="009D3DA1">
              <w:rPr>
                <w:bCs/>
                <w:kern w:val="2"/>
                <w:sz w:val="28"/>
                <w:szCs w:val="28"/>
              </w:rPr>
              <w:t>жизни;</w:t>
            </w:r>
          </w:p>
          <w:p w:rsidR="00307084" w:rsidRPr="00086903" w:rsidRDefault="00307084" w:rsidP="00E34F3E">
            <w:pPr>
              <w:jc w:val="both"/>
              <w:rPr>
                <w:bCs/>
                <w:kern w:val="2"/>
                <w:sz w:val="28"/>
                <w:szCs w:val="28"/>
              </w:rPr>
            </w:pPr>
          </w:p>
        </w:tc>
      </w:tr>
      <w:tr w:rsidR="00A2143A" w:rsidRPr="009D3DA1">
        <w:trPr>
          <w:jc w:val="center"/>
        </w:trPr>
        <w:tc>
          <w:tcPr>
            <w:tcW w:w="3493"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Целевые</w:t>
            </w:r>
            <w:r w:rsidR="00252425" w:rsidRPr="009D3DA1">
              <w:rPr>
                <w:kern w:val="2"/>
                <w:sz w:val="28"/>
                <w:szCs w:val="28"/>
              </w:rPr>
              <w:t xml:space="preserve"> </w:t>
            </w:r>
            <w:r w:rsidRPr="009D3DA1">
              <w:rPr>
                <w:kern w:val="2"/>
                <w:sz w:val="28"/>
                <w:szCs w:val="28"/>
              </w:rPr>
              <w:t>индикаторы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показатели</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p w:rsidR="00307084" w:rsidRPr="009D3DA1" w:rsidRDefault="00307084" w:rsidP="00252425">
            <w:pPr>
              <w:shd w:val="clear" w:color="auto" w:fill="FFFFFF"/>
              <w:rPr>
                <w:kern w:val="2"/>
                <w:sz w:val="28"/>
                <w:szCs w:val="28"/>
              </w:rPr>
            </w:pP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bCs/>
                <w:kern w:val="2"/>
                <w:sz w:val="28"/>
                <w:szCs w:val="28"/>
              </w:rPr>
            </w:pPr>
            <w:r w:rsidRPr="009D3DA1">
              <w:rPr>
                <w:bCs/>
                <w:kern w:val="2"/>
                <w:sz w:val="28"/>
                <w:szCs w:val="28"/>
              </w:rPr>
              <w:t>доля</w:t>
            </w:r>
            <w:r w:rsidR="00252425" w:rsidRPr="009D3DA1">
              <w:rPr>
                <w:bCs/>
                <w:kern w:val="2"/>
                <w:sz w:val="28"/>
                <w:szCs w:val="28"/>
              </w:rPr>
              <w:t xml:space="preserve"> </w:t>
            </w:r>
            <w:r w:rsidRPr="009D3DA1">
              <w:rPr>
                <w:bCs/>
                <w:kern w:val="2"/>
                <w:sz w:val="28"/>
                <w:szCs w:val="28"/>
              </w:rPr>
              <w:t>граждан</w:t>
            </w:r>
            <w:r w:rsidR="00D850B4">
              <w:rPr>
                <w:bCs/>
                <w:kern w:val="2"/>
                <w:sz w:val="28"/>
                <w:szCs w:val="28"/>
              </w:rPr>
              <w:t xml:space="preserve"> </w:t>
            </w:r>
            <w:r w:rsidR="0068530B">
              <w:rPr>
                <w:bCs/>
                <w:kern w:val="2"/>
                <w:sz w:val="28"/>
                <w:szCs w:val="28"/>
              </w:rPr>
              <w:t>Майорского сельского поселения</w:t>
            </w:r>
            <w:r w:rsidRPr="009D3DA1">
              <w:rPr>
                <w:bCs/>
                <w:kern w:val="2"/>
                <w:sz w:val="28"/>
                <w:szCs w:val="28"/>
              </w:rPr>
              <w:t>,</w:t>
            </w:r>
            <w:r w:rsidR="00252425" w:rsidRPr="009D3DA1">
              <w:rPr>
                <w:bCs/>
                <w:kern w:val="2"/>
                <w:sz w:val="28"/>
                <w:szCs w:val="28"/>
              </w:rPr>
              <w:t xml:space="preserve"> </w:t>
            </w:r>
            <w:r w:rsidRPr="009D3DA1">
              <w:rPr>
                <w:bCs/>
                <w:kern w:val="2"/>
                <w:sz w:val="28"/>
                <w:szCs w:val="28"/>
              </w:rPr>
              <w:t>систематически</w:t>
            </w:r>
            <w:r w:rsidR="00252425" w:rsidRPr="009D3DA1">
              <w:rPr>
                <w:bCs/>
                <w:kern w:val="2"/>
                <w:sz w:val="28"/>
                <w:szCs w:val="28"/>
              </w:rPr>
              <w:t xml:space="preserve"> </w:t>
            </w:r>
            <w:r w:rsidRPr="009D3DA1">
              <w:rPr>
                <w:bCs/>
                <w:kern w:val="2"/>
                <w:sz w:val="28"/>
                <w:szCs w:val="28"/>
              </w:rPr>
              <w:t>занимающихся</w:t>
            </w:r>
            <w:r w:rsidR="00252425" w:rsidRPr="009D3DA1">
              <w:rPr>
                <w:bCs/>
                <w:kern w:val="2"/>
                <w:sz w:val="28"/>
                <w:szCs w:val="28"/>
              </w:rPr>
              <w:t xml:space="preserve"> </w:t>
            </w:r>
            <w:r w:rsidRPr="009D3DA1">
              <w:rPr>
                <w:bCs/>
                <w:kern w:val="2"/>
                <w:sz w:val="28"/>
                <w:szCs w:val="28"/>
              </w:rPr>
              <w:t>физической</w:t>
            </w:r>
            <w:r w:rsidR="00252425" w:rsidRPr="009D3DA1">
              <w:rPr>
                <w:bCs/>
                <w:kern w:val="2"/>
                <w:sz w:val="28"/>
                <w:szCs w:val="28"/>
              </w:rPr>
              <w:t xml:space="preserve"> </w:t>
            </w:r>
            <w:r w:rsidRPr="009D3DA1">
              <w:rPr>
                <w:bCs/>
                <w:kern w:val="2"/>
                <w:sz w:val="28"/>
                <w:szCs w:val="28"/>
              </w:rPr>
              <w:t>культурой</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Pr="009D3DA1">
              <w:rPr>
                <w:bCs/>
                <w:kern w:val="2"/>
                <w:sz w:val="28"/>
                <w:szCs w:val="28"/>
              </w:rPr>
              <w:t>спортом,</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общей</w:t>
            </w:r>
            <w:r w:rsidR="00252425" w:rsidRPr="009D3DA1">
              <w:rPr>
                <w:bCs/>
                <w:kern w:val="2"/>
                <w:sz w:val="28"/>
                <w:szCs w:val="28"/>
              </w:rPr>
              <w:t xml:space="preserve"> </w:t>
            </w:r>
            <w:r w:rsidRPr="009D3DA1">
              <w:rPr>
                <w:bCs/>
                <w:kern w:val="2"/>
                <w:sz w:val="28"/>
                <w:szCs w:val="28"/>
              </w:rPr>
              <w:t>численности</w:t>
            </w:r>
            <w:r w:rsidR="00252425" w:rsidRPr="009D3DA1">
              <w:rPr>
                <w:bCs/>
                <w:kern w:val="2"/>
                <w:sz w:val="28"/>
                <w:szCs w:val="28"/>
              </w:rPr>
              <w:t xml:space="preserve"> </w:t>
            </w:r>
            <w:r w:rsidRPr="009D3DA1">
              <w:rPr>
                <w:bCs/>
                <w:kern w:val="2"/>
                <w:sz w:val="28"/>
                <w:szCs w:val="28"/>
              </w:rPr>
              <w:t>населения;</w:t>
            </w:r>
          </w:p>
          <w:p w:rsidR="00307084" w:rsidRPr="003B4BBA" w:rsidRDefault="00307084" w:rsidP="00E34F3E">
            <w:pPr>
              <w:jc w:val="both"/>
              <w:rPr>
                <w:bCs/>
                <w:kern w:val="2"/>
                <w:sz w:val="28"/>
                <w:szCs w:val="28"/>
              </w:rPr>
            </w:pPr>
            <w:r w:rsidRPr="009D3DA1">
              <w:rPr>
                <w:bCs/>
                <w:kern w:val="2"/>
                <w:sz w:val="28"/>
                <w:szCs w:val="28"/>
              </w:rPr>
              <w:lastRenderedPageBreak/>
              <w:t>уровень</w:t>
            </w:r>
            <w:r w:rsidR="00252425" w:rsidRPr="009D3DA1">
              <w:rPr>
                <w:bCs/>
                <w:kern w:val="2"/>
                <w:sz w:val="28"/>
                <w:szCs w:val="28"/>
              </w:rPr>
              <w:t xml:space="preserve"> </w:t>
            </w:r>
            <w:r w:rsidRPr="009D3DA1">
              <w:rPr>
                <w:bCs/>
                <w:kern w:val="2"/>
                <w:sz w:val="28"/>
                <w:szCs w:val="28"/>
              </w:rPr>
              <w:t>обеспеченности</w:t>
            </w:r>
            <w:r w:rsidR="00252425" w:rsidRPr="009D3DA1">
              <w:rPr>
                <w:bCs/>
                <w:kern w:val="2"/>
                <w:sz w:val="28"/>
                <w:szCs w:val="28"/>
              </w:rPr>
              <w:t xml:space="preserve"> </w:t>
            </w:r>
            <w:r w:rsidRPr="009D3DA1">
              <w:rPr>
                <w:bCs/>
                <w:kern w:val="2"/>
                <w:sz w:val="28"/>
                <w:szCs w:val="28"/>
              </w:rPr>
              <w:t>населения</w:t>
            </w:r>
            <w:r w:rsidR="00252425" w:rsidRPr="009D3DA1">
              <w:rPr>
                <w:bCs/>
                <w:kern w:val="2"/>
                <w:sz w:val="28"/>
                <w:szCs w:val="28"/>
              </w:rPr>
              <w:t xml:space="preserve"> </w:t>
            </w:r>
            <w:r w:rsidRPr="009D3DA1">
              <w:rPr>
                <w:bCs/>
                <w:kern w:val="2"/>
                <w:sz w:val="28"/>
                <w:szCs w:val="28"/>
              </w:rPr>
              <w:t>спортивными</w:t>
            </w:r>
            <w:r w:rsidR="00252425" w:rsidRPr="009D3DA1">
              <w:rPr>
                <w:bCs/>
                <w:kern w:val="2"/>
                <w:sz w:val="28"/>
                <w:szCs w:val="28"/>
              </w:rPr>
              <w:t xml:space="preserve"> </w:t>
            </w:r>
            <w:r w:rsidRPr="009D3DA1">
              <w:rPr>
                <w:bCs/>
                <w:kern w:val="2"/>
                <w:sz w:val="28"/>
                <w:szCs w:val="28"/>
              </w:rPr>
              <w:t>сооружениями,</w:t>
            </w:r>
            <w:r w:rsidR="00252425" w:rsidRPr="009D3DA1">
              <w:rPr>
                <w:bCs/>
                <w:kern w:val="2"/>
                <w:sz w:val="28"/>
                <w:szCs w:val="28"/>
              </w:rPr>
              <w:t xml:space="preserve"> </w:t>
            </w:r>
            <w:r w:rsidRPr="009D3DA1">
              <w:rPr>
                <w:bCs/>
                <w:kern w:val="2"/>
                <w:sz w:val="28"/>
                <w:szCs w:val="28"/>
              </w:rPr>
              <w:t>исходя</w:t>
            </w:r>
            <w:r w:rsidR="00252425" w:rsidRPr="009D3DA1">
              <w:rPr>
                <w:bCs/>
                <w:kern w:val="2"/>
                <w:sz w:val="28"/>
                <w:szCs w:val="28"/>
              </w:rPr>
              <w:t xml:space="preserve"> </w:t>
            </w:r>
            <w:r w:rsidRPr="009D3DA1">
              <w:rPr>
                <w:bCs/>
                <w:kern w:val="2"/>
                <w:sz w:val="28"/>
                <w:szCs w:val="28"/>
              </w:rPr>
              <w:t>из</w:t>
            </w:r>
            <w:r w:rsidR="00252425" w:rsidRPr="009D3DA1">
              <w:rPr>
                <w:bCs/>
                <w:kern w:val="2"/>
                <w:sz w:val="28"/>
                <w:szCs w:val="28"/>
              </w:rPr>
              <w:t xml:space="preserve"> </w:t>
            </w:r>
            <w:r w:rsidRPr="009D3DA1">
              <w:rPr>
                <w:bCs/>
                <w:kern w:val="2"/>
                <w:sz w:val="28"/>
                <w:szCs w:val="28"/>
              </w:rPr>
              <w:t>единовременной</w:t>
            </w:r>
            <w:r w:rsidR="00252425" w:rsidRPr="009D3DA1">
              <w:rPr>
                <w:bCs/>
                <w:kern w:val="2"/>
                <w:sz w:val="28"/>
                <w:szCs w:val="28"/>
              </w:rPr>
              <w:t xml:space="preserve"> </w:t>
            </w:r>
            <w:r w:rsidRPr="009D3DA1">
              <w:rPr>
                <w:bCs/>
                <w:kern w:val="2"/>
                <w:sz w:val="28"/>
                <w:szCs w:val="28"/>
              </w:rPr>
              <w:t>пропускной</w:t>
            </w:r>
            <w:r w:rsidR="00252425" w:rsidRPr="009D3DA1">
              <w:rPr>
                <w:bCs/>
                <w:kern w:val="2"/>
                <w:sz w:val="28"/>
                <w:szCs w:val="28"/>
              </w:rPr>
              <w:t xml:space="preserve"> </w:t>
            </w:r>
            <w:r w:rsidRPr="009D3DA1">
              <w:rPr>
                <w:bCs/>
                <w:kern w:val="2"/>
                <w:sz w:val="28"/>
                <w:szCs w:val="28"/>
              </w:rPr>
              <w:t>способности</w:t>
            </w:r>
            <w:r w:rsidR="00252425" w:rsidRPr="009D3DA1">
              <w:rPr>
                <w:bCs/>
                <w:kern w:val="2"/>
                <w:sz w:val="28"/>
                <w:szCs w:val="28"/>
              </w:rPr>
              <w:t xml:space="preserve"> </w:t>
            </w:r>
            <w:r w:rsidRPr="009D3DA1">
              <w:rPr>
                <w:bCs/>
                <w:kern w:val="2"/>
                <w:sz w:val="28"/>
                <w:szCs w:val="28"/>
              </w:rPr>
              <w:t>объектов</w:t>
            </w:r>
            <w:r w:rsidR="00252425" w:rsidRPr="009D3DA1">
              <w:rPr>
                <w:bCs/>
                <w:kern w:val="2"/>
                <w:sz w:val="28"/>
                <w:szCs w:val="28"/>
              </w:rPr>
              <w:t xml:space="preserve"> </w:t>
            </w:r>
            <w:r w:rsidRPr="009D3DA1">
              <w:rPr>
                <w:bCs/>
                <w:kern w:val="2"/>
                <w:sz w:val="28"/>
                <w:szCs w:val="28"/>
              </w:rPr>
              <w:t>спорта,</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для</w:t>
            </w:r>
            <w:r w:rsidR="00252425" w:rsidRPr="009D3DA1">
              <w:rPr>
                <w:bCs/>
                <w:kern w:val="2"/>
                <w:sz w:val="28"/>
                <w:szCs w:val="28"/>
              </w:rPr>
              <w:t xml:space="preserve"> </w:t>
            </w:r>
            <w:r w:rsidRPr="009D3DA1">
              <w:rPr>
                <w:bCs/>
                <w:kern w:val="2"/>
                <w:sz w:val="28"/>
                <w:szCs w:val="28"/>
              </w:rPr>
              <w:t>лиц</w:t>
            </w:r>
            <w:r w:rsidR="00252425" w:rsidRPr="009D3DA1">
              <w:rPr>
                <w:bCs/>
                <w:kern w:val="2"/>
                <w:sz w:val="28"/>
                <w:szCs w:val="28"/>
              </w:rPr>
              <w:t xml:space="preserve"> </w:t>
            </w:r>
            <w:r w:rsidRPr="009D3DA1">
              <w:rPr>
                <w:bCs/>
                <w:kern w:val="2"/>
                <w:sz w:val="28"/>
                <w:szCs w:val="28"/>
              </w:rPr>
              <w:t>с</w:t>
            </w:r>
            <w:r w:rsidR="00252425" w:rsidRPr="009D3DA1">
              <w:rPr>
                <w:bCs/>
                <w:kern w:val="2"/>
                <w:sz w:val="28"/>
                <w:szCs w:val="28"/>
              </w:rPr>
              <w:t xml:space="preserve"> </w:t>
            </w:r>
            <w:r w:rsidRPr="009D3DA1">
              <w:rPr>
                <w:bCs/>
                <w:kern w:val="2"/>
                <w:sz w:val="28"/>
                <w:szCs w:val="28"/>
              </w:rPr>
              <w:t>ограниченными</w:t>
            </w:r>
            <w:r w:rsidR="00252425" w:rsidRPr="009D3DA1">
              <w:rPr>
                <w:bCs/>
                <w:kern w:val="2"/>
                <w:sz w:val="28"/>
                <w:szCs w:val="28"/>
              </w:rPr>
              <w:t xml:space="preserve"> </w:t>
            </w:r>
            <w:r w:rsidRPr="009D3DA1">
              <w:rPr>
                <w:bCs/>
                <w:kern w:val="2"/>
                <w:sz w:val="28"/>
                <w:szCs w:val="28"/>
              </w:rPr>
              <w:t>возможностями</w:t>
            </w:r>
            <w:r w:rsidR="00252425" w:rsidRPr="009D3DA1">
              <w:rPr>
                <w:bCs/>
                <w:kern w:val="2"/>
                <w:sz w:val="28"/>
                <w:szCs w:val="28"/>
              </w:rPr>
              <w:t xml:space="preserve"> </w:t>
            </w:r>
            <w:r w:rsidRPr="009D3DA1">
              <w:rPr>
                <w:bCs/>
                <w:kern w:val="2"/>
                <w:sz w:val="28"/>
                <w:szCs w:val="28"/>
              </w:rPr>
              <w:t>здоровья</w:t>
            </w:r>
            <w:r w:rsidR="00252425" w:rsidRPr="009D3DA1">
              <w:rPr>
                <w:bCs/>
                <w:kern w:val="2"/>
                <w:sz w:val="28"/>
                <w:szCs w:val="28"/>
              </w:rPr>
              <w:t xml:space="preserve"> </w:t>
            </w:r>
            <w:r w:rsidRPr="009D3DA1">
              <w:rPr>
                <w:bCs/>
                <w:kern w:val="2"/>
                <w:sz w:val="28"/>
                <w:szCs w:val="28"/>
              </w:rPr>
              <w:t>и</w:t>
            </w:r>
            <w:r w:rsidR="00252425" w:rsidRPr="009D3DA1">
              <w:rPr>
                <w:bCs/>
                <w:kern w:val="2"/>
                <w:sz w:val="28"/>
                <w:szCs w:val="28"/>
              </w:rPr>
              <w:t xml:space="preserve"> </w:t>
            </w:r>
            <w:r w:rsidRPr="009D3DA1">
              <w:rPr>
                <w:bCs/>
                <w:kern w:val="2"/>
                <w:sz w:val="28"/>
                <w:szCs w:val="28"/>
              </w:rPr>
              <w:t>инвалидов;</w:t>
            </w:r>
          </w:p>
        </w:tc>
      </w:tr>
      <w:tr w:rsidR="00A2143A" w:rsidRPr="009D3DA1">
        <w:trPr>
          <w:jc w:val="center"/>
        </w:trPr>
        <w:tc>
          <w:tcPr>
            <w:tcW w:w="3493" w:type="dxa"/>
            <w:tcMar>
              <w:bottom w:w="57" w:type="dxa"/>
            </w:tcMar>
          </w:tcPr>
          <w:p w:rsidR="00307084" w:rsidRPr="009D3DA1" w:rsidRDefault="00307084" w:rsidP="00D97DCE">
            <w:pPr>
              <w:rPr>
                <w:kern w:val="2"/>
                <w:sz w:val="28"/>
                <w:szCs w:val="28"/>
              </w:rPr>
            </w:pPr>
            <w:r w:rsidRPr="009D3DA1">
              <w:rPr>
                <w:kern w:val="2"/>
                <w:sz w:val="28"/>
                <w:szCs w:val="28"/>
              </w:rPr>
              <w:lastRenderedPageBreak/>
              <w:t>Этапы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сроки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bCs/>
                <w:kern w:val="2"/>
                <w:sz w:val="28"/>
                <w:szCs w:val="28"/>
              </w:rPr>
            </w:pPr>
            <w:r w:rsidRPr="009D3DA1">
              <w:rPr>
                <w:bCs/>
                <w:kern w:val="2"/>
                <w:sz w:val="28"/>
                <w:szCs w:val="28"/>
              </w:rPr>
              <w:t>Этапы</w:t>
            </w:r>
            <w:r w:rsidR="00252425" w:rsidRPr="009D3DA1">
              <w:rPr>
                <w:bCs/>
                <w:kern w:val="2"/>
                <w:sz w:val="28"/>
                <w:szCs w:val="28"/>
              </w:rPr>
              <w:t xml:space="preserve"> </w:t>
            </w:r>
            <w:r w:rsidRPr="009D3DA1">
              <w:rPr>
                <w:bCs/>
                <w:kern w:val="2"/>
                <w:sz w:val="28"/>
                <w:szCs w:val="28"/>
              </w:rPr>
              <w:t>не</w:t>
            </w:r>
            <w:r w:rsidR="00252425" w:rsidRPr="009D3DA1">
              <w:rPr>
                <w:bCs/>
                <w:kern w:val="2"/>
                <w:sz w:val="28"/>
                <w:szCs w:val="28"/>
              </w:rPr>
              <w:t xml:space="preserve"> </w:t>
            </w:r>
            <w:r w:rsidRPr="009D3DA1">
              <w:rPr>
                <w:bCs/>
                <w:kern w:val="2"/>
                <w:sz w:val="28"/>
                <w:szCs w:val="28"/>
              </w:rPr>
              <w:t>выделяются.</w:t>
            </w:r>
            <w:r w:rsidR="00252425" w:rsidRPr="009D3DA1">
              <w:rPr>
                <w:bCs/>
                <w:kern w:val="2"/>
                <w:sz w:val="28"/>
                <w:szCs w:val="28"/>
              </w:rPr>
              <w:t xml:space="preserve"> </w:t>
            </w:r>
            <w:r w:rsidRPr="009D3DA1">
              <w:rPr>
                <w:kern w:val="2"/>
                <w:sz w:val="28"/>
                <w:szCs w:val="28"/>
              </w:rPr>
              <w:t>Сроки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bCs/>
                <w:kern w:val="2"/>
                <w:sz w:val="28"/>
                <w:szCs w:val="28"/>
              </w:rPr>
              <w:t>2014</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Pr="009D3DA1">
              <w:rPr>
                <w:bCs/>
                <w:kern w:val="2"/>
                <w:sz w:val="28"/>
                <w:szCs w:val="28"/>
              </w:rPr>
              <w:t>2020</w:t>
            </w:r>
            <w:r w:rsidR="00252425" w:rsidRPr="009D3DA1">
              <w:rPr>
                <w:bCs/>
                <w:kern w:val="2"/>
                <w:sz w:val="28"/>
                <w:szCs w:val="28"/>
              </w:rPr>
              <w:t xml:space="preserve"> </w:t>
            </w:r>
            <w:r w:rsidRPr="009D3DA1">
              <w:rPr>
                <w:bCs/>
                <w:kern w:val="2"/>
                <w:sz w:val="28"/>
                <w:szCs w:val="28"/>
              </w:rPr>
              <w:t>годы</w:t>
            </w:r>
          </w:p>
        </w:tc>
      </w:tr>
      <w:tr w:rsidR="00A2143A" w:rsidRPr="009D3DA1">
        <w:trPr>
          <w:jc w:val="center"/>
        </w:trPr>
        <w:tc>
          <w:tcPr>
            <w:tcW w:w="3493" w:type="dxa"/>
            <w:tcMar>
              <w:bottom w:w="57" w:type="dxa"/>
            </w:tcMar>
          </w:tcPr>
          <w:p w:rsidR="00307084" w:rsidRPr="009D3DA1" w:rsidRDefault="00307084" w:rsidP="00D97DCE">
            <w:pPr>
              <w:shd w:val="clear" w:color="auto" w:fill="FFFFFF"/>
              <w:rPr>
                <w:kern w:val="2"/>
                <w:sz w:val="28"/>
                <w:szCs w:val="28"/>
              </w:rPr>
            </w:pPr>
            <w:r w:rsidRPr="009D3DA1">
              <w:rPr>
                <w:kern w:val="2"/>
                <w:sz w:val="28"/>
                <w:szCs w:val="28"/>
              </w:rPr>
              <w:t>Ресурсное</w:t>
            </w:r>
            <w:r w:rsidR="00252425" w:rsidRPr="009D3DA1">
              <w:rPr>
                <w:kern w:val="2"/>
                <w:sz w:val="28"/>
                <w:szCs w:val="28"/>
              </w:rPr>
              <w:t xml:space="preserve"> </w:t>
            </w:r>
            <w:r w:rsidRPr="009D3DA1">
              <w:rPr>
                <w:kern w:val="2"/>
                <w:sz w:val="28"/>
                <w:szCs w:val="28"/>
              </w:rPr>
              <w:t>обеспечение</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shd w:val="clear" w:color="auto" w:fill="FFFFFF"/>
              <w:jc w:val="both"/>
              <w:rPr>
                <w:bCs/>
                <w:kern w:val="2"/>
                <w:sz w:val="28"/>
                <w:szCs w:val="28"/>
              </w:rPr>
            </w:pPr>
            <w:r w:rsidRPr="009D3DA1">
              <w:rPr>
                <w:bCs/>
                <w:kern w:val="2"/>
                <w:sz w:val="28"/>
                <w:szCs w:val="28"/>
              </w:rPr>
              <w:t>общий</w:t>
            </w:r>
            <w:r w:rsidR="00252425" w:rsidRPr="009D3DA1">
              <w:rPr>
                <w:bCs/>
                <w:kern w:val="2"/>
                <w:sz w:val="28"/>
                <w:szCs w:val="28"/>
              </w:rPr>
              <w:t xml:space="preserve"> </w:t>
            </w:r>
            <w:r w:rsidRPr="009D3DA1">
              <w:rPr>
                <w:bCs/>
                <w:kern w:val="2"/>
                <w:sz w:val="28"/>
                <w:szCs w:val="28"/>
              </w:rPr>
              <w:t>объем</w:t>
            </w:r>
            <w:r w:rsidR="00252425" w:rsidRPr="009D3DA1">
              <w:rPr>
                <w:bCs/>
                <w:kern w:val="2"/>
                <w:sz w:val="28"/>
                <w:szCs w:val="28"/>
              </w:rPr>
              <w:t xml:space="preserve"> </w:t>
            </w:r>
            <w:r w:rsidRPr="009D3DA1">
              <w:rPr>
                <w:bCs/>
                <w:kern w:val="2"/>
                <w:sz w:val="28"/>
                <w:szCs w:val="28"/>
              </w:rPr>
              <w:t>финансирования</w:t>
            </w:r>
            <w:r w:rsidR="00252425" w:rsidRPr="009D3DA1">
              <w:rPr>
                <w:bCs/>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008168CD">
              <w:rPr>
                <w:bCs/>
                <w:kern w:val="2"/>
                <w:sz w:val="28"/>
                <w:szCs w:val="28"/>
              </w:rPr>
              <w:t>176,4</w:t>
            </w:r>
            <w:r w:rsidR="00252425" w:rsidRPr="009D3DA1">
              <w:rPr>
                <w:bCs/>
                <w:kern w:val="2"/>
                <w:sz w:val="28"/>
                <w:szCs w:val="28"/>
              </w:rPr>
              <w:t xml:space="preserve"> </w:t>
            </w:r>
            <w:r w:rsidRPr="009D3DA1">
              <w:rPr>
                <w:bCs/>
                <w:kern w:val="2"/>
                <w:sz w:val="28"/>
                <w:szCs w:val="28"/>
              </w:rPr>
              <w:t>тыс.</w:t>
            </w:r>
            <w:r w:rsidR="00252425" w:rsidRPr="009D3DA1">
              <w:rPr>
                <w:bCs/>
                <w:kern w:val="2"/>
                <w:sz w:val="28"/>
                <w:szCs w:val="28"/>
              </w:rPr>
              <w:t xml:space="preserve"> </w:t>
            </w:r>
            <w:r w:rsidRPr="009D3DA1">
              <w:rPr>
                <w:bCs/>
                <w:kern w:val="2"/>
                <w:sz w:val="28"/>
                <w:szCs w:val="28"/>
              </w:rPr>
              <w:t>рублей,</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по</w:t>
            </w:r>
            <w:r w:rsidR="00252425" w:rsidRPr="009D3DA1">
              <w:rPr>
                <w:bCs/>
                <w:kern w:val="2"/>
                <w:sz w:val="28"/>
                <w:szCs w:val="28"/>
              </w:rPr>
              <w:t xml:space="preserve"> </w:t>
            </w:r>
            <w:r w:rsidRPr="009D3DA1">
              <w:rPr>
                <w:bCs/>
                <w:kern w:val="2"/>
                <w:sz w:val="28"/>
                <w:szCs w:val="28"/>
              </w:rPr>
              <w:t>годам:</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4 г"/>
              </w:smartTagPr>
              <w:r w:rsidRPr="009D3DA1">
                <w:rPr>
                  <w:kern w:val="2"/>
                  <w:sz w:val="28"/>
                  <w:szCs w:val="28"/>
                </w:rPr>
                <w:t>2014</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A32DD">
              <w:rPr>
                <w:kern w:val="2"/>
                <w:sz w:val="28"/>
                <w:szCs w:val="28"/>
              </w:rPr>
              <w:t>37,4</w:t>
            </w:r>
            <w:r w:rsidR="00252425"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5 г"/>
              </w:smartTagPr>
              <w:r w:rsidRPr="009D3DA1">
                <w:rPr>
                  <w:kern w:val="2"/>
                  <w:sz w:val="28"/>
                  <w:szCs w:val="28"/>
                </w:rPr>
                <w:t>2015</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A32DD">
              <w:rPr>
                <w:kern w:val="2"/>
                <w:sz w:val="28"/>
                <w:szCs w:val="28"/>
              </w:rPr>
              <w:t>39,3</w:t>
            </w:r>
            <w:r w:rsidR="00252425"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6 г"/>
              </w:smartTagPr>
              <w:r w:rsidRPr="009D3DA1">
                <w:rPr>
                  <w:kern w:val="2"/>
                  <w:sz w:val="28"/>
                  <w:szCs w:val="28"/>
                </w:rPr>
                <w:t>2016</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kern w:val="2"/>
                <w:sz w:val="28"/>
                <w:szCs w:val="28"/>
              </w:rPr>
              <w:t>10,8</w:t>
            </w:r>
            <w:r w:rsidR="000A32DD"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7 г"/>
              </w:smartTagPr>
              <w:r w:rsidRPr="009D3DA1">
                <w:rPr>
                  <w:kern w:val="2"/>
                  <w:sz w:val="28"/>
                  <w:szCs w:val="28"/>
                </w:rPr>
                <w:t>2017</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3B4BBA">
              <w:rPr>
                <w:kern w:val="2"/>
                <w:sz w:val="28"/>
                <w:szCs w:val="28"/>
              </w:rPr>
              <w:t xml:space="preserve"> </w:t>
            </w:r>
            <w:r w:rsidR="008168CD">
              <w:rPr>
                <w:kern w:val="2"/>
                <w:sz w:val="28"/>
                <w:szCs w:val="28"/>
              </w:rPr>
              <w:t>29,6</w:t>
            </w:r>
            <w:r w:rsidR="000A32DD"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8 г"/>
              </w:smartTagPr>
              <w:r w:rsidRPr="009D3DA1">
                <w:rPr>
                  <w:kern w:val="2"/>
                  <w:sz w:val="28"/>
                  <w:szCs w:val="28"/>
                </w:rPr>
                <w:t>2018</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3B4BBA">
              <w:rPr>
                <w:kern w:val="2"/>
                <w:sz w:val="28"/>
                <w:szCs w:val="28"/>
              </w:rPr>
              <w:t xml:space="preserve"> </w:t>
            </w:r>
            <w:r w:rsidR="008168CD">
              <w:rPr>
                <w:kern w:val="2"/>
                <w:sz w:val="28"/>
                <w:szCs w:val="28"/>
              </w:rPr>
              <w:t>10,0</w:t>
            </w:r>
            <w:r w:rsidR="000A32DD"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9 г"/>
              </w:smartTagPr>
              <w:r w:rsidRPr="009D3DA1">
                <w:rPr>
                  <w:kern w:val="2"/>
                  <w:sz w:val="28"/>
                  <w:szCs w:val="28"/>
                </w:rPr>
                <w:t>2019</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3B4BBA">
              <w:rPr>
                <w:kern w:val="2"/>
                <w:sz w:val="28"/>
                <w:szCs w:val="28"/>
              </w:rPr>
              <w:t xml:space="preserve"> </w:t>
            </w:r>
            <w:r w:rsidR="008168CD">
              <w:rPr>
                <w:kern w:val="2"/>
                <w:sz w:val="28"/>
                <w:szCs w:val="28"/>
              </w:rPr>
              <w:t>10,0</w:t>
            </w:r>
            <w:r w:rsidR="000A32DD"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E34F3E">
            <w:pPr>
              <w:shd w:val="clear" w:color="auto" w:fill="FFFFFF"/>
              <w:jc w:val="both"/>
              <w:rPr>
                <w:bCs/>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20 г"/>
              </w:smartTagPr>
              <w:r w:rsidRPr="009D3DA1">
                <w:rPr>
                  <w:kern w:val="2"/>
                  <w:sz w:val="28"/>
                  <w:szCs w:val="28"/>
                </w:rPr>
                <w:t>2020</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3B4BBA">
              <w:rPr>
                <w:kern w:val="2"/>
                <w:sz w:val="28"/>
                <w:szCs w:val="28"/>
              </w:rPr>
              <w:t xml:space="preserve"> </w:t>
            </w:r>
            <w:r w:rsidR="000A32DD">
              <w:rPr>
                <w:kern w:val="2"/>
                <w:sz w:val="28"/>
                <w:szCs w:val="28"/>
              </w:rPr>
              <w:t>39,3</w:t>
            </w:r>
            <w:r w:rsidR="000A32DD"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r w:rsidRPr="009D3DA1">
              <w:rPr>
                <w:bCs/>
                <w:kern w:val="2"/>
                <w:sz w:val="28"/>
                <w:szCs w:val="28"/>
              </w:rPr>
              <w:t>,</w:t>
            </w:r>
          </w:p>
          <w:p w:rsidR="00307084" w:rsidRPr="009D3DA1" w:rsidRDefault="00307084" w:rsidP="00E34F3E">
            <w:pPr>
              <w:shd w:val="clear" w:color="auto" w:fill="FFFFFF"/>
              <w:jc w:val="both"/>
              <w:rPr>
                <w:bCs/>
                <w:kern w:val="2"/>
                <w:sz w:val="28"/>
                <w:szCs w:val="28"/>
              </w:rPr>
            </w:pPr>
            <w:r w:rsidRPr="009D3DA1">
              <w:rPr>
                <w:bCs/>
                <w:kern w:val="2"/>
                <w:sz w:val="28"/>
                <w:szCs w:val="28"/>
              </w:rPr>
              <w:t>из</w:t>
            </w:r>
            <w:r w:rsidR="00252425" w:rsidRPr="009D3DA1">
              <w:rPr>
                <w:bCs/>
                <w:kern w:val="2"/>
                <w:sz w:val="28"/>
                <w:szCs w:val="28"/>
              </w:rPr>
              <w:t xml:space="preserve"> </w:t>
            </w:r>
            <w:r w:rsidRPr="009D3DA1">
              <w:rPr>
                <w:bCs/>
                <w:kern w:val="2"/>
                <w:sz w:val="28"/>
                <w:szCs w:val="28"/>
              </w:rPr>
              <w:t>них:</w:t>
            </w:r>
          </w:p>
          <w:p w:rsidR="00307084" w:rsidRPr="009D3DA1" w:rsidRDefault="00307084" w:rsidP="00E34F3E">
            <w:pPr>
              <w:shd w:val="clear" w:color="auto" w:fill="FFFFFF"/>
              <w:jc w:val="both"/>
              <w:rPr>
                <w:bCs/>
                <w:kern w:val="2"/>
                <w:sz w:val="28"/>
                <w:szCs w:val="28"/>
              </w:rPr>
            </w:pPr>
            <w:r w:rsidRPr="009D3DA1">
              <w:rPr>
                <w:bCs/>
                <w:kern w:val="2"/>
                <w:sz w:val="28"/>
                <w:szCs w:val="28"/>
              </w:rPr>
              <w:t>средства</w:t>
            </w:r>
            <w:r w:rsidR="00252425" w:rsidRPr="009D3DA1">
              <w:rPr>
                <w:bCs/>
                <w:kern w:val="2"/>
                <w:sz w:val="28"/>
                <w:szCs w:val="28"/>
              </w:rPr>
              <w:t xml:space="preserve"> </w:t>
            </w:r>
            <w:r w:rsidR="000A32DD">
              <w:rPr>
                <w:bCs/>
                <w:kern w:val="2"/>
                <w:sz w:val="28"/>
                <w:szCs w:val="28"/>
              </w:rPr>
              <w:t>местного</w:t>
            </w:r>
            <w:r w:rsidR="00252425" w:rsidRPr="009D3DA1">
              <w:rPr>
                <w:bCs/>
                <w:kern w:val="2"/>
                <w:sz w:val="28"/>
                <w:szCs w:val="28"/>
              </w:rPr>
              <w:t xml:space="preserve"> </w:t>
            </w:r>
            <w:r w:rsidRPr="009D3DA1">
              <w:rPr>
                <w:bCs/>
                <w:kern w:val="2"/>
                <w:sz w:val="28"/>
                <w:szCs w:val="28"/>
              </w:rPr>
              <w:t>бюджета</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00D850B4">
              <w:rPr>
                <w:bCs/>
                <w:kern w:val="2"/>
                <w:sz w:val="28"/>
                <w:szCs w:val="28"/>
              </w:rPr>
              <w:br/>
            </w:r>
            <w:r w:rsidR="008168CD">
              <w:rPr>
                <w:bCs/>
                <w:kern w:val="2"/>
                <w:sz w:val="28"/>
                <w:szCs w:val="28"/>
              </w:rPr>
              <w:t>176,4</w:t>
            </w:r>
            <w:r w:rsidR="00252425" w:rsidRPr="009D3DA1">
              <w:rPr>
                <w:kern w:val="2"/>
                <w:sz w:val="28"/>
                <w:szCs w:val="28"/>
              </w:rPr>
              <w:t xml:space="preserve"> </w:t>
            </w:r>
            <w:r w:rsidRPr="009D3DA1">
              <w:rPr>
                <w:bCs/>
                <w:kern w:val="2"/>
                <w:sz w:val="28"/>
                <w:szCs w:val="28"/>
              </w:rPr>
              <w:t>тыс.</w:t>
            </w:r>
            <w:r w:rsidR="00252425" w:rsidRPr="009D3DA1">
              <w:rPr>
                <w:bCs/>
                <w:kern w:val="2"/>
                <w:sz w:val="28"/>
                <w:szCs w:val="28"/>
              </w:rPr>
              <w:t xml:space="preserve"> </w:t>
            </w:r>
            <w:r w:rsidRPr="009D3DA1">
              <w:rPr>
                <w:bCs/>
                <w:kern w:val="2"/>
                <w:sz w:val="28"/>
                <w:szCs w:val="28"/>
              </w:rPr>
              <w:t>рублей,</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по</w:t>
            </w:r>
            <w:r w:rsidR="00252425" w:rsidRPr="009D3DA1">
              <w:rPr>
                <w:bCs/>
                <w:kern w:val="2"/>
                <w:sz w:val="28"/>
                <w:szCs w:val="28"/>
              </w:rPr>
              <w:t xml:space="preserve"> </w:t>
            </w:r>
            <w:r w:rsidRPr="009D3DA1">
              <w:rPr>
                <w:bCs/>
                <w:kern w:val="2"/>
                <w:sz w:val="28"/>
                <w:szCs w:val="28"/>
              </w:rPr>
              <w:t>годам:</w:t>
            </w:r>
          </w:p>
          <w:p w:rsidR="000A32DD" w:rsidRPr="009D3DA1" w:rsidRDefault="000A32DD" w:rsidP="000A32DD">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4 г"/>
              </w:smartTagPr>
              <w:r w:rsidRPr="009D3DA1">
                <w:rPr>
                  <w:kern w:val="2"/>
                  <w:sz w:val="28"/>
                  <w:szCs w:val="28"/>
                </w:rPr>
                <w:t>2014 г</w:t>
              </w:r>
            </w:smartTag>
            <w:r w:rsidRPr="009D3DA1">
              <w:rPr>
                <w:kern w:val="2"/>
                <w:sz w:val="28"/>
                <w:szCs w:val="28"/>
              </w:rPr>
              <w:t xml:space="preserve">. – </w:t>
            </w:r>
            <w:r>
              <w:rPr>
                <w:kern w:val="2"/>
                <w:sz w:val="28"/>
                <w:szCs w:val="28"/>
              </w:rPr>
              <w:t>37,4</w:t>
            </w:r>
            <w:r w:rsidRPr="009D3DA1">
              <w:rPr>
                <w:kern w:val="2"/>
                <w:sz w:val="28"/>
                <w:szCs w:val="28"/>
              </w:rPr>
              <w:t xml:space="preserve"> тыс. рублей,</w:t>
            </w:r>
          </w:p>
          <w:p w:rsidR="000A32DD" w:rsidRPr="009D3DA1" w:rsidRDefault="000A32DD" w:rsidP="000A32DD">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5 г"/>
              </w:smartTagPr>
              <w:r w:rsidRPr="009D3DA1">
                <w:rPr>
                  <w:kern w:val="2"/>
                  <w:sz w:val="28"/>
                  <w:szCs w:val="28"/>
                </w:rPr>
                <w:t>2015 г</w:t>
              </w:r>
            </w:smartTag>
            <w:r w:rsidRPr="009D3DA1">
              <w:rPr>
                <w:kern w:val="2"/>
                <w:sz w:val="28"/>
                <w:szCs w:val="28"/>
              </w:rPr>
              <w:t xml:space="preserve">. – </w:t>
            </w:r>
            <w:r>
              <w:rPr>
                <w:kern w:val="2"/>
                <w:sz w:val="28"/>
                <w:szCs w:val="28"/>
              </w:rPr>
              <w:t>39,3</w:t>
            </w:r>
            <w:r w:rsidRPr="009D3DA1">
              <w:rPr>
                <w:kern w:val="2"/>
                <w:sz w:val="28"/>
                <w:szCs w:val="28"/>
              </w:rPr>
              <w:t xml:space="preserve"> тыс. рублей,</w:t>
            </w:r>
          </w:p>
          <w:p w:rsidR="000A32DD" w:rsidRPr="009D3DA1" w:rsidRDefault="000A32DD" w:rsidP="000A32DD">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6 г"/>
              </w:smartTagPr>
              <w:r w:rsidRPr="009D3DA1">
                <w:rPr>
                  <w:kern w:val="2"/>
                  <w:sz w:val="28"/>
                  <w:szCs w:val="28"/>
                </w:rPr>
                <w:t>2016 г</w:t>
              </w:r>
            </w:smartTag>
            <w:r w:rsidRPr="009D3DA1">
              <w:rPr>
                <w:kern w:val="2"/>
                <w:sz w:val="28"/>
                <w:szCs w:val="28"/>
              </w:rPr>
              <w:t xml:space="preserve">. – </w:t>
            </w:r>
            <w:r w:rsidR="008168CD">
              <w:rPr>
                <w:kern w:val="2"/>
                <w:sz w:val="28"/>
                <w:szCs w:val="28"/>
              </w:rPr>
              <w:t>10,8</w:t>
            </w:r>
            <w:r w:rsidRPr="009D3DA1">
              <w:rPr>
                <w:kern w:val="2"/>
                <w:sz w:val="28"/>
                <w:szCs w:val="28"/>
              </w:rPr>
              <w:t xml:space="preserve"> тыс. рублей,</w:t>
            </w:r>
          </w:p>
          <w:p w:rsidR="000A32DD" w:rsidRPr="009D3DA1" w:rsidRDefault="000A32DD" w:rsidP="000A32DD">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7 г"/>
              </w:smartTagPr>
              <w:r w:rsidRPr="009D3DA1">
                <w:rPr>
                  <w:kern w:val="2"/>
                  <w:sz w:val="28"/>
                  <w:szCs w:val="28"/>
                </w:rPr>
                <w:t>2017 г</w:t>
              </w:r>
            </w:smartTag>
            <w:r w:rsidRPr="009D3DA1">
              <w:rPr>
                <w:kern w:val="2"/>
                <w:sz w:val="28"/>
                <w:szCs w:val="28"/>
              </w:rPr>
              <w:t>. –</w:t>
            </w:r>
            <w:r>
              <w:rPr>
                <w:kern w:val="2"/>
                <w:sz w:val="28"/>
                <w:szCs w:val="28"/>
              </w:rPr>
              <w:t xml:space="preserve"> </w:t>
            </w:r>
            <w:r w:rsidR="008168CD">
              <w:rPr>
                <w:kern w:val="2"/>
                <w:sz w:val="28"/>
                <w:szCs w:val="28"/>
              </w:rPr>
              <w:t>29,6</w:t>
            </w:r>
            <w:r w:rsidRPr="009D3DA1">
              <w:rPr>
                <w:kern w:val="2"/>
                <w:sz w:val="28"/>
                <w:szCs w:val="28"/>
              </w:rPr>
              <w:t xml:space="preserve"> тыс. рублей,</w:t>
            </w:r>
          </w:p>
          <w:p w:rsidR="000A32DD" w:rsidRPr="009D3DA1" w:rsidRDefault="000A32DD" w:rsidP="000A32DD">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8 г"/>
              </w:smartTagPr>
              <w:r w:rsidRPr="009D3DA1">
                <w:rPr>
                  <w:kern w:val="2"/>
                  <w:sz w:val="28"/>
                  <w:szCs w:val="28"/>
                </w:rPr>
                <w:t>2018 г</w:t>
              </w:r>
            </w:smartTag>
            <w:r w:rsidRPr="009D3DA1">
              <w:rPr>
                <w:kern w:val="2"/>
                <w:sz w:val="28"/>
                <w:szCs w:val="28"/>
              </w:rPr>
              <w:t>. –</w:t>
            </w:r>
            <w:r>
              <w:rPr>
                <w:kern w:val="2"/>
                <w:sz w:val="28"/>
                <w:szCs w:val="28"/>
              </w:rPr>
              <w:t xml:space="preserve"> </w:t>
            </w:r>
            <w:r w:rsidR="008168CD">
              <w:rPr>
                <w:kern w:val="2"/>
                <w:sz w:val="28"/>
                <w:szCs w:val="28"/>
              </w:rPr>
              <w:t>10,0</w:t>
            </w:r>
            <w:r w:rsidRPr="009D3DA1">
              <w:rPr>
                <w:kern w:val="2"/>
                <w:sz w:val="28"/>
                <w:szCs w:val="28"/>
              </w:rPr>
              <w:t xml:space="preserve"> тыс. рублей,</w:t>
            </w:r>
          </w:p>
          <w:p w:rsidR="000A32DD" w:rsidRPr="009D3DA1" w:rsidRDefault="000A32DD" w:rsidP="000A32DD">
            <w:pPr>
              <w:jc w:val="both"/>
              <w:rPr>
                <w:kern w:val="2"/>
                <w:sz w:val="28"/>
                <w:szCs w:val="28"/>
              </w:rPr>
            </w:pPr>
            <w:r w:rsidRPr="009D3DA1">
              <w:rPr>
                <w:kern w:val="2"/>
                <w:sz w:val="28"/>
                <w:szCs w:val="28"/>
              </w:rPr>
              <w:t xml:space="preserve">в </w:t>
            </w:r>
            <w:smartTag w:uri="urn:schemas-microsoft-com:office:smarttags" w:element="metricconverter">
              <w:smartTagPr>
                <w:attr w:name="ProductID" w:val="2019 г"/>
              </w:smartTagPr>
              <w:r w:rsidRPr="009D3DA1">
                <w:rPr>
                  <w:kern w:val="2"/>
                  <w:sz w:val="28"/>
                  <w:szCs w:val="28"/>
                </w:rPr>
                <w:t>2019 г</w:t>
              </w:r>
            </w:smartTag>
            <w:r w:rsidRPr="009D3DA1">
              <w:rPr>
                <w:kern w:val="2"/>
                <w:sz w:val="28"/>
                <w:szCs w:val="28"/>
              </w:rPr>
              <w:t>. –</w:t>
            </w:r>
            <w:r>
              <w:rPr>
                <w:kern w:val="2"/>
                <w:sz w:val="28"/>
                <w:szCs w:val="28"/>
              </w:rPr>
              <w:t xml:space="preserve"> </w:t>
            </w:r>
            <w:r w:rsidR="008168CD">
              <w:rPr>
                <w:kern w:val="2"/>
                <w:sz w:val="28"/>
                <w:szCs w:val="28"/>
              </w:rPr>
              <w:t>10,0</w:t>
            </w:r>
            <w:r w:rsidRPr="009D3DA1">
              <w:rPr>
                <w:kern w:val="2"/>
                <w:sz w:val="28"/>
                <w:szCs w:val="28"/>
              </w:rPr>
              <w:t xml:space="preserve"> тыс. рублей,</w:t>
            </w:r>
          </w:p>
          <w:p w:rsidR="000A32DD" w:rsidRPr="009D3DA1" w:rsidRDefault="000A32DD" w:rsidP="000A32DD">
            <w:pPr>
              <w:shd w:val="clear" w:color="auto" w:fill="FFFFFF"/>
              <w:jc w:val="both"/>
              <w:rPr>
                <w:bCs/>
                <w:kern w:val="2"/>
                <w:sz w:val="28"/>
                <w:szCs w:val="28"/>
              </w:rPr>
            </w:pPr>
            <w:r w:rsidRPr="009D3DA1">
              <w:rPr>
                <w:kern w:val="2"/>
                <w:sz w:val="28"/>
                <w:szCs w:val="28"/>
              </w:rPr>
              <w:t xml:space="preserve">в </w:t>
            </w:r>
            <w:smartTag w:uri="urn:schemas-microsoft-com:office:smarttags" w:element="metricconverter">
              <w:smartTagPr>
                <w:attr w:name="ProductID" w:val="2020 г"/>
              </w:smartTagPr>
              <w:r w:rsidRPr="009D3DA1">
                <w:rPr>
                  <w:kern w:val="2"/>
                  <w:sz w:val="28"/>
                  <w:szCs w:val="28"/>
                </w:rPr>
                <w:t>2020 г</w:t>
              </w:r>
            </w:smartTag>
            <w:r w:rsidRPr="009D3DA1">
              <w:rPr>
                <w:kern w:val="2"/>
                <w:sz w:val="28"/>
                <w:szCs w:val="28"/>
              </w:rPr>
              <w:t>. –</w:t>
            </w:r>
            <w:r>
              <w:rPr>
                <w:kern w:val="2"/>
                <w:sz w:val="28"/>
                <w:szCs w:val="28"/>
              </w:rPr>
              <w:t xml:space="preserve"> 39,3</w:t>
            </w:r>
            <w:r w:rsidRPr="009D3DA1">
              <w:rPr>
                <w:kern w:val="2"/>
                <w:sz w:val="28"/>
                <w:szCs w:val="28"/>
              </w:rPr>
              <w:t xml:space="preserve"> тыс. рублей</w:t>
            </w:r>
            <w:r w:rsidRPr="009D3DA1">
              <w:rPr>
                <w:bCs/>
                <w:kern w:val="2"/>
                <w:sz w:val="28"/>
                <w:szCs w:val="28"/>
              </w:rPr>
              <w:t>,</w:t>
            </w:r>
          </w:p>
          <w:p w:rsidR="00307084" w:rsidRPr="009D3DA1" w:rsidRDefault="00307084" w:rsidP="00D850B4">
            <w:pPr>
              <w:jc w:val="both"/>
              <w:rPr>
                <w:kern w:val="2"/>
                <w:sz w:val="28"/>
                <w:szCs w:val="28"/>
              </w:rPr>
            </w:pPr>
          </w:p>
        </w:tc>
      </w:tr>
      <w:tr w:rsidR="00A2143A" w:rsidRPr="009D3DA1">
        <w:trPr>
          <w:jc w:val="center"/>
        </w:trPr>
        <w:tc>
          <w:tcPr>
            <w:tcW w:w="3493" w:type="dxa"/>
            <w:tcMar>
              <w:bottom w:w="57" w:type="dxa"/>
            </w:tcMar>
          </w:tcPr>
          <w:p w:rsidR="00307084" w:rsidRPr="009D3DA1" w:rsidRDefault="00307084" w:rsidP="00D97DCE">
            <w:pPr>
              <w:shd w:val="clear" w:color="auto" w:fill="FFFFFF"/>
              <w:rPr>
                <w:kern w:val="2"/>
                <w:sz w:val="28"/>
                <w:szCs w:val="28"/>
              </w:rPr>
            </w:pPr>
            <w:r w:rsidRPr="009D3DA1">
              <w:rPr>
                <w:kern w:val="2"/>
                <w:sz w:val="28"/>
                <w:szCs w:val="28"/>
              </w:rPr>
              <w:t>Ожидаемые</w:t>
            </w:r>
            <w:r w:rsidR="00252425" w:rsidRPr="009D3DA1">
              <w:rPr>
                <w:kern w:val="2"/>
                <w:sz w:val="28"/>
                <w:szCs w:val="28"/>
              </w:rPr>
              <w:t xml:space="preserve"> </w:t>
            </w:r>
            <w:r w:rsidRPr="009D3DA1">
              <w:rPr>
                <w:kern w:val="2"/>
                <w:sz w:val="28"/>
                <w:szCs w:val="28"/>
              </w:rPr>
              <w:t>результаты</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D97DC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tc>
        <w:tc>
          <w:tcPr>
            <w:tcW w:w="221"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94" w:type="dxa"/>
            <w:tcMar>
              <w:bottom w:w="57" w:type="dxa"/>
            </w:tcMar>
          </w:tcPr>
          <w:p w:rsidR="00307084" w:rsidRPr="009D3DA1" w:rsidRDefault="00307084" w:rsidP="00E34F3E">
            <w:pPr>
              <w:jc w:val="both"/>
              <w:rPr>
                <w:kern w:val="2"/>
                <w:sz w:val="28"/>
                <w:szCs w:val="28"/>
              </w:rPr>
            </w:pPr>
            <w:r w:rsidRPr="009D3DA1">
              <w:rPr>
                <w:kern w:val="2"/>
                <w:sz w:val="28"/>
                <w:szCs w:val="28"/>
              </w:rPr>
              <w:t>Основные</w:t>
            </w:r>
            <w:r w:rsidR="00252425" w:rsidRPr="009D3DA1">
              <w:rPr>
                <w:kern w:val="2"/>
                <w:sz w:val="28"/>
                <w:szCs w:val="28"/>
              </w:rPr>
              <w:t xml:space="preserve"> </w:t>
            </w:r>
            <w:r w:rsidRPr="009D3DA1">
              <w:rPr>
                <w:kern w:val="2"/>
                <w:sz w:val="28"/>
                <w:szCs w:val="28"/>
              </w:rPr>
              <w:t>ожидаемые</w:t>
            </w:r>
            <w:r w:rsidR="00252425" w:rsidRPr="009D3DA1">
              <w:rPr>
                <w:kern w:val="2"/>
                <w:sz w:val="28"/>
                <w:szCs w:val="28"/>
              </w:rPr>
              <w:t xml:space="preserve"> </w:t>
            </w:r>
            <w:r w:rsidRPr="009D3DA1">
              <w:rPr>
                <w:kern w:val="2"/>
                <w:sz w:val="28"/>
                <w:szCs w:val="28"/>
              </w:rPr>
              <w:t>конечные</w:t>
            </w:r>
            <w:r w:rsidR="00252425" w:rsidRPr="009D3DA1">
              <w:rPr>
                <w:kern w:val="2"/>
                <w:sz w:val="28"/>
                <w:szCs w:val="28"/>
              </w:rPr>
              <w:t xml:space="preserve"> </w:t>
            </w:r>
            <w:r w:rsidRPr="009D3DA1">
              <w:rPr>
                <w:kern w:val="2"/>
                <w:sz w:val="28"/>
                <w:szCs w:val="28"/>
              </w:rPr>
              <w:t>результаты:</w:t>
            </w:r>
            <w:r w:rsidR="00252425" w:rsidRPr="009D3DA1">
              <w:rPr>
                <w:kern w:val="2"/>
                <w:sz w:val="28"/>
                <w:szCs w:val="28"/>
              </w:rPr>
              <w:t xml:space="preserve"> </w:t>
            </w:r>
            <w:r w:rsidRPr="009D3DA1">
              <w:rPr>
                <w:kern w:val="2"/>
                <w:sz w:val="28"/>
                <w:szCs w:val="28"/>
              </w:rPr>
              <w:t>устойчивое</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220EA5">
              <w:rPr>
                <w:kern w:val="2"/>
                <w:sz w:val="28"/>
                <w:szCs w:val="28"/>
              </w:rPr>
              <w:t>Майорском сельском поселении</w:t>
            </w:r>
            <w:r w:rsidRPr="009D3DA1">
              <w:rPr>
                <w:kern w:val="2"/>
                <w:sz w:val="28"/>
                <w:szCs w:val="28"/>
              </w:rPr>
              <w:t>,</w:t>
            </w:r>
            <w:r w:rsidR="00252425" w:rsidRPr="009D3DA1">
              <w:rPr>
                <w:kern w:val="2"/>
                <w:sz w:val="28"/>
                <w:szCs w:val="28"/>
              </w:rPr>
              <w:t xml:space="preserve"> </w:t>
            </w:r>
            <w:r w:rsidRPr="009D3DA1">
              <w:rPr>
                <w:kern w:val="2"/>
                <w:sz w:val="28"/>
                <w:szCs w:val="28"/>
              </w:rPr>
              <w:t>что</w:t>
            </w:r>
            <w:r w:rsidR="00252425" w:rsidRPr="009D3DA1">
              <w:rPr>
                <w:kern w:val="2"/>
                <w:sz w:val="28"/>
                <w:szCs w:val="28"/>
              </w:rPr>
              <w:t xml:space="preserve"> </w:t>
            </w:r>
            <w:r w:rsidRPr="009D3DA1">
              <w:rPr>
                <w:kern w:val="2"/>
                <w:sz w:val="28"/>
                <w:szCs w:val="28"/>
              </w:rPr>
              <w:t>характеризуется</w:t>
            </w:r>
            <w:r w:rsidR="00252425" w:rsidRPr="009D3DA1">
              <w:rPr>
                <w:kern w:val="2"/>
                <w:sz w:val="28"/>
                <w:szCs w:val="28"/>
              </w:rPr>
              <w:t xml:space="preserve"> </w:t>
            </w:r>
            <w:r w:rsidRPr="009D3DA1">
              <w:rPr>
                <w:kern w:val="2"/>
                <w:sz w:val="28"/>
                <w:szCs w:val="28"/>
              </w:rPr>
              <w:t>ростом</w:t>
            </w:r>
            <w:r w:rsidR="00252425" w:rsidRPr="009D3DA1">
              <w:rPr>
                <w:kern w:val="2"/>
                <w:sz w:val="28"/>
                <w:szCs w:val="28"/>
              </w:rPr>
              <w:t xml:space="preserve"> </w:t>
            </w:r>
            <w:r w:rsidRPr="009D3DA1">
              <w:rPr>
                <w:kern w:val="2"/>
                <w:sz w:val="28"/>
                <w:szCs w:val="28"/>
              </w:rPr>
              <w:t>количественных</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качественной</w:t>
            </w:r>
            <w:r w:rsidR="00252425" w:rsidRPr="009D3DA1">
              <w:rPr>
                <w:kern w:val="2"/>
                <w:sz w:val="28"/>
                <w:szCs w:val="28"/>
              </w:rPr>
              <w:t xml:space="preserve"> </w:t>
            </w:r>
            <w:r w:rsidRPr="009D3DA1">
              <w:rPr>
                <w:kern w:val="2"/>
                <w:sz w:val="28"/>
                <w:szCs w:val="28"/>
              </w:rPr>
              <w:t>оценкой</w:t>
            </w:r>
            <w:r w:rsidR="00252425" w:rsidRPr="009D3DA1">
              <w:rPr>
                <w:kern w:val="2"/>
                <w:sz w:val="28"/>
                <w:szCs w:val="28"/>
              </w:rPr>
              <w:t xml:space="preserve"> </w:t>
            </w:r>
            <w:r w:rsidRPr="009D3DA1">
              <w:rPr>
                <w:kern w:val="2"/>
                <w:sz w:val="28"/>
                <w:szCs w:val="28"/>
              </w:rPr>
              <w:t>изменений,</w:t>
            </w:r>
            <w:r w:rsidR="00252425" w:rsidRPr="009D3DA1">
              <w:rPr>
                <w:kern w:val="2"/>
                <w:sz w:val="28"/>
                <w:szCs w:val="28"/>
              </w:rPr>
              <w:t xml:space="preserve"> </w:t>
            </w:r>
            <w:r w:rsidRPr="009D3DA1">
              <w:rPr>
                <w:kern w:val="2"/>
                <w:sz w:val="28"/>
                <w:szCs w:val="28"/>
              </w:rPr>
              <w:t>происходящих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сфере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E34F3E">
            <w:pPr>
              <w:jc w:val="both"/>
              <w:rPr>
                <w:kern w:val="2"/>
                <w:sz w:val="28"/>
                <w:szCs w:val="28"/>
              </w:rPr>
            </w:pPr>
            <w:r w:rsidRPr="009D3DA1">
              <w:rPr>
                <w:kern w:val="2"/>
                <w:sz w:val="28"/>
                <w:szCs w:val="28"/>
              </w:rPr>
              <w:t>привлечение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систематическим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приобщение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здоровому</w:t>
            </w:r>
            <w:r w:rsidR="00252425" w:rsidRPr="009D3DA1">
              <w:rPr>
                <w:kern w:val="2"/>
                <w:sz w:val="28"/>
                <w:szCs w:val="28"/>
              </w:rPr>
              <w:t xml:space="preserve"> </w:t>
            </w:r>
            <w:r w:rsidRPr="009D3DA1">
              <w:rPr>
                <w:kern w:val="2"/>
                <w:sz w:val="28"/>
                <w:szCs w:val="28"/>
              </w:rPr>
              <w:t>образу</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широких</w:t>
            </w:r>
            <w:r w:rsidR="00252425" w:rsidRPr="009D3DA1">
              <w:rPr>
                <w:kern w:val="2"/>
                <w:sz w:val="28"/>
                <w:szCs w:val="28"/>
              </w:rPr>
              <w:t xml:space="preserve"> </w:t>
            </w:r>
            <w:r w:rsidRPr="009D3DA1">
              <w:rPr>
                <w:kern w:val="2"/>
                <w:sz w:val="28"/>
                <w:szCs w:val="28"/>
              </w:rPr>
              <w:t>масс</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что</w:t>
            </w:r>
            <w:r w:rsidR="00252425" w:rsidRPr="009D3DA1">
              <w:rPr>
                <w:kern w:val="2"/>
                <w:sz w:val="28"/>
                <w:szCs w:val="28"/>
              </w:rPr>
              <w:t xml:space="preserve"> </w:t>
            </w:r>
            <w:r w:rsidRPr="009D3DA1">
              <w:rPr>
                <w:kern w:val="2"/>
                <w:sz w:val="28"/>
                <w:szCs w:val="28"/>
              </w:rPr>
              <w:t>окажет</w:t>
            </w:r>
            <w:r w:rsidR="00252425" w:rsidRPr="009D3DA1">
              <w:rPr>
                <w:kern w:val="2"/>
                <w:sz w:val="28"/>
                <w:szCs w:val="28"/>
              </w:rPr>
              <w:t xml:space="preserve"> </w:t>
            </w:r>
            <w:r w:rsidRPr="009D3DA1">
              <w:rPr>
                <w:kern w:val="2"/>
                <w:sz w:val="28"/>
                <w:szCs w:val="28"/>
              </w:rPr>
              <w:t>положительное</w:t>
            </w:r>
            <w:r w:rsidR="00252425" w:rsidRPr="009D3DA1">
              <w:rPr>
                <w:kern w:val="2"/>
                <w:sz w:val="28"/>
                <w:szCs w:val="28"/>
              </w:rPr>
              <w:t xml:space="preserve"> </w:t>
            </w:r>
            <w:r w:rsidRPr="009D3DA1">
              <w:rPr>
                <w:kern w:val="2"/>
                <w:sz w:val="28"/>
                <w:szCs w:val="28"/>
              </w:rPr>
              <w:t>влияние</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улучшение</w:t>
            </w:r>
            <w:r w:rsidR="00252425" w:rsidRPr="009D3DA1">
              <w:rPr>
                <w:kern w:val="2"/>
                <w:sz w:val="28"/>
                <w:szCs w:val="28"/>
              </w:rPr>
              <w:t xml:space="preserve"> </w:t>
            </w:r>
            <w:r w:rsidRPr="009D3DA1">
              <w:rPr>
                <w:kern w:val="2"/>
                <w:sz w:val="28"/>
                <w:szCs w:val="28"/>
              </w:rPr>
              <w:t>качества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000A32DD">
              <w:rPr>
                <w:kern w:val="2"/>
                <w:sz w:val="28"/>
                <w:szCs w:val="28"/>
              </w:rPr>
              <w:t>Майорского сельского поселения</w:t>
            </w:r>
            <w:r w:rsidRPr="009D3DA1">
              <w:rPr>
                <w:kern w:val="2"/>
                <w:sz w:val="28"/>
                <w:szCs w:val="28"/>
              </w:rPr>
              <w:t>;</w:t>
            </w:r>
          </w:p>
          <w:p w:rsidR="00307084" w:rsidRPr="009D3DA1" w:rsidRDefault="00307084" w:rsidP="003B4BBA">
            <w:pPr>
              <w:jc w:val="both"/>
              <w:rPr>
                <w:kern w:val="2"/>
                <w:sz w:val="28"/>
                <w:szCs w:val="28"/>
              </w:rPr>
            </w:pPr>
          </w:p>
        </w:tc>
      </w:tr>
    </w:tbl>
    <w:p w:rsidR="00307084" w:rsidRPr="009D3DA1" w:rsidRDefault="00307084" w:rsidP="00252425">
      <w:pPr>
        <w:shd w:val="clear" w:color="auto" w:fill="FFFFFF"/>
        <w:jc w:val="center"/>
        <w:rPr>
          <w:kern w:val="2"/>
          <w:sz w:val="28"/>
          <w:szCs w:val="28"/>
        </w:rPr>
      </w:pPr>
    </w:p>
    <w:p w:rsidR="00C42F37" w:rsidRDefault="00C42F37" w:rsidP="00252425">
      <w:pPr>
        <w:shd w:val="clear" w:color="auto" w:fill="FFFFFF"/>
        <w:jc w:val="center"/>
        <w:rPr>
          <w:kern w:val="2"/>
          <w:sz w:val="28"/>
          <w:szCs w:val="28"/>
        </w:rPr>
      </w:pPr>
      <w:bookmarkStart w:id="1" w:name="sub_1082"/>
    </w:p>
    <w:p w:rsidR="00E34F3E" w:rsidRDefault="00307084" w:rsidP="00252425">
      <w:pPr>
        <w:shd w:val="clear" w:color="auto" w:fill="FFFFFF"/>
        <w:jc w:val="center"/>
        <w:rPr>
          <w:kern w:val="2"/>
          <w:sz w:val="28"/>
          <w:szCs w:val="28"/>
        </w:rPr>
      </w:pPr>
      <w:r w:rsidRPr="009D3DA1">
        <w:rPr>
          <w:kern w:val="2"/>
          <w:sz w:val="28"/>
          <w:szCs w:val="28"/>
        </w:rPr>
        <w:t>Раздел</w:t>
      </w:r>
      <w:r w:rsidR="00252425" w:rsidRPr="009D3DA1">
        <w:rPr>
          <w:kern w:val="2"/>
          <w:sz w:val="28"/>
          <w:szCs w:val="28"/>
        </w:rPr>
        <w:t xml:space="preserve"> </w:t>
      </w:r>
      <w:r w:rsidRPr="009D3DA1">
        <w:rPr>
          <w:kern w:val="2"/>
          <w:sz w:val="28"/>
          <w:szCs w:val="28"/>
        </w:rPr>
        <w:t>1.</w:t>
      </w:r>
      <w:r w:rsidR="00252425" w:rsidRPr="009D3DA1">
        <w:rPr>
          <w:kern w:val="2"/>
          <w:sz w:val="28"/>
          <w:szCs w:val="28"/>
        </w:rPr>
        <w:t xml:space="preserve"> </w:t>
      </w:r>
      <w:r w:rsidRPr="009D3DA1">
        <w:rPr>
          <w:kern w:val="2"/>
          <w:sz w:val="28"/>
          <w:szCs w:val="28"/>
        </w:rPr>
        <w:t>Общая</w:t>
      </w:r>
      <w:r w:rsidR="00252425" w:rsidRPr="009D3DA1">
        <w:rPr>
          <w:kern w:val="2"/>
          <w:sz w:val="28"/>
          <w:szCs w:val="28"/>
        </w:rPr>
        <w:t xml:space="preserve"> </w:t>
      </w:r>
      <w:r w:rsidRPr="009D3DA1">
        <w:rPr>
          <w:kern w:val="2"/>
          <w:sz w:val="28"/>
          <w:szCs w:val="28"/>
        </w:rPr>
        <w:t>характеристика</w:t>
      </w:r>
      <w:r w:rsidR="00252425" w:rsidRPr="009D3DA1">
        <w:rPr>
          <w:kern w:val="2"/>
          <w:sz w:val="28"/>
          <w:szCs w:val="28"/>
        </w:rPr>
        <w:t xml:space="preserve"> </w:t>
      </w:r>
      <w:r w:rsidRPr="009D3DA1">
        <w:rPr>
          <w:kern w:val="2"/>
          <w:sz w:val="28"/>
          <w:szCs w:val="28"/>
        </w:rPr>
        <w:t>текущего</w:t>
      </w:r>
      <w:r w:rsidR="00252425" w:rsidRPr="009D3DA1">
        <w:rPr>
          <w:kern w:val="2"/>
          <w:sz w:val="28"/>
          <w:szCs w:val="28"/>
        </w:rPr>
        <w:t xml:space="preserve"> </w:t>
      </w:r>
      <w:r w:rsidRPr="009D3DA1">
        <w:rPr>
          <w:kern w:val="2"/>
          <w:sz w:val="28"/>
          <w:szCs w:val="28"/>
        </w:rPr>
        <w:t>состояния</w:t>
      </w:r>
    </w:p>
    <w:p w:rsidR="00307084" w:rsidRPr="009D3DA1" w:rsidRDefault="00307084" w:rsidP="00252425">
      <w:pPr>
        <w:shd w:val="clear" w:color="auto" w:fill="FFFFFF"/>
        <w:jc w:val="center"/>
        <w:rPr>
          <w:kern w:val="2"/>
          <w:sz w:val="28"/>
          <w:szCs w:val="28"/>
        </w:rPr>
      </w:pP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bookmarkStart w:id="2" w:name="sub_1083"/>
      <w:bookmarkEnd w:id="1"/>
      <w:r w:rsidR="000A32DD">
        <w:rPr>
          <w:kern w:val="2"/>
          <w:sz w:val="28"/>
          <w:szCs w:val="28"/>
        </w:rPr>
        <w:t>Майорского сельского поселения</w:t>
      </w:r>
    </w:p>
    <w:p w:rsidR="00307084" w:rsidRPr="009D3DA1" w:rsidRDefault="00307084" w:rsidP="00252425">
      <w:pPr>
        <w:autoSpaceDE w:val="0"/>
        <w:autoSpaceDN w:val="0"/>
        <w:adjustRightInd w:val="0"/>
        <w:ind w:firstLine="540"/>
        <w:jc w:val="center"/>
        <w:rPr>
          <w:kern w:val="2"/>
          <w:sz w:val="28"/>
          <w:szCs w:val="28"/>
        </w:rPr>
      </w:pPr>
    </w:p>
    <w:p w:rsidR="00307084" w:rsidRPr="009D3DA1" w:rsidRDefault="00307084" w:rsidP="009D3DA1">
      <w:pPr>
        <w:ind w:firstLine="709"/>
        <w:jc w:val="both"/>
        <w:rPr>
          <w:kern w:val="2"/>
          <w:sz w:val="28"/>
          <w:szCs w:val="28"/>
        </w:rPr>
      </w:pPr>
      <w:r w:rsidRPr="009D3DA1">
        <w:rPr>
          <w:kern w:val="2"/>
          <w:sz w:val="28"/>
          <w:szCs w:val="28"/>
        </w:rPr>
        <w:t>Успешное</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имеет</w:t>
      </w:r>
      <w:r w:rsidR="00252425" w:rsidRPr="009D3DA1">
        <w:rPr>
          <w:kern w:val="2"/>
          <w:sz w:val="28"/>
          <w:szCs w:val="28"/>
        </w:rPr>
        <w:t xml:space="preserve"> </w:t>
      </w:r>
      <w:r w:rsidRPr="009D3DA1">
        <w:rPr>
          <w:kern w:val="2"/>
          <w:sz w:val="28"/>
          <w:szCs w:val="28"/>
        </w:rPr>
        <w:t>приоритетное</w:t>
      </w:r>
      <w:r w:rsidR="00252425" w:rsidRPr="009D3DA1">
        <w:rPr>
          <w:kern w:val="2"/>
          <w:sz w:val="28"/>
          <w:szCs w:val="28"/>
        </w:rPr>
        <w:t xml:space="preserve"> </w:t>
      </w:r>
      <w:r w:rsidRPr="009D3DA1">
        <w:rPr>
          <w:kern w:val="2"/>
          <w:sz w:val="28"/>
          <w:szCs w:val="28"/>
        </w:rPr>
        <w:t>значение</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укрепления</w:t>
      </w:r>
      <w:r w:rsidR="00252425" w:rsidRPr="009D3DA1">
        <w:rPr>
          <w:kern w:val="2"/>
          <w:sz w:val="28"/>
          <w:szCs w:val="28"/>
        </w:rPr>
        <w:t xml:space="preserve"> </w:t>
      </w:r>
      <w:r w:rsidRPr="009D3DA1">
        <w:rPr>
          <w:kern w:val="2"/>
          <w:sz w:val="28"/>
          <w:szCs w:val="28"/>
        </w:rPr>
        <w:t>здоровья</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повышения</w:t>
      </w:r>
      <w:r w:rsidR="00252425" w:rsidRPr="009D3DA1">
        <w:rPr>
          <w:kern w:val="2"/>
          <w:sz w:val="28"/>
          <w:szCs w:val="28"/>
        </w:rPr>
        <w:t xml:space="preserve"> </w:t>
      </w:r>
      <w:r w:rsidRPr="009D3DA1">
        <w:rPr>
          <w:kern w:val="2"/>
          <w:sz w:val="28"/>
          <w:szCs w:val="28"/>
        </w:rPr>
        <w:t>качества</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связи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этим,</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r w:rsidRPr="009D3DA1">
        <w:rPr>
          <w:kern w:val="2"/>
          <w:sz w:val="28"/>
          <w:szCs w:val="28"/>
        </w:rPr>
        <w:t>одним</w:t>
      </w:r>
      <w:r w:rsidR="00252425" w:rsidRPr="009D3DA1">
        <w:rPr>
          <w:kern w:val="2"/>
          <w:sz w:val="28"/>
          <w:szCs w:val="28"/>
        </w:rPr>
        <w:t xml:space="preserve"> </w:t>
      </w:r>
      <w:r w:rsidRPr="009D3DA1">
        <w:rPr>
          <w:kern w:val="2"/>
          <w:sz w:val="28"/>
          <w:szCs w:val="28"/>
        </w:rPr>
        <w:t>из</w:t>
      </w:r>
      <w:r w:rsidR="00252425" w:rsidRPr="009D3DA1">
        <w:rPr>
          <w:kern w:val="2"/>
          <w:sz w:val="28"/>
          <w:szCs w:val="28"/>
        </w:rPr>
        <w:t xml:space="preserve"> </w:t>
      </w:r>
      <w:r w:rsidRPr="009D3DA1">
        <w:rPr>
          <w:kern w:val="2"/>
          <w:sz w:val="28"/>
          <w:szCs w:val="28"/>
        </w:rPr>
        <w:t>ключевых</w:t>
      </w:r>
      <w:r w:rsidR="00252425" w:rsidRPr="009D3DA1">
        <w:rPr>
          <w:kern w:val="2"/>
          <w:sz w:val="28"/>
          <w:szCs w:val="28"/>
        </w:rPr>
        <w:t xml:space="preserve"> </w:t>
      </w:r>
      <w:r w:rsidRPr="009D3DA1">
        <w:rPr>
          <w:kern w:val="2"/>
          <w:sz w:val="28"/>
          <w:szCs w:val="28"/>
        </w:rPr>
        <w:t>факторов,</w:t>
      </w:r>
      <w:r w:rsidR="00252425" w:rsidRPr="009D3DA1">
        <w:rPr>
          <w:kern w:val="2"/>
          <w:sz w:val="28"/>
          <w:szCs w:val="28"/>
        </w:rPr>
        <w:t xml:space="preserve"> </w:t>
      </w:r>
      <w:r w:rsidRPr="009D3DA1">
        <w:rPr>
          <w:kern w:val="2"/>
          <w:sz w:val="28"/>
          <w:szCs w:val="28"/>
        </w:rPr>
        <w:t>обеспечивающих</w:t>
      </w:r>
      <w:r w:rsidR="00252425" w:rsidRPr="009D3DA1">
        <w:rPr>
          <w:kern w:val="2"/>
          <w:sz w:val="28"/>
          <w:szCs w:val="28"/>
        </w:rPr>
        <w:t xml:space="preserve"> </w:t>
      </w:r>
      <w:r w:rsidRPr="009D3DA1">
        <w:rPr>
          <w:kern w:val="2"/>
          <w:sz w:val="28"/>
          <w:szCs w:val="28"/>
        </w:rPr>
        <w:t>устойчивое</w:t>
      </w:r>
      <w:r w:rsidR="00252425" w:rsidRPr="009D3DA1">
        <w:rPr>
          <w:kern w:val="2"/>
          <w:sz w:val="28"/>
          <w:szCs w:val="28"/>
        </w:rPr>
        <w:t xml:space="preserve"> </w:t>
      </w:r>
      <w:r w:rsidRPr="009D3DA1">
        <w:rPr>
          <w:kern w:val="2"/>
          <w:sz w:val="28"/>
          <w:szCs w:val="28"/>
        </w:rPr>
        <w:t>социально-экономическое</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государства.</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соответствии</w:t>
      </w:r>
      <w:r w:rsidR="00252425" w:rsidRPr="009D3DA1">
        <w:rPr>
          <w:kern w:val="2"/>
          <w:sz w:val="28"/>
          <w:szCs w:val="28"/>
        </w:rPr>
        <w:t xml:space="preserve"> </w:t>
      </w:r>
      <w:r w:rsidRPr="009D3DA1">
        <w:rPr>
          <w:kern w:val="2"/>
          <w:sz w:val="28"/>
          <w:szCs w:val="28"/>
        </w:rPr>
        <w:t>со</w:t>
      </w:r>
      <w:r w:rsidR="00252425" w:rsidRPr="009D3DA1">
        <w:rPr>
          <w:kern w:val="2"/>
          <w:sz w:val="28"/>
          <w:szCs w:val="28"/>
        </w:rPr>
        <w:t xml:space="preserve"> </w:t>
      </w:r>
      <w:r w:rsidRPr="009D3DA1">
        <w:rPr>
          <w:kern w:val="2"/>
          <w:sz w:val="28"/>
          <w:szCs w:val="28"/>
        </w:rPr>
        <w:t>Стратегией</w:t>
      </w:r>
      <w:r w:rsidR="00252425" w:rsidRPr="009D3DA1">
        <w:rPr>
          <w:kern w:val="2"/>
          <w:sz w:val="28"/>
          <w:szCs w:val="28"/>
        </w:rPr>
        <w:t xml:space="preserve"> </w:t>
      </w:r>
      <w:r w:rsidRPr="009D3DA1">
        <w:rPr>
          <w:kern w:val="2"/>
          <w:sz w:val="28"/>
          <w:szCs w:val="28"/>
        </w:rPr>
        <w:t>развития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Ростовской</w:t>
      </w:r>
      <w:r w:rsidR="00252425" w:rsidRPr="009D3DA1">
        <w:rPr>
          <w:kern w:val="2"/>
          <w:sz w:val="28"/>
          <w:szCs w:val="28"/>
        </w:rPr>
        <w:t xml:space="preserve"> </w:t>
      </w:r>
      <w:r w:rsidRPr="009D3DA1">
        <w:rPr>
          <w:kern w:val="2"/>
          <w:sz w:val="28"/>
          <w:szCs w:val="28"/>
        </w:rPr>
        <w:t>области</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период</w:t>
      </w:r>
      <w:r w:rsidR="00252425" w:rsidRPr="009D3DA1">
        <w:rPr>
          <w:kern w:val="2"/>
          <w:sz w:val="28"/>
          <w:szCs w:val="28"/>
        </w:rPr>
        <w:t xml:space="preserve"> </w:t>
      </w:r>
      <w:r w:rsidRPr="009D3DA1">
        <w:rPr>
          <w:kern w:val="2"/>
          <w:sz w:val="28"/>
          <w:szCs w:val="28"/>
        </w:rPr>
        <w:t>до</w:t>
      </w:r>
      <w:r w:rsidR="00252425" w:rsidRPr="009D3DA1">
        <w:rPr>
          <w:kern w:val="2"/>
          <w:sz w:val="28"/>
          <w:szCs w:val="28"/>
        </w:rPr>
        <w:t xml:space="preserve"> </w:t>
      </w:r>
      <w:r w:rsidRPr="009D3DA1">
        <w:rPr>
          <w:kern w:val="2"/>
          <w:sz w:val="28"/>
          <w:szCs w:val="28"/>
        </w:rPr>
        <w:t>2020</w:t>
      </w:r>
      <w:r w:rsidR="00252425" w:rsidRPr="009D3DA1">
        <w:rPr>
          <w:kern w:val="2"/>
          <w:sz w:val="28"/>
          <w:szCs w:val="28"/>
        </w:rPr>
        <w:t xml:space="preserve"> </w:t>
      </w:r>
      <w:r w:rsidRPr="009D3DA1">
        <w:rPr>
          <w:kern w:val="2"/>
          <w:sz w:val="28"/>
          <w:szCs w:val="28"/>
        </w:rPr>
        <w:t>года,</w:t>
      </w:r>
      <w:r w:rsidR="00252425" w:rsidRPr="009D3DA1">
        <w:rPr>
          <w:kern w:val="2"/>
          <w:sz w:val="28"/>
          <w:szCs w:val="28"/>
        </w:rPr>
        <w:t xml:space="preserve"> </w:t>
      </w:r>
      <w:r w:rsidRPr="009D3DA1">
        <w:rPr>
          <w:kern w:val="2"/>
          <w:sz w:val="28"/>
          <w:szCs w:val="28"/>
        </w:rPr>
        <w:t>утвержденной</w:t>
      </w:r>
      <w:r w:rsidR="00252425" w:rsidRPr="009D3DA1">
        <w:rPr>
          <w:kern w:val="2"/>
          <w:sz w:val="28"/>
          <w:szCs w:val="28"/>
        </w:rPr>
        <w:t xml:space="preserve"> </w:t>
      </w:r>
      <w:r w:rsidRPr="009D3DA1">
        <w:rPr>
          <w:kern w:val="2"/>
          <w:sz w:val="28"/>
          <w:szCs w:val="28"/>
        </w:rPr>
        <w:t>постановлением</w:t>
      </w:r>
      <w:r w:rsidR="00252425" w:rsidRPr="009D3DA1">
        <w:rPr>
          <w:kern w:val="2"/>
          <w:sz w:val="28"/>
          <w:szCs w:val="28"/>
        </w:rPr>
        <w:t xml:space="preserve"> </w:t>
      </w:r>
      <w:r w:rsidRPr="009D3DA1">
        <w:rPr>
          <w:kern w:val="2"/>
          <w:sz w:val="28"/>
          <w:szCs w:val="28"/>
        </w:rPr>
        <w:t>Правительства</w:t>
      </w:r>
      <w:r w:rsidR="00252425" w:rsidRPr="009D3DA1">
        <w:rPr>
          <w:kern w:val="2"/>
          <w:sz w:val="28"/>
          <w:szCs w:val="28"/>
        </w:rPr>
        <w:t xml:space="preserve"> </w:t>
      </w:r>
      <w:r w:rsidRPr="009D3DA1">
        <w:rPr>
          <w:kern w:val="2"/>
          <w:sz w:val="28"/>
          <w:szCs w:val="28"/>
        </w:rPr>
        <w:t>Ростовской</w:t>
      </w:r>
      <w:r w:rsidR="00252425" w:rsidRPr="009D3DA1">
        <w:rPr>
          <w:kern w:val="2"/>
          <w:sz w:val="28"/>
          <w:szCs w:val="28"/>
        </w:rPr>
        <w:t xml:space="preserve"> </w:t>
      </w:r>
      <w:r w:rsidRPr="009D3DA1">
        <w:rPr>
          <w:kern w:val="2"/>
          <w:sz w:val="28"/>
          <w:szCs w:val="28"/>
        </w:rPr>
        <w:t>области</w:t>
      </w:r>
      <w:r w:rsidR="00252425" w:rsidRPr="009D3DA1">
        <w:rPr>
          <w:kern w:val="2"/>
          <w:sz w:val="28"/>
          <w:szCs w:val="28"/>
        </w:rPr>
        <w:t xml:space="preserve"> </w:t>
      </w:r>
      <w:r w:rsidRPr="009D3DA1">
        <w:rPr>
          <w:kern w:val="2"/>
          <w:sz w:val="28"/>
          <w:szCs w:val="28"/>
        </w:rPr>
        <w:t>от</w:t>
      </w:r>
      <w:r w:rsidR="00252425" w:rsidRPr="009D3DA1">
        <w:rPr>
          <w:kern w:val="2"/>
          <w:sz w:val="28"/>
          <w:szCs w:val="28"/>
        </w:rPr>
        <w:t xml:space="preserve"> </w:t>
      </w:r>
      <w:r w:rsidRPr="009D3DA1">
        <w:rPr>
          <w:kern w:val="2"/>
          <w:sz w:val="28"/>
          <w:szCs w:val="28"/>
        </w:rPr>
        <w:t>07.02.2013</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67,</w:t>
      </w:r>
      <w:r w:rsidR="00252425" w:rsidRPr="009D3DA1">
        <w:rPr>
          <w:kern w:val="2"/>
          <w:sz w:val="28"/>
          <w:szCs w:val="28"/>
        </w:rPr>
        <w:t xml:space="preserve"> </w:t>
      </w:r>
      <w:r w:rsidRPr="009D3DA1">
        <w:rPr>
          <w:kern w:val="2"/>
          <w:sz w:val="28"/>
          <w:szCs w:val="28"/>
        </w:rPr>
        <w:t>поставлена</w:t>
      </w:r>
      <w:r w:rsidR="00252425" w:rsidRPr="009D3DA1">
        <w:rPr>
          <w:kern w:val="2"/>
          <w:sz w:val="28"/>
          <w:szCs w:val="28"/>
        </w:rPr>
        <w:t xml:space="preserve"> </w:t>
      </w:r>
      <w:r w:rsidRPr="009D3DA1">
        <w:rPr>
          <w:kern w:val="2"/>
          <w:sz w:val="28"/>
          <w:szCs w:val="28"/>
        </w:rPr>
        <w:t>задача</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увеличению</w:t>
      </w:r>
      <w:r w:rsidR="00252425" w:rsidRPr="009D3DA1">
        <w:rPr>
          <w:kern w:val="2"/>
          <w:sz w:val="28"/>
          <w:szCs w:val="28"/>
        </w:rPr>
        <w:t xml:space="preserve"> </w:t>
      </w:r>
      <w:r w:rsidRPr="009D3DA1">
        <w:rPr>
          <w:kern w:val="2"/>
          <w:sz w:val="28"/>
          <w:szCs w:val="28"/>
        </w:rPr>
        <w:t>доли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p>
    <w:p w:rsidR="00307084" w:rsidRPr="009D3DA1" w:rsidRDefault="00307084" w:rsidP="009D3DA1">
      <w:pPr>
        <w:ind w:firstLine="709"/>
        <w:jc w:val="both"/>
        <w:rPr>
          <w:kern w:val="2"/>
          <w:sz w:val="28"/>
          <w:szCs w:val="28"/>
        </w:rPr>
      </w:pPr>
      <w:r w:rsidRPr="009D3DA1">
        <w:rPr>
          <w:kern w:val="2"/>
          <w:sz w:val="28"/>
          <w:szCs w:val="28"/>
        </w:rPr>
        <w:t>Для</w:t>
      </w:r>
      <w:r w:rsidR="00252425" w:rsidRPr="009D3DA1">
        <w:rPr>
          <w:kern w:val="2"/>
          <w:sz w:val="28"/>
          <w:szCs w:val="28"/>
        </w:rPr>
        <w:t xml:space="preserve"> </w:t>
      </w:r>
      <w:r w:rsidRPr="009D3DA1">
        <w:rPr>
          <w:kern w:val="2"/>
          <w:sz w:val="28"/>
          <w:szCs w:val="28"/>
        </w:rPr>
        <w:t>ее</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предусмотрены</w:t>
      </w:r>
      <w:r w:rsidR="00252425" w:rsidRPr="009D3DA1">
        <w:rPr>
          <w:kern w:val="2"/>
          <w:sz w:val="28"/>
          <w:szCs w:val="28"/>
        </w:rPr>
        <w:t xml:space="preserve"> </w:t>
      </w:r>
      <w:r w:rsidRPr="009D3DA1">
        <w:rPr>
          <w:kern w:val="2"/>
          <w:sz w:val="28"/>
          <w:szCs w:val="28"/>
        </w:rPr>
        <w:t>мероприятия:</w:t>
      </w:r>
    </w:p>
    <w:p w:rsidR="00307084" w:rsidRPr="009D3DA1" w:rsidRDefault="00307084" w:rsidP="009D3DA1">
      <w:pPr>
        <w:ind w:firstLine="709"/>
        <w:jc w:val="both"/>
        <w:rPr>
          <w:kern w:val="2"/>
          <w:sz w:val="28"/>
          <w:szCs w:val="28"/>
        </w:rPr>
      </w:pPr>
      <w:r w:rsidRPr="009D3DA1">
        <w:rPr>
          <w:kern w:val="2"/>
          <w:sz w:val="28"/>
          <w:szCs w:val="28"/>
        </w:rPr>
        <w:t>совершенствование</w:t>
      </w:r>
      <w:r w:rsidR="00252425" w:rsidRPr="009D3DA1">
        <w:rPr>
          <w:kern w:val="2"/>
          <w:sz w:val="28"/>
          <w:szCs w:val="28"/>
        </w:rPr>
        <w:t xml:space="preserve"> </w:t>
      </w:r>
      <w:r w:rsidRPr="009D3DA1">
        <w:rPr>
          <w:kern w:val="2"/>
          <w:sz w:val="28"/>
          <w:szCs w:val="28"/>
        </w:rPr>
        <w:t>системы</w:t>
      </w:r>
      <w:r w:rsidR="00252425" w:rsidRPr="009D3DA1">
        <w:rPr>
          <w:kern w:val="2"/>
          <w:sz w:val="28"/>
          <w:szCs w:val="28"/>
        </w:rPr>
        <w:t xml:space="preserve"> </w:t>
      </w:r>
      <w:r w:rsidRPr="009D3DA1">
        <w:rPr>
          <w:kern w:val="2"/>
          <w:sz w:val="28"/>
          <w:szCs w:val="28"/>
        </w:rPr>
        <w:t>физкультурно-спортивного</w:t>
      </w:r>
      <w:r w:rsidR="00252425" w:rsidRPr="009D3DA1">
        <w:rPr>
          <w:kern w:val="2"/>
          <w:sz w:val="28"/>
          <w:szCs w:val="28"/>
        </w:rPr>
        <w:t xml:space="preserve"> </w:t>
      </w:r>
      <w:r w:rsidRPr="009D3DA1">
        <w:rPr>
          <w:kern w:val="2"/>
          <w:sz w:val="28"/>
          <w:szCs w:val="28"/>
        </w:rPr>
        <w:t>воспитания</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а</w:t>
      </w:r>
      <w:r w:rsidR="00252425" w:rsidRPr="009D3DA1">
        <w:rPr>
          <w:kern w:val="2"/>
          <w:sz w:val="28"/>
          <w:szCs w:val="28"/>
        </w:rPr>
        <w:t xml:space="preserve"> </w:t>
      </w:r>
      <w:r w:rsidRPr="009D3DA1">
        <w:rPr>
          <w:kern w:val="2"/>
          <w:sz w:val="28"/>
          <w:szCs w:val="28"/>
        </w:rPr>
        <w:t>также</w:t>
      </w:r>
      <w:r w:rsidR="00252425" w:rsidRPr="009D3DA1">
        <w:rPr>
          <w:kern w:val="2"/>
          <w:sz w:val="28"/>
          <w:szCs w:val="28"/>
        </w:rPr>
        <w:t xml:space="preserve"> </w:t>
      </w:r>
      <w:r w:rsidRPr="009D3DA1">
        <w:rPr>
          <w:kern w:val="2"/>
          <w:sz w:val="28"/>
          <w:szCs w:val="28"/>
        </w:rPr>
        <w:t>его</w:t>
      </w:r>
      <w:r w:rsidR="00252425" w:rsidRPr="009D3DA1">
        <w:rPr>
          <w:kern w:val="2"/>
          <w:sz w:val="28"/>
          <w:szCs w:val="28"/>
        </w:rPr>
        <w:t xml:space="preserve"> </w:t>
      </w:r>
      <w:r w:rsidRPr="009D3DA1">
        <w:rPr>
          <w:kern w:val="2"/>
          <w:sz w:val="28"/>
          <w:szCs w:val="28"/>
        </w:rPr>
        <w:t>различных</w:t>
      </w:r>
      <w:r w:rsidR="00252425" w:rsidRPr="009D3DA1">
        <w:rPr>
          <w:kern w:val="2"/>
          <w:sz w:val="28"/>
          <w:szCs w:val="28"/>
        </w:rPr>
        <w:t xml:space="preserve"> </w:t>
      </w:r>
      <w:r w:rsidRPr="009D3DA1">
        <w:rPr>
          <w:kern w:val="2"/>
          <w:sz w:val="28"/>
          <w:szCs w:val="28"/>
        </w:rPr>
        <w:t>категорий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групп,</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образовательных</w:t>
      </w:r>
      <w:r w:rsidR="00252425" w:rsidRPr="009D3DA1">
        <w:rPr>
          <w:kern w:val="2"/>
          <w:sz w:val="28"/>
          <w:szCs w:val="28"/>
        </w:rPr>
        <w:t xml:space="preserve"> </w:t>
      </w:r>
      <w:r w:rsidRPr="009D3DA1">
        <w:rPr>
          <w:kern w:val="2"/>
          <w:sz w:val="28"/>
          <w:szCs w:val="28"/>
        </w:rPr>
        <w:t>учреждениях,</w:t>
      </w:r>
      <w:r w:rsidR="00252425" w:rsidRPr="009D3DA1">
        <w:rPr>
          <w:kern w:val="2"/>
          <w:sz w:val="28"/>
          <w:szCs w:val="28"/>
        </w:rPr>
        <w:t xml:space="preserve"> </w:t>
      </w:r>
    </w:p>
    <w:p w:rsidR="00307084" w:rsidRPr="009D3DA1" w:rsidRDefault="00307084" w:rsidP="009D3DA1">
      <w:pPr>
        <w:ind w:firstLine="709"/>
        <w:jc w:val="both"/>
        <w:rPr>
          <w:kern w:val="2"/>
          <w:sz w:val="28"/>
          <w:szCs w:val="28"/>
        </w:rPr>
      </w:pPr>
      <w:r w:rsidRPr="009D3DA1">
        <w:rPr>
          <w:kern w:val="2"/>
          <w:sz w:val="28"/>
          <w:szCs w:val="28"/>
        </w:rPr>
        <w:t>повышение</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Pr="009D3DA1">
        <w:rPr>
          <w:kern w:val="2"/>
          <w:sz w:val="28"/>
          <w:szCs w:val="28"/>
        </w:rPr>
        <w:t>пропаганды</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как</w:t>
      </w:r>
      <w:r w:rsidR="00252425" w:rsidRPr="009D3DA1">
        <w:rPr>
          <w:kern w:val="2"/>
          <w:sz w:val="28"/>
          <w:szCs w:val="28"/>
        </w:rPr>
        <w:t xml:space="preserve"> </w:t>
      </w:r>
      <w:r w:rsidRPr="009D3DA1">
        <w:rPr>
          <w:kern w:val="2"/>
          <w:sz w:val="28"/>
          <w:szCs w:val="28"/>
        </w:rPr>
        <w:t>важнейшей</w:t>
      </w:r>
      <w:r w:rsidR="00252425" w:rsidRPr="009D3DA1">
        <w:rPr>
          <w:kern w:val="2"/>
          <w:sz w:val="28"/>
          <w:szCs w:val="28"/>
        </w:rPr>
        <w:t xml:space="preserve"> </w:t>
      </w:r>
      <w:r w:rsidRPr="009D3DA1">
        <w:rPr>
          <w:kern w:val="2"/>
          <w:sz w:val="28"/>
          <w:szCs w:val="28"/>
        </w:rPr>
        <w:t>составляющей</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p>
    <w:p w:rsidR="00307084" w:rsidRPr="009D3DA1" w:rsidRDefault="00307084" w:rsidP="009D3DA1">
      <w:pPr>
        <w:ind w:firstLine="709"/>
        <w:jc w:val="both"/>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инфраструктуры</w:t>
      </w:r>
      <w:r w:rsidR="00252425" w:rsidRPr="009D3DA1">
        <w:rPr>
          <w:kern w:val="2"/>
          <w:sz w:val="28"/>
          <w:szCs w:val="28"/>
        </w:rPr>
        <w:t xml:space="preserve"> </w:t>
      </w:r>
      <w:r w:rsidRPr="009D3DA1">
        <w:rPr>
          <w:kern w:val="2"/>
          <w:sz w:val="28"/>
          <w:szCs w:val="28"/>
        </w:rPr>
        <w:t>сферы</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совершенствованию</w:t>
      </w:r>
      <w:r w:rsidR="00252425" w:rsidRPr="009D3DA1">
        <w:rPr>
          <w:kern w:val="2"/>
          <w:sz w:val="28"/>
          <w:szCs w:val="28"/>
        </w:rPr>
        <w:t xml:space="preserve"> </w:t>
      </w:r>
      <w:r w:rsidRPr="009D3DA1">
        <w:rPr>
          <w:kern w:val="2"/>
          <w:sz w:val="28"/>
          <w:szCs w:val="28"/>
        </w:rPr>
        <w:t>финансового</w:t>
      </w:r>
      <w:r w:rsidR="00252425" w:rsidRPr="009D3DA1">
        <w:rPr>
          <w:kern w:val="2"/>
          <w:sz w:val="28"/>
          <w:szCs w:val="28"/>
        </w:rPr>
        <w:t xml:space="preserve"> </w:t>
      </w:r>
      <w:r w:rsidRPr="009D3DA1">
        <w:rPr>
          <w:kern w:val="2"/>
          <w:sz w:val="28"/>
          <w:szCs w:val="28"/>
        </w:rPr>
        <w:t>обеспечения</w:t>
      </w:r>
      <w:r w:rsidR="00252425" w:rsidRPr="009D3DA1">
        <w:rPr>
          <w:kern w:val="2"/>
          <w:sz w:val="28"/>
          <w:szCs w:val="28"/>
        </w:rPr>
        <w:t xml:space="preserve"> </w:t>
      </w:r>
      <w:r w:rsidRPr="009D3DA1">
        <w:rPr>
          <w:kern w:val="2"/>
          <w:sz w:val="28"/>
          <w:szCs w:val="28"/>
        </w:rPr>
        <w:t>физкультурно-спортивной</w:t>
      </w:r>
      <w:r w:rsidR="00252425" w:rsidRPr="009D3DA1">
        <w:rPr>
          <w:kern w:val="2"/>
          <w:sz w:val="28"/>
          <w:szCs w:val="28"/>
        </w:rPr>
        <w:t xml:space="preserve"> </w:t>
      </w:r>
      <w:r w:rsidRPr="009D3DA1">
        <w:rPr>
          <w:kern w:val="2"/>
          <w:sz w:val="28"/>
          <w:szCs w:val="28"/>
        </w:rPr>
        <w:t>деятельности.</w:t>
      </w:r>
    </w:p>
    <w:p w:rsidR="003B4BBA"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результате</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Стратегии</w:t>
      </w:r>
      <w:r w:rsidR="00252425" w:rsidRPr="009D3DA1">
        <w:rPr>
          <w:kern w:val="2"/>
          <w:sz w:val="28"/>
          <w:szCs w:val="28"/>
        </w:rPr>
        <w:t xml:space="preserve"> </w:t>
      </w:r>
      <w:r w:rsidRPr="009D3DA1">
        <w:rPr>
          <w:kern w:val="2"/>
          <w:sz w:val="28"/>
          <w:szCs w:val="28"/>
        </w:rPr>
        <w:t>развития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0C18EF">
        <w:rPr>
          <w:kern w:val="2"/>
          <w:sz w:val="28"/>
          <w:szCs w:val="28"/>
        </w:rPr>
        <w:t>Майорском сельском поселении</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период</w:t>
      </w:r>
      <w:r w:rsidR="00252425" w:rsidRPr="009D3DA1">
        <w:rPr>
          <w:kern w:val="2"/>
          <w:sz w:val="28"/>
          <w:szCs w:val="28"/>
        </w:rPr>
        <w:t xml:space="preserve"> </w:t>
      </w:r>
      <w:r w:rsidRPr="009D3DA1">
        <w:rPr>
          <w:kern w:val="2"/>
          <w:sz w:val="28"/>
          <w:szCs w:val="28"/>
        </w:rPr>
        <w:t>до</w:t>
      </w:r>
      <w:r w:rsidR="00252425" w:rsidRPr="009D3DA1">
        <w:rPr>
          <w:kern w:val="2"/>
          <w:sz w:val="28"/>
          <w:szCs w:val="28"/>
        </w:rPr>
        <w:t xml:space="preserve"> </w:t>
      </w:r>
      <w:r w:rsidRPr="009D3DA1">
        <w:rPr>
          <w:kern w:val="2"/>
          <w:sz w:val="28"/>
          <w:szCs w:val="28"/>
        </w:rPr>
        <w:t>2020</w:t>
      </w:r>
      <w:r w:rsidR="00252425" w:rsidRPr="009D3DA1">
        <w:rPr>
          <w:kern w:val="2"/>
          <w:sz w:val="28"/>
          <w:szCs w:val="28"/>
        </w:rPr>
        <w:t xml:space="preserve"> </w:t>
      </w:r>
      <w:r w:rsidRPr="009D3DA1">
        <w:rPr>
          <w:kern w:val="2"/>
          <w:sz w:val="28"/>
          <w:szCs w:val="28"/>
        </w:rPr>
        <w:t>года</w:t>
      </w:r>
      <w:r w:rsidR="00252425" w:rsidRPr="009D3DA1">
        <w:rPr>
          <w:kern w:val="2"/>
          <w:sz w:val="28"/>
          <w:szCs w:val="28"/>
        </w:rPr>
        <w:t xml:space="preserve"> </w:t>
      </w:r>
      <w:r w:rsidRPr="009D3DA1">
        <w:rPr>
          <w:kern w:val="2"/>
          <w:sz w:val="28"/>
          <w:szCs w:val="28"/>
        </w:rPr>
        <w:t>планируется</w:t>
      </w:r>
      <w:r w:rsidR="00252425" w:rsidRPr="009D3DA1">
        <w:rPr>
          <w:kern w:val="2"/>
          <w:sz w:val="28"/>
          <w:szCs w:val="28"/>
        </w:rPr>
        <w:t xml:space="preserve"> </w:t>
      </w:r>
      <w:r w:rsidRPr="009D3DA1">
        <w:rPr>
          <w:kern w:val="2"/>
          <w:sz w:val="28"/>
          <w:szCs w:val="28"/>
        </w:rPr>
        <w:t>достижение</w:t>
      </w:r>
      <w:r w:rsidR="00252425" w:rsidRPr="009D3DA1">
        <w:rPr>
          <w:kern w:val="2"/>
          <w:sz w:val="28"/>
          <w:szCs w:val="28"/>
        </w:rPr>
        <w:t xml:space="preserve"> </w:t>
      </w:r>
      <w:r w:rsidRPr="009D3DA1">
        <w:rPr>
          <w:kern w:val="2"/>
          <w:sz w:val="28"/>
          <w:szCs w:val="28"/>
        </w:rPr>
        <w:t>устойчивого</w:t>
      </w:r>
      <w:r w:rsidR="00252425" w:rsidRPr="009D3DA1">
        <w:rPr>
          <w:kern w:val="2"/>
          <w:sz w:val="28"/>
          <w:szCs w:val="28"/>
        </w:rPr>
        <w:t xml:space="preserve"> </w:t>
      </w:r>
      <w:r w:rsidRPr="009D3DA1">
        <w:rPr>
          <w:kern w:val="2"/>
          <w:sz w:val="28"/>
          <w:szCs w:val="28"/>
        </w:rPr>
        <w:t>роста</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вовлеченности</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физкультурно-спортивное</w:t>
      </w:r>
      <w:r w:rsidR="00252425" w:rsidRPr="009D3DA1">
        <w:rPr>
          <w:kern w:val="2"/>
          <w:sz w:val="28"/>
          <w:szCs w:val="28"/>
        </w:rPr>
        <w:t xml:space="preserve"> </w:t>
      </w:r>
      <w:r w:rsidRPr="009D3DA1">
        <w:rPr>
          <w:kern w:val="2"/>
          <w:sz w:val="28"/>
          <w:szCs w:val="28"/>
        </w:rPr>
        <w:t>движение.</w:t>
      </w:r>
      <w:r w:rsidR="00252425" w:rsidRPr="009D3DA1">
        <w:rPr>
          <w:kern w:val="2"/>
          <w:sz w:val="28"/>
          <w:szCs w:val="28"/>
        </w:rPr>
        <w:t xml:space="preserve"> </w:t>
      </w:r>
      <w:r w:rsidRPr="009D3DA1">
        <w:rPr>
          <w:kern w:val="2"/>
          <w:sz w:val="28"/>
          <w:szCs w:val="28"/>
        </w:rPr>
        <w:t>Так,</w:t>
      </w:r>
      <w:r w:rsidR="00252425" w:rsidRPr="009D3DA1">
        <w:rPr>
          <w:kern w:val="2"/>
          <w:sz w:val="28"/>
          <w:szCs w:val="28"/>
        </w:rPr>
        <w:t xml:space="preserve"> </w:t>
      </w:r>
      <w:r w:rsidRPr="009D3DA1">
        <w:rPr>
          <w:kern w:val="2"/>
          <w:sz w:val="28"/>
          <w:szCs w:val="28"/>
        </w:rPr>
        <w:t>доля</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данным</w:t>
      </w:r>
      <w:r w:rsidR="00252425" w:rsidRPr="009D3DA1">
        <w:rPr>
          <w:kern w:val="2"/>
          <w:sz w:val="28"/>
          <w:szCs w:val="28"/>
        </w:rPr>
        <w:t xml:space="preserve"> </w:t>
      </w:r>
      <w:r w:rsidRPr="009D3DA1">
        <w:rPr>
          <w:kern w:val="2"/>
          <w:sz w:val="28"/>
          <w:szCs w:val="28"/>
        </w:rPr>
        <w:t>2012</w:t>
      </w:r>
      <w:r w:rsidR="00252425" w:rsidRPr="009D3DA1">
        <w:rPr>
          <w:kern w:val="2"/>
          <w:sz w:val="28"/>
          <w:szCs w:val="28"/>
        </w:rPr>
        <w:t xml:space="preserve"> </w:t>
      </w:r>
      <w:r w:rsidRPr="009D3DA1">
        <w:rPr>
          <w:kern w:val="2"/>
          <w:sz w:val="28"/>
          <w:szCs w:val="28"/>
        </w:rPr>
        <w:t>года,</w:t>
      </w:r>
      <w:r w:rsidR="00252425" w:rsidRPr="009D3DA1">
        <w:rPr>
          <w:kern w:val="2"/>
          <w:sz w:val="28"/>
          <w:szCs w:val="28"/>
        </w:rPr>
        <w:t xml:space="preserve"> </w:t>
      </w:r>
      <w:r w:rsidRPr="009D3DA1">
        <w:rPr>
          <w:kern w:val="2"/>
          <w:sz w:val="28"/>
          <w:szCs w:val="28"/>
        </w:rPr>
        <w:t>составила</w:t>
      </w:r>
      <w:r w:rsidR="00252425" w:rsidRPr="009D3DA1">
        <w:rPr>
          <w:kern w:val="2"/>
          <w:sz w:val="28"/>
          <w:szCs w:val="28"/>
        </w:rPr>
        <w:t xml:space="preserve"> </w:t>
      </w:r>
      <w:r w:rsidR="001B7C31">
        <w:rPr>
          <w:kern w:val="2"/>
          <w:sz w:val="28"/>
          <w:szCs w:val="28"/>
        </w:rPr>
        <w:t>18</w:t>
      </w:r>
      <w:r w:rsidR="00252425" w:rsidRPr="009D3DA1">
        <w:rPr>
          <w:kern w:val="2"/>
          <w:sz w:val="28"/>
          <w:szCs w:val="28"/>
        </w:rPr>
        <w:t xml:space="preserve"> </w:t>
      </w:r>
      <w:r w:rsidR="001B7C31">
        <w:rPr>
          <w:kern w:val="2"/>
          <w:sz w:val="28"/>
          <w:szCs w:val="28"/>
        </w:rPr>
        <w:t>процентов</w:t>
      </w:r>
      <w:r w:rsidR="00252425" w:rsidRPr="009D3DA1">
        <w:rPr>
          <w:kern w:val="2"/>
          <w:sz w:val="28"/>
          <w:szCs w:val="28"/>
        </w:rPr>
        <w:t xml:space="preserve"> </w:t>
      </w:r>
      <w:r w:rsidRPr="009D3DA1">
        <w:rPr>
          <w:kern w:val="2"/>
          <w:sz w:val="28"/>
          <w:szCs w:val="28"/>
        </w:rPr>
        <w:t>от</w:t>
      </w:r>
      <w:r w:rsidR="00252425" w:rsidRPr="009D3DA1">
        <w:rPr>
          <w:kern w:val="2"/>
          <w:sz w:val="28"/>
          <w:szCs w:val="28"/>
        </w:rPr>
        <w:t xml:space="preserve"> </w:t>
      </w:r>
      <w:r w:rsidRPr="009D3DA1">
        <w:rPr>
          <w:kern w:val="2"/>
          <w:sz w:val="28"/>
          <w:szCs w:val="28"/>
        </w:rPr>
        <w:t>общей</w:t>
      </w:r>
      <w:r w:rsidR="00252425" w:rsidRPr="009D3DA1">
        <w:rPr>
          <w:kern w:val="2"/>
          <w:sz w:val="28"/>
          <w:szCs w:val="28"/>
        </w:rPr>
        <w:t xml:space="preserve"> </w:t>
      </w:r>
      <w:r w:rsidRPr="009D3DA1">
        <w:rPr>
          <w:kern w:val="2"/>
          <w:sz w:val="28"/>
          <w:szCs w:val="28"/>
        </w:rPr>
        <w:t>численности</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001B7C31">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до</w:t>
      </w:r>
      <w:r w:rsidR="00252425" w:rsidRPr="009D3DA1">
        <w:rPr>
          <w:kern w:val="2"/>
          <w:sz w:val="28"/>
          <w:szCs w:val="28"/>
        </w:rPr>
        <w:t xml:space="preserve"> </w:t>
      </w:r>
      <w:r w:rsidR="001B7C31">
        <w:rPr>
          <w:kern w:val="2"/>
          <w:sz w:val="28"/>
          <w:szCs w:val="28"/>
        </w:rPr>
        <w:t>25</w:t>
      </w:r>
      <w:r w:rsidR="00252425" w:rsidRPr="009D3DA1">
        <w:rPr>
          <w:kern w:val="2"/>
          <w:sz w:val="28"/>
          <w:szCs w:val="28"/>
        </w:rPr>
        <w:t xml:space="preserve"> </w:t>
      </w:r>
      <w:r w:rsidRPr="009D3DA1">
        <w:rPr>
          <w:kern w:val="2"/>
          <w:sz w:val="28"/>
          <w:szCs w:val="28"/>
        </w:rPr>
        <w:t>процентов</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2020</w:t>
      </w:r>
      <w:r w:rsidR="00252425" w:rsidRPr="009D3DA1">
        <w:rPr>
          <w:kern w:val="2"/>
          <w:sz w:val="28"/>
          <w:szCs w:val="28"/>
        </w:rPr>
        <w:t xml:space="preserve"> </w:t>
      </w:r>
      <w:r w:rsidRPr="009D3DA1">
        <w:rPr>
          <w:kern w:val="2"/>
          <w:sz w:val="28"/>
          <w:szCs w:val="28"/>
        </w:rPr>
        <w:t>году.</w:t>
      </w:r>
      <w:r w:rsidR="00252425" w:rsidRPr="009D3DA1">
        <w:rPr>
          <w:kern w:val="2"/>
          <w:sz w:val="28"/>
          <w:szCs w:val="28"/>
        </w:rPr>
        <w:t xml:space="preserve"> </w:t>
      </w:r>
    </w:p>
    <w:p w:rsidR="00307084" w:rsidRPr="009D3DA1" w:rsidRDefault="00307084" w:rsidP="009D3DA1">
      <w:pPr>
        <w:ind w:firstLine="709"/>
        <w:jc w:val="both"/>
        <w:rPr>
          <w:kern w:val="2"/>
          <w:sz w:val="28"/>
          <w:szCs w:val="28"/>
        </w:rPr>
      </w:pPr>
      <w:r w:rsidRPr="009D3DA1">
        <w:rPr>
          <w:kern w:val="2"/>
          <w:sz w:val="28"/>
          <w:szCs w:val="28"/>
        </w:rPr>
        <w:t>Достижение</w:t>
      </w:r>
      <w:r w:rsidR="00252425" w:rsidRPr="009D3DA1">
        <w:rPr>
          <w:kern w:val="2"/>
          <w:sz w:val="28"/>
          <w:szCs w:val="28"/>
        </w:rPr>
        <w:t xml:space="preserve"> </w:t>
      </w:r>
      <w:r w:rsidRPr="009D3DA1">
        <w:rPr>
          <w:kern w:val="2"/>
          <w:sz w:val="28"/>
          <w:szCs w:val="28"/>
        </w:rPr>
        <w:t>данных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способствовала</w:t>
      </w:r>
      <w:r w:rsidR="00252425" w:rsidRPr="009D3DA1">
        <w:rPr>
          <w:kern w:val="2"/>
          <w:sz w:val="28"/>
          <w:szCs w:val="28"/>
        </w:rPr>
        <w:t xml:space="preserve"> </w:t>
      </w:r>
      <w:r w:rsidRPr="009D3DA1">
        <w:rPr>
          <w:kern w:val="2"/>
          <w:sz w:val="28"/>
          <w:szCs w:val="28"/>
        </w:rPr>
        <w:t>реализация</w:t>
      </w:r>
      <w:r w:rsidR="00252425" w:rsidRPr="009D3DA1">
        <w:rPr>
          <w:kern w:val="2"/>
          <w:sz w:val="28"/>
          <w:szCs w:val="28"/>
        </w:rPr>
        <w:t xml:space="preserve"> </w:t>
      </w:r>
      <w:r w:rsidRPr="009D3DA1">
        <w:rPr>
          <w:kern w:val="2"/>
          <w:sz w:val="28"/>
          <w:szCs w:val="28"/>
        </w:rPr>
        <w:t>целевой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1B7C31">
        <w:rPr>
          <w:kern w:val="2"/>
          <w:sz w:val="28"/>
          <w:szCs w:val="28"/>
        </w:rPr>
        <w:t>Майорском сельском поселении</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2010»</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долгосрочной</w:t>
      </w:r>
      <w:r w:rsidR="00252425" w:rsidRPr="009D3DA1">
        <w:rPr>
          <w:kern w:val="2"/>
          <w:sz w:val="28"/>
          <w:szCs w:val="28"/>
        </w:rPr>
        <w:t xml:space="preserve"> </w:t>
      </w:r>
      <w:r w:rsidRPr="009D3DA1">
        <w:rPr>
          <w:kern w:val="2"/>
          <w:sz w:val="28"/>
          <w:szCs w:val="28"/>
        </w:rPr>
        <w:t>целевой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1B7C31">
        <w:rPr>
          <w:kern w:val="2"/>
          <w:sz w:val="28"/>
          <w:szCs w:val="28"/>
        </w:rPr>
        <w:t xml:space="preserve">Майорском сельском поселении </w:t>
      </w:r>
      <w:r w:rsidR="00040534">
        <w:rPr>
          <w:kern w:val="2"/>
          <w:sz w:val="28"/>
          <w:szCs w:val="28"/>
        </w:rPr>
        <w:t>Орловско</w:t>
      </w:r>
      <w:r w:rsidR="001B7C31">
        <w:rPr>
          <w:kern w:val="2"/>
          <w:sz w:val="28"/>
          <w:szCs w:val="28"/>
        </w:rPr>
        <w:t>го района Ростовской области</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2011-2014</w:t>
      </w:r>
      <w:r w:rsidR="00252425" w:rsidRPr="009D3DA1">
        <w:rPr>
          <w:kern w:val="2"/>
          <w:sz w:val="28"/>
          <w:szCs w:val="28"/>
        </w:rPr>
        <w:t xml:space="preserve"> </w:t>
      </w:r>
      <w:r w:rsidRPr="009D3DA1">
        <w:rPr>
          <w:kern w:val="2"/>
          <w:sz w:val="28"/>
          <w:szCs w:val="28"/>
        </w:rPr>
        <w:t>годы».</w:t>
      </w:r>
      <w:r w:rsidR="00252425" w:rsidRPr="009D3DA1">
        <w:rPr>
          <w:kern w:val="2"/>
          <w:sz w:val="28"/>
          <w:szCs w:val="28"/>
        </w:rPr>
        <w:t xml:space="preserve"> </w:t>
      </w:r>
    </w:p>
    <w:p w:rsidR="00307084" w:rsidRPr="009D3DA1" w:rsidRDefault="00307084" w:rsidP="002069F1">
      <w:pPr>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соответствии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Основными</w:t>
      </w:r>
      <w:r w:rsidR="00252425" w:rsidRPr="009D3DA1">
        <w:rPr>
          <w:kern w:val="2"/>
          <w:sz w:val="28"/>
          <w:szCs w:val="28"/>
        </w:rPr>
        <w:t xml:space="preserve"> </w:t>
      </w:r>
      <w:r w:rsidRPr="009D3DA1">
        <w:rPr>
          <w:kern w:val="2"/>
          <w:sz w:val="28"/>
          <w:szCs w:val="28"/>
        </w:rPr>
        <w:t>направлениями</w:t>
      </w:r>
      <w:r w:rsidR="00252425" w:rsidRPr="009D3DA1">
        <w:rPr>
          <w:kern w:val="2"/>
          <w:sz w:val="28"/>
          <w:szCs w:val="28"/>
        </w:rPr>
        <w:t xml:space="preserve"> </w:t>
      </w:r>
      <w:r w:rsidRPr="009D3DA1">
        <w:rPr>
          <w:kern w:val="2"/>
          <w:sz w:val="28"/>
          <w:szCs w:val="28"/>
        </w:rPr>
        <w:t>деятельности</w:t>
      </w:r>
      <w:r w:rsidR="00252425" w:rsidRPr="009D3DA1">
        <w:rPr>
          <w:kern w:val="2"/>
          <w:sz w:val="28"/>
          <w:szCs w:val="28"/>
        </w:rPr>
        <w:t xml:space="preserve"> </w:t>
      </w:r>
      <w:r w:rsidRPr="009D3DA1">
        <w:rPr>
          <w:kern w:val="2"/>
          <w:sz w:val="28"/>
          <w:szCs w:val="28"/>
        </w:rPr>
        <w:t>Правительства</w:t>
      </w:r>
      <w:r w:rsidR="00252425" w:rsidRPr="009D3DA1">
        <w:rPr>
          <w:kern w:val="2"/>
          <w:sz w:val="28"/>
          <w:szCs w:val="28"/>
        </w:rPr>
        <w:t xml:space="preserve"> </w:t>
      </w:r>
      <w:r w:rsidRPr="009D3DA1">
        <w:rPr>
          <w:kern w:val="2"/>
          <w:sz w:val="28"/>
          <w:szCs w:val="28"/>
        </w:rPr>
        <w:t>Российской</w:t>
      </w:r>
      <w:r w:rsidR="00252425" w:rsidRPr="009D3DA1">
        <w:rPr>
          <w:kern w:val="2"/>
          <w:sz w:val="28"/>
          <w:szCs w:val="28"/>
        </w:rPr>
        <w:t xml:space="preserve"> </w:t>
      </w:r>
      <w:r w:rsidRPr="009D3DA1">
        <w:rPr>
          <w:kern w:val="2"/>
          <w:sz w:val="28"/>
          <w:szCs w:val="28"/>
        </w:rPr>
        <w:t>Федерации</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период</w:t>
      </w:r>
      <w:r w:rsidR="00252425" w:rsidRPr="009D3DA1">
        <w:rPr>
          <w:kern w:val="2"/>
          <w:sz w:val="28"/>
          <w:szCs w:val="28"/>
        </w:rPr>
        <w:t xml:space="preserve"> </w:t>
      </w:r>
      <w:r w:rsidRPr="009D3DA1">
        <w:rPr>
          <w:kern w:val="2"/>
          <w:sz w:val="28"/>
          <w:szCs w:val="28"/>
        </w:rPr>
        <w:t>до</w:t>
      </w:r>
      <w:r w:rsidR="00252425" w:rsidRPr="009D3DA1">
        <w:rPr>
          <w:kern w:val="2"/>
          <w:sz w:val="28"/>
          <w:szCs w:val="28"/>
        </w:rPr>
        <w:t xml:space="preserve"> </w:t>
      </w:r>
      <w:r w:rsidRPr="009D3DA1">
        <w:rPr>
          <w:kern w:val="2"/>
          <w:sz w:val="28"/>
          <w:szCs w:val="28"/>
        </w:rPr>
        <w:t>2018</w:t>
      </w:r>
      <w:r w:rsidR="00252425" w:rsidRPr="009D3DA1">
        <w:rPr>
          <w:kern w:val="2"/>
          <w:sz w:val="28"/>
          <w:szCs w:val="28"/>
        </w:rPr>
        <w:t xml:space="preserve"> </w:t>
      </w:r>
      <w:r w:rsidRPr="009D3DA1">
        <w:rPr>
          <w:kern w:val="2"/>
          <w:sz w:val="28"/>
          <w:szCs w:val="28"/>
        </w:rPr>
        <w:t>года</w:t>
      </w:r>
      <w:r w:rsidR="00252425" w:rsidRPr="009D3DA1">
        <w:rPr>
          <w:kern w:val="2"/>
          <w:sz w:val="28"/>
          <w:szCs w:val="28"/>
        </w:rPr>
        <w:t xml:space="preserve"> </w:t>
      </w:r>
      <w:r w:rsidRPr="009D3DA1">
        <w:rPr>
          <w:kern w:val="2"/>
          <w:sz w:val="28"/>
          <w:szCs w:val="28"/>
        </w:rPr>
        <w:t>требуется</w:t>
      </w:r>
      <w:r w:rsidR="00252425" w:rsidRPr="009D3DA1">
        <w:rPr>
          <w:kern w:val="2"/>
          <w:sz w:val="28"/>
          <w:szCs w:val="28"/>
        </w:rPr>
        <w:t xml:space="preserve"> </w:t>
      </w:r>
      <w:r w:rsidRPr="009D3DA1">
        <w:rPr>
          <w:kern w:val="2"/>
          <w:sz w:val="28"/>
          <w:szCs w:val="28"/>
        </w:rPr>
        <w:t>повысить</w:t>
      </w:r>
      <w:r w:rsidR="00252425" w:rsidRPr="009D3DA1">
        <w:rPr>
          <w:kern w:val="2"/>
          <w:sz w:val="28"/>
          <w:szCs w:val="28"/>
        </w:rPr>
        <w:t xml:space="preserve"> </w:t>
      </w:r>
      <w:r w:rsidRPr="009D3DA1">
        <w:rPr>
          <w:kern w:val="2"/>
          <w:sz w:val="28"/>
          <w:szCs w:val="28"/>
        </w:rPr>
        <w:t>обеспеченность</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различными</w:t>
      </w:r>
      <w:r w:rsidR="00252425" w:rsidRPr="009D3DA1">
        <w:rPr>
          <w:kern w:val="2"/>
          <w:sz w:val="28"/>
          <w:szCs w:val="28"/>
        </w:rPr>
        <w:t xml:space="preserve"> </w:t>
      </w:r>
      <w:r w:rsidRPr="009D3DA1">
        <w:rPr>
          <w:kern w:val="2"/>
          <w:sz w:val="28"/>
          <w:szCs w:val="28"/>
        </w:rPr>
        <w:t>объектами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1,5</w:t>
      </w:r>
      <w:r w:rsidR="00252425" w:rsidRPr="009D3DA1">
        <w:rPr>
          <w:kern w:val="2"/>
          <w:sz w:val="28"/>
          <w:szCs w:val="28"/>
        </w:rPr>
        <w:t xml:space="preserve"> </w:t>
      </w:r>
      <w:r w:rsidRPr="009D3DA1">
        <w:rPr>
          <w:kern w:val="2"/>
          <w:sz w:val="28"/>
          <w:szCs w:val="28"/>
        </w:rPr>
        <w:t>раза.</w:t>
      </w:r>
    </w:p>
    <w:p w:rsidR="00307084" w:rsidRPr="009D3DA1" w:rsidRDefault="00307084" w:rsidP="002069F1">
      <w:pPr>
        <w:ind w:firstLine="709"/>
        <w:jc w:val="both"/>
        <w:rPr>
          <w:kern w:val="2"/>
          <w:sz w:val="28"/>
          <w:szCs w:val="28"/>
        </w:rPr>
      </w:pPr>
      <w:r w:rsidRPr="009D3DA1">
        <w:rPr>
          <w:kern w:val="2"/>
          <w:sz w:val="28"/>
          <w:szCs w:val="28"/>
        </w:rPr>
        <w:t>Пропаганда</w:t>
      </w:r>
      <w:r w:rsidR="00252425" w:rsidRPr="009D3DA1">
        <w:rPr>
          <w:kern w:val="2"/>
          <w:sz w:val="28"/>
          <w:szCs w:val="28"/>
        </w:rPr>
        <w:t xml:space="preserve"> </w:t>
      </w:r>
      <w:r w:rsidRPr="009D3DA1">
        <w:rPr>
          <w:kern w:val="2"/>
          <w:sz w:val="28"/>
          <w:szCs w:val="28"/>
        </w:rPr>
        <w:t>сознательного</w:t>
      </w:r>
      <w:r w:rsidR="00252425" w:rsidRPr="009D3DA1">
        <w:rPr>
          <w:kern w:val="2"/>
          <w:sz w:val="28"/>
          <w:szCs w:val="28"/>
        </w:rPr>
        <w:t xml:space="preserve"> </w:t>
      </w:r>
      <w:r w:rsidRPr="009D3DA1">
        <w:rPr>
          <w:kern w:val="2"/>
          <w:sz w:val="28"/>
          <w:szCs w:val="28"/>
        </w:rPr>
        <w:t>отношения</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выбору</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использованием</w:t>
      </w:r>
      <w:r w:rsidR="00252425" w:rsidRPr="009D3DA1">
        <w:rPr>
          <w:kern w:val="2"/>
          <w:sz w:val="28"/>
          <w:szCs w:val="28"/>
        </w:rPr>
        <w:t xml:space="preserve"> </w:t>
      </w:r>
      <w:r w:rsidRPr="009D3DA1">
        <w:rPr>
          <w:kern w:val="2"/>
          <w:sz w:val="28"/>
          <w:szCs w:val="28"/>
        </w:rPr>
        <w:t>передовых</w:t>
      </w:r>
      <w:r w:rsidR="00252425" w:rsidRPr="009D3DA1">
        <w:rPr>
          <w:kern w:val="2"/>
          <w:sz w:val="28"/>
          <w:szCs w:val="28"/>
        </w:rPr>
        <w:t xml:space="preserve"> </w:t>
      </w:r>
      <w:r w:rsidRPr="009D3DA1">
        <w:rPr>
          <w:kern w:val="2"/>
          <w:sz w:val="28"/>
          <w:szCs w:val="28"/>
        </w:rPr>
        <w:t>информационных</w:t>
      </w:r>
      <w:r w:rsidR="00252425" w:rsidRPr="009D3DA1">
        <w:rPr>
          <w:kern w:val="2"/>
          <w:sz w:val="28"/>
          <w:szCs w:val="28"/>
        </w:rPr>
        <w:t xml:space="preserve"> </w:t>
      </w:r>
      <w:r w:rsidRPr="009D3DA1">
        <w:rPr>
          <w:kern w:val="2"/>
          <w:sz w:val="28"/>
          <w:szCs w:val="28"/>
        </w:rPr>
        <w:t>технологий</w:t>
      </w:r>
      <w:r w:rsidR="00252425" w:rsidRPr="009D3DA1">
        <w:rPr>
          <w:kern w:val="2"/>
          <w:sz w:val="28"/>
          <w:szCs w:val="28"/>
        </w:rPr>
        <w:t xml:space="preserve"> </w:t>
      </w:r>
      <w:r w:rsidRPr="009D3DA1">
        <w:rPr>
          <w:kern w:val="2"/>
          <w:sz w:val="28"/>
          <w:szCs w:val="28"/>
        </w:rPr>
        <w:t>имеет</w:t>
      </w:r>
      <w:r w:rsidR="00252425" w:rsidRPr="009D3DA1">
        <w:rPr>
          <w:kern w:val="2"/>
          <w:sz w:val="28"/>
          <w:szCs w:val="28"/>
        </w:rPr>
        <w:t xml:space="preserve"> </w:t>
      </w:r>
      <w:r w:rsidRPr="009D3DA1">
        <w:rPr>
          <w:kern w:val="2"/>
          <w:sz w:val="28"/>
          <w:szCs w:val="28"/>
        </w:rPr>
        <w:t>ключевое</w:t>
      </w:r>
      <w:r w:rsidR="00252425" w:rsidRPr="009D3DA1">
        <w:rPr>
          <w:kern w:val="2"/>
          <w:sz w:val="28"/>
          <w:szCs w:val="28"/>
        </w:rPr>
        <w:t xml:space="preserve"> </w:t>
      </w:r>
      <w:r w:rsidRPr="009D3DA1">
        <w:rPr>
          <w:kern w:val="2"/>
          <w:sz w:val="28"/>
          <w:szCs w:val="28"/>
        </w:rPr>
        <w:t>значение</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повышения</w:t>
      </w:r>
      <w:r w:rsidR="00252425" w:rsidRPr="009D3DA1">
        <w:rPr>
          <w:kern w:val="2"/>
          <w:sz w:val="28"/>
          <w:szCs w:val="28"/>
        </w:rPr>
        <w:t xml:space="preserve"> </w:t>
      </w:r>
      <w:r w:rsidRPr="009D3DA1">
        <w:rPr>
          <w:kern w:val="2"/>
          <w:sz w:val="28"/>
          <w:szCs w:val="28"/>
        </w:rPr>
        <w:t>мотивации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систематическим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отказу</w:t>
      </w:r>
      <w:r w:rsidR="00252425" w:rsidRPr="009D3DA1">
        <w:rPr>
          <w:kern w:val="2"/>
          <w:sz w:val="28"/>
          <w:szCs w:val="28"/>
        </w:rPr>
        <w:t xml:space="preserve"> </w:t>
      </w:r>
      <w:r w:rsidRPr="009D3DA1">
        <w:rPr>
          <w:kern w:val="2"/>
          <w:sz w:val="28"/>
          <w:szCs w:val="28"/>
        </w:rPr>
        <w:t>от</w:t>
      </w:r>
      <w:r w:rsidR="00252425" w:rsidRPr="009D3DA1">
        <w:rPr>
          <w:kern w:val="2"/>
          <w:sz w:val="28"/>
          <w:szCs w:val="28"/>
        </w:rPr>
        <w:t xml:space="preserve"> </w:t>
      </w:r>
      <w:r w:rsidRPr="009D3DA1">
        <w:rPr>
          <w:kern w:val="2"/>
          <w:sz w:val="28"/>
          <w:szCs w:val="28"/>
        </w:rPr>
        <w:t>вредных</w:t>
      </w:r>
      <w:r w:rsidR="00252425" w:rsidRPr="009D3DA1">
        <w:rPr>
          <w:kern w:val="2"/>
          <w:sz w:val="28"/>
          <w:szCs w:val="28"/>
        </w:rPr>
        <w:t xml:space="preserve"> </w:t>
      </w:r>
      <w:r w:rsidRPr="009D3DA1">
        <w:rPr>
          <w:kern w:val="2"/>
          <w:sz w:val="28"/>
          <w:szCs w:val="28"/>
        </w:rPr>
        <w:t>привычек</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зависимостей.</w:t>
      </w:r>
      <w:r w:rsidR="00252425" w:rsidRPr="009D3DA1">
        <w:rPr>
          <w:kern w:val="2"/>
          <w:sz w:val="28"/>
          <w:szCs w:val="28"/>
        </w:rPr>
        <w:t xml:space="preserve"> </w:t>
      </w:r>
      <w:r w:rsidRPr="009D3DA1">
        <w:rPr>
          <w:kern w:val="2"/>
          <w:sz w:val="28"/>
          <w:szCs w:val="28"/>
        </w:rPr>
        <w:t>Поэтому</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основу</w:t>
      </w:r>
      <w:r w:rsidR="00252425" w:rsidRPr="009D3DA1">
        <w:rPr>
          <w:kern w:val="2"/>
          <w:sz w:val="28"/>
          <w:szCs w:val="28"/>
        </w:rPr>
        <w:t xml:space="preserve"> </w:t>
      </w:r>
      <w:r w:rsidRPr="009D3DA1">
        <w:rPr>
          <w:kern w:val="2"/>
          <w:sz w:val="28"/>
          <w:szCs w:val="28"/>
        </w:rPr>
        <w:t>пропаганды</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будет</w:t>
      </w:r>
      <w:r w:rsidR="00252425" w:rsidRPr="009D3DA1">
        <w:rPr>
          <w:kern w:val="2"/>
          <w:sz w:val="28"/>
          <w:szCs w:val="28"/>
        </w:rPr>
        <w:t xml:space="preserve"> </w:t>
      </w:r>
      <w:r w:rsidRPr="009D3DA1">
        <w:rPr>
          <w:kern w:val="2"/>
          <w:sz w:val="28"/>
          <w:szCs w:val="28"/>
        </w:rPr>
        <w:t>положено</w:t>
      </w:r>
      <w:r w:rsidR="00252425" w:rsidRPr="009D3DA1">
        <w:rPr>
          <w:kern w:val="2"/>
          <w:sz w:val="28"/>
          <w:szCs w:val="28"/>
        </w:rPr>
        <w:t xml:space="preserve"> </w:t>
      </w:r>
      <w:r w:rsidRPr="009D3DA1">
        <w:rPr>
          <w:kern w:val="2"/>
          <w:sz w:val="28"/>
          <w:szCs w:val="28"/>
        </w:rPr>
        <w:t>комплексное</w:t>
      </w:r>
      <w:r w:rsidR="00252425" w:rsidRPr="009D3DA1">
        <w:rPr>
          <w:kern w:val="2"/>
          <w:sz w:val="28"/>
          <w:szCs w:val="28"/>
        </w:rPr>
        <w:t xml:space="preserve"> </w:t>
      </w:r>
      <w:r w:rsidRPr="009D3DA1">
        <w:rPr>
          <w:kern w:val="2"/>
          <w:sz w:val="28"/>
          <w:szCs w:val="28"/>
        </w:rPr>
        <w:t>продвижение</w:t>
      </w:r>
      <w:r w:rsidR="00252425" w:rsidRPr="009D3DA1">
        <w:rPr>
          <w:kern w:val="2"/>
          <w:sz w:val="28"/>
          <w:szCs w:val="28"/>
        </w:rPr>
        <w:t xml:space="preserve"> </w:t>
      </w:r>
      <w:r w:rsidRPr="009D3DA1">
        <w:rPr>
          <w:kern w:val="2"/>
          <w:sz w:val="28"/>
          <w:szCs w:val="28"/>
        </w:rPr>
        <w:t>положительного</w:t>
      </w:r>
      <w:r w:rsidR="00252425" w:rsidRPr="009D3DA1">
        <w:rPr>
          <w:kern w:val="2"/>
          <w:sz w:val="28"/>
          <w:szCs w:val="28"/>
        </w:rPr>
        <w:t xml:space="preserve"> </w:t>
      </w:r>
      <w:r w:rsidRPr="009D3DA1">
        <w:rPr>
          <w:kern w:val="2"/>
          <w:sz w:val="28"/>
          <w:szCs w:val="28"/>
        </w:rPr>
        <w:t>имиджа</w:t>
      </w:r>
      <w:r w:rsidR="00252425" w:rsidRPr="009D3DA1">
        <w:rPr>
          <w:kern w:val="2"/>
          <w:sz w:val="28"/>
          <w:szCs w:val="28"/>
        </w:rPr>
        <w:t xml:space="preserve"> </w:t>
      </w:r>
      <w:r w:rsidRPr="009D3DA1">
        <w:rPr>
          <w:kern w:val="2"/>
          <w:sz w:val="28"/>
          <w:szCs w:val="28"/>
        </w:rPr>
        <w:t>занятий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подкрепленное</w:t>
      </w:r>
      <w:r w:rsidR="00252425" w:rsidRPr="009D3DA1">
        <w:rPr>
          <w:kern w:val="2"/>
          <w:sz w:val="28"/>
          <w:szCs w:val="28"/>
        </w:rPr>
        <w:t xml:space="preserve"> </w:t>
      </w:r>
      <w:r w:rsidRPr="009D3DA1">
        <w:rPr>
          <w:kern w:val="2"/>
          <w:sz w:val="28"/>
          <w:szCs w:val="28"/>
        </w:rPr>
        <w:t>примером</w:t>
      </w:r>
      <w:r w:rsidR="00252425" w:rsidRPr="009D3DA1">
        <w:rPr>
          <w:kern w:val="2"/>
          <w:sz w:val="28"/>
          <w:szCs w:val="28"/>
        </w:rPr>
        <w:t xml:space="preserve"> </w:t>
      </w:r>
      <w:r w:rsidRPr="009D3DA1">
        <w:rPr>
          <w:kern w:val="2"/>
          <w:sz w:val="28"/>
          <w:szCs w:val="28"/>
        </w:rPr>
        <w:t>ведущих</w:t>
      </w:r>
      <w:r w:rsidR="00252425" w:rsidRPr="009D3DA1">
        <w:rPr>
          <w:kern w:val="2"/>
          <w:sz w:val="28"/>
          <w:szCs w:val="28"/>
        </w:rPr>
        <w:t xml:space="preserve"> </w:t>
      </w:r>
      <w:r w:rsidRPr="009D3DA1">
        <w:rPr>
          <w:kern w:val="2"/>
          <w:sz w:val="28"/>
          <w:szCs w:val="28"/>
        </w:rPr>
        <w:t>спортсменов,</w:t>
      </w:r>
      <w:r w:rsidR="00252425" w:rsidRPr="009D3DA1">
        <w:rPr>
          <w:kern w:val="2"/>
          <w:sz w:val="28"/>
          <w:szCs w:val="28"/>
        </w:rPr>
        <w:t xml:space="preserve"> </w:t>
      </w:r>
      <w:r w:rsidRPr="009D3DA1">
        <w:rPr>
          <w:kern w:val="2"/>
          <w:sz w:val="28"/>
          <w:szCs w:val="28"/>
        </w:rPr>
        <w:t>проявивших</w:t>
      </w:r>
      <w:r w:rsidR="00252425" w:rsidRPr="009D3DA1">
        <w:rPr>
          <w:kern w:val="2"/>
          <w:sz w:val="28"/>
          <w:szCs w:val="28"/>
        </w:rPr>
        <w:t xml:space="preserve"> </w:t>
      </w:r>
      <w:r w:rsidRPr="009D3DA1">
        <w:rPr>
          <w:kern w:val="2"/>
          <w:sz w:val="28"/>
          <w:szCs w:val="28"/>
        </w:rPr>
        <w:t>себя</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002069F1">
        <w:rPr>
          <w:kern w:val="2"/>
          <w:sz w:val="28"/>
          <w:szCs w:val="28"/>
        </w:rPr>
        <w:t xml:space="preserve">областном и Российском </w:t>
      </w:r>
      <w:r w:rsidRPr="009D3DA1">
        <w:rPr>
          <w:kern w:val="2"/>
          <w:sz w:val="28"/>
          <w:szCs w:val="28"/>
        </w:rPr>
        <w:t>уровне.</w:t>
      </w:r>
    </w:p>
    <w:p w:rsidR="00307084" w:rsidRPr="009D3DA1" w:rsidRDefault="00307084" w:rsidP="002069F1">
      <w:pPr>
        <w:ind w:firstLine="709"/>
        <w:jc w:val="both"/>
        <w:rPr>
          <w:kern w:val="2"/>
          <w:sz w:val="28"/>
          <w:szCs w:val="28"/>
        </w:rPr>
      </w:pPr>
      <w:r w:rsidRPr="009D3DA1">
        <w:rPr>
          <w:kern w:val="2"/>
          <w:sz w:val="28"/>
          <w:szCs w:val="28"/>
        </w:rPr>
        <w:t>По</w:t>
      </w:r>
      <w:r w:rsidR="00252425" w:rsidRPr="009D3DA1">
        <w:rPr>
          <w:kern w:val="2"/>
          <w:sz w:val="28"/>
          <w:szCs w:val="28"/>
        </w:rPr>
        <w:t xml:space="preserve"> </w:t>
      </w:r>
      <w:r w:rsidRPr="009D3DA1">
        <w:rPr>
          <w:kern w:val="2"/>
          <w:sz w:val="28"/>
          <w:szCs w:val="28"/>
        </w:rPr>
        <w:t>оценкам</w:t>
      </w:r>
      <w:r w:rsidR="00252425" w:rsidRPr="009D3DA1">
        <w:rPr>
          <w:kern w:val="2"/>
          <w:sz w:val="28"/>
          <w:szCs w:val="28"/>
        </w:rPr>
        <w:t xml:space="preserve"> </w:t>
      </w:r>
      <w:r w:rsidRPr="009D3DA1">
        <w:rPr>
          <w:kern w:val="2"/>
          <w:sz w:val="28"/>
          <w:szCs w:val="28"/>
        </w:rPr>
        <w:t>экспертов,</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долгосрочной</w:t>
      </w:r>
      <w:r w:rsidR="00252425" w:rsidRPr="009D3DA1">
        <w:rPr>
          <w:kern w:val="2"/>
          <w:sz w:val="28"/>
          <w:szCs w:val="28"/>
        </w:rPr>
        <w:t xml:space="preserve"> </w:t>
      </w:r>
      <w:r w:rsidRPr="009D3DA1">
        <w:rPr>
          <w:kern w:val="2"/>
          <w:sz w:val="28"/>
          <w:szCs w:val="28"/>
        </w:rPr>
        <w:t>перспективе</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обществе</w:t>
      </w:r>
      <w:r w:rsidR="00252425" w:rsidRPr="009D3DA1">
        <w:rPr>
          <w:kern w:val="2"/>
          <w:sz w:val="28"/>
          <w:szCs w:val="28"/>
        </w:rPr>
        <w:t xml:space="preserve"> </w:t>
      </w:r>
      <w:r w:rsidRPr="009D3DA1">
        <w:rPr>
          <w:kern w:val="2"/>
          <w:sz w:val="28"/>
          <w:szCs w:val="28"/>
        </w:rPr>
        <w:t>будет</w:t>
      </w:r>
      <w:r w:rsidR="00252425" w:rsidRPr="009D3DA1">
        <w:rPr>
          <w:kern w:val="2"/>
          <w:sz w:val="28"/>
          <w:szCs w:val="28"/>
        </w:rPr>
        <w:t xml:space="preserve"> </w:t>
      </w:r>
      <w:r w:rsidRPr="009D3DA1">
        <w:rPr>
          <w:kern w:val="2"/>
          <w:sz w:val="28"/>
          <w:szCs w:val="28"/>
        </w:rPr>
        <w:t>возрастать</w:t>
      </w:r>
      <w:r w:rsidR="00252425" w:rsidRPr="009D3DA1">
        <w:rPr>
          <w:kern w:val="2"/>
          <w:sz w:val="28"/>
          <w:szCs w:val="28"/>
        </w:rPr>
        <w:t xml:space="preserve"> </w:t>
      </w:r>
      <w:r w:rsidRPr="009D3DA1">
        <w:rPr>
          <w:kern w:val="2"/>
          <w:sz w:val="28"/>
          <w:szCs w:val="28"/>
        </w:rPr>
        <w:t>интерес</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особенно</w:t>
      </w:r>
      <w:r w:rsidR="00252425" w:rsidRPr="009D3DA1">
        <w:rPr>
          <w:kern w:val="2"/>
          <w:sz w:val="28"/>
          <w:szCs w:val="28"/>
        </w:rPr>
        <w:t xml:space="preserve"> </w:t>
      </w:r>
      <w:r w:rsidRPr="009D3DA1">
        <w:rPr>
          <w:kern w:val="2"/>
          <w:sz w:val="28"/>
          <w:szCs w:val="28"/>
        </w:rPr>
        <w:t>молодежи,</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массовым</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ведению</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Увеличение</w:t>
      </w:r>
      <w:r w:rsidR="00252425" w:rsidRPr="009D3DA1">
        <w:rPr>
          <w:kern w:val="2"/>
          <w:sz w:val="28"/>
          <w:szCs w:val="28"/>
        </w:rPr>
        <w:t xml:space="preserve"> </w:t>
      </w:r>
      <w:r w:rsidRPr="009D3DA1">
        <w:rPr>
          <w:kern w:val="2"/>
          <w:sz w:val="28"/>
          <w:szCs w:val="28"/>
        </w:rPr>
        <w:t>численности</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детей,</w:t>
      </w:r>
      <w:r w:rsidR="00252425" w:rsidRPr="009D3DA1">
        <w:rPr>
          <w:kern w:val="2"/>
          <w:sz w:val="28"/>
          <w:szCs w:val="28"/>
        </w:rPr>
        <w:t xml:space="preserve"> </w:t>
      </w:r>
      <w:r w:rsidRPr="009D3DA1">
        <w:rPr>
          <w:kern w:val="2"/>
          <w:sz w:val="28"/>
          <w:szCs w:val="28"/>
        </w:rPr>
        <w:t>подростков</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молодежи</w:t>
      </w:r>
      <w:r w:rsidR="00252425" w:rsidRPr="009D3DA1">
        <w:rPr>
          <w:kern w:val="2"/>
          <w:sz w:val="28"/>
          <w:szCs w:val="28"/>
        </w:rPr>
        <w:t xml:space="preserve"> </w:t>
      </w:r>
      <w:r w:rsidRPr="009D3DA1">
        <w:rPr>
          <w:kern w:val="2"/>
          <w:sz w:val="28"/>
          <w:szCs w:val="28"/>
        </w:rPr>
        <w:t>позволит</w:t>
      </w:r>
      <w:r w:rsidR="00252425" w:rsidRPr="009D3DA1">
        <w:rPr>
          <w:kern w:val="2"/>
          <w:sz w:val="28"/>
          <w:szCs w:val="28"/>
        </w:rPr>
        <w:t xml:space="preserve"> </w:t>
      </w:r>
      <w:r w:rsidRPr="009D3DA1">
        <w:rPr>
          <w:kern w:val="2"/>
          <w:sz w:val="28"/>
          <w:szCs w:val="28"/>
        </w:rPr>
        <w:t>значительно</w:t>
      </w:r>
      <w:r w:rsidR="00252425" w:rsidRPr="009D3DA1">
        <w:rPr>
          <w:kern w:val="2"/>
          <w:sz w:val="28"/>
          <w:szCs w:val="28"/>
        </w:rPr>
        <w:t xml:space="preserve"> </w:t>
      </w:r>
      <w:r w:rsidRPr="009D3DA1">
        <w:rPr>
          <w:kern w:val="2"/>
          <w:sz w:val="28"/>
          <w:szCs w:val="28"/>
        </w:rPr>
        <w:t>снизить</w:t>
      </w:r>
      <w:r w:rsidR="00252425" w:rsidRPr="009D3DA1">
        <w:rPr>
          <w:kern w:val="2"/>
          <w:sz w:val="28"/>
          <w:szCs w:val="28"/>
        </w:rPr>
        <w:t xml:space="preserve"> </w:t>
      </w:r>
      <w:r w:rsidRPr="009D3DA1">
        <w:rPr>
          <w:kern w:val="2"/>
          <w:sz w:val="28"/>
          <w:szCs w:val="28"/>
        </w:rPr>
        <w:t>общую</w:t>
      </w:r>
      <w:r w:rsidR="00252425" w:rsidRPr="009D3DA1">
        <w:rPr>
          <w:kern w:val="2"/>
          <w:sz w:val="28"/>
          <w:szCs w:val="28"/>
        </w:rPr>
        <w:t xml:space="preserve"> </w:t>
      </w:r>
      <w:r w:rsidRPr="009D3DA1">
        <w:rPr>
          <w:kern w:val="2"/>
          <w:sz w:val="28"/>
          <w:szCs w:val="28"/>
        </w:rPr>
        <w:t>заболеваемость</w:t>
      </w:r>
      <w:r w:rsidR="00252425" w:rsidRPr="009D3DA1">
        <w:rPr>
          <w:kern w:val="2"/>
          <w:sz w:val="28"/>
          <w:szCs w:val="28"/>
        </w:rPr>
        <w:t xml:space="preserve"> </w:t>
      </w:r>
      <w:r w:rsidRPr="009D3DA1">
        <w:rPr>
          <w:kern w:val="2"/>
          <w:sz w:val="28"/>
          <w:szCs w:val="28"/>
        </w:rPr>
        <w:lastRenderedPageBreak/>
        <w:t>данной</w:t>
      </w:r>
      <w:r w:rsidR="00252425" w:rsidRPr="009D3DA1">
        <w:rPr>
          <w:kern w:val="2"/>
          <w:sz w:val="28"/>
          <w:szCs w:val="28"/>
        </w:rPr>
        <w:t xml:space="preserve"> </w:t>
      </w:r>
      <w:r w:rsidRPr="009D3DA1">
        <w:rPr>
          <w:kern w:val="2"/>
          <w:sz w:val="28"/>
          <w:szCs w:val="28"/>
        </w:rPr>
        <w:t>возрастной</w:t>
      </w:r>
      <w:r w:rsidR="00252425" w:rsidRPr="009D3DA1">
        <w:rPr>
          <w:kern w:val="2"/>
          <w:sz w:val="28"/>
          <w:szCs w:val="28"/>
        </w:rPr>
        <w:t xml:space="preserve"> </w:t>
      </w:r>
      <w:r w:rsidRPr="009D3DA1">
        <w:rPr>
          <w:kern w:val="2"/>
          <w:sz w:val="28"/>
          <w:szCs w:val="28"/>
        </w:rPr>
        <w:t>категории</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сэкономить</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страны</w:t>
      </w:r>
      <w:r w:rsidR="00252425" w:rsidRPr="009D3DA1">
        <w:rPr>
          <w:kern w:val="2"/>
          <w:sz w:val="28"/>
          <w:szCs w:val="28"/>
        </w:rPr>
        <w:t xml:space="preserve"> </w:t>
      </w:r>
      <w:r w:rsidRPr="009D3DA1">
        <w:rPr>
          <w:kern w:val="2"/>
          <w:sz w:val="28"/>
          <w:szCs w:val="28"/>
        </w:rPr>
        <w:t>десятки</w:t>
      </w:r>
      <w:r w:rsidR="00252425" w:rsidRPr="009D3DA1">
        <w:rPr>
          <w:kern w:val="2"/>
          <w:sz w:val="28"/>
          <w:szCs w:val="28"/>
        </w:rPr>
        <w:t xml:space="preserve"> </w:t>
      </w:r>
      <w:r w:rsidRPr="009D3DA1">
        <w:rPr>
          <w:kern w:val="2"/>
          <w:sz w:val="28"/>
          <w:szCs w:val="28"/>
        </w:rPr>
        <w:t>миллионов</w:t>
      </w:r>
      <w:r w:rsidR="00252425" w:rsidRPr="009D3DA1">
        <w:rPr>
          <w:kern w:val="2"/>
          <w:sz w:val="28"/>
          <w:szCs w:val="28"/>
        </w:rPr>
        <w:t xml:space="preserve"> </w:t>
      </w:r>
      <w:r w:rsidRPr="009D3DA1">
        <w:rPr>
          <w:kern w:val="2"/>
          <w:sz w:val="28"/>
          <w:szCs w:val="28"/>
        </w:rPr>
        <w:t>рублей.</w:t>
      </w:r>
    </w:p>
    <w:p w:rsidR="00307084" w:rsidRPr="009D3DA1" w:rsidRDefault="00307084" w:rsidP="002069F1">
      <w:pPr>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связи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этим</w:t>
      </w:r>
      <w:r w:rsidR="00252425" w:rsidRPr="009D3DA1">
        <w:rPr>
          <w:kern w:val="2"/>
          <w:sz w:val="28"/>
          <w:szCs w:val="28"/>
        </w:rPr>
        <w:t xml:space="preserve"> </w:t>
      </w:r>
      <w:r w:rsidRPr="009D3DA1">
        <w:rPr>
          <w:kern w:val="2"/>
          <w:sz w:val="28"/>
          <w:szCs w:val="28"/>
        </w:rPr>
        <w:t>приоритетным</w:t>
      </w:r>
      <w:r w:rsidR="00252425" w:rsidRPr="009D3DA1">
        <w:rPr>
          <w:kern w:val="2"/>
          <w:sz w:val="28"/>
          <w:szCs w:val="28"/>
        </w:rPr>
        <w:t xml:space="preserve"> </w:t>
      </w:r>
      <w:r w:rsidRPr="009D3DA1">
        <w:rPr>
          <w:kern w:val="2"/>
          <w:sz w:val="28"/>
          <w:szCs w:val="28"/>
        </w:rPr>
        <w:t>направлением</w:t>
      </w:r>
      <w:r w:rsidR="00252425" w:rsidRPr="009D3DA1">
        <w:rPr>
          <w:kern w:val="2"/>
          <w:sz w:val="28"/>
          <w:szCs w:val="28"/>
        </w:rPr>
        <w:t xml:space="preserve"> </w:t>
      </w:r>
      <w:r w:rsidRPr="009D3DA1">
        <w:rPr>
          <w:kern w:val="2"/>
          <w:sz w:val="28"/>
          <w:szCs w:val="28"/>
        </w:rPr>
        <w:t>государственной</w:t>
      </w:r>
      <w:r w:rsidR="00252425" w:rsidRPr="009D3DA1">
        <w:rPr>
          <w:kern w:val="2"/>
          <w:sz w:val="28"/>
          <w:szCs w:val="28"/>
        </w:rPr>
        <w:t xml:space="preserve"> </w:t>
      </w:r>
      <w:r w:rsidRPr="009D3DA1">
        <w:rPr>
          <w:kern w:val="2"/>
          <w:sz w:val="28"/>
          <w:szCs w:val="28"/>
        </w:rPr>
        <w:t>политики</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области</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должна</w:t>
      </w:r>
      <w:r w:rsidR="00252425" w:rsidRPr="009D3DA1">
        <w:rPr>
          <w:kern w:val="2"/>
          <w:sz w:val="28"/>
          <w:szCs w:val="28"/>
        </w:rPr>
        <w:t xml:space="preserve"> </w:t>
      </w:r>
      <w:r w:rsidRPr="009D3DA1">
        <w:rPr>
          <w:kern w:val="2"/>
          <w:sz w:val="28"/>
          <w:szCs w:val="28"/>
        </w:rPr>
        <w:t>стать</w:t>
      </w:r>
      <w:r w:rsidR="00252425" w:rsidRPr="009D3DA1">
        <w:rPr>
          <w:kern w:val="2"/>
          <w:sz w:val="28"/>
          <w:szCs w:val="28"/>
        </w:rPr>
        <w:t xml:space="preserve"> </w:t>
      </w:r>
      <w:r w:rsidRPr="009D3DA1">
        <w:rPr>
          <w:kern w:val="2"/>
          <w:sz w:val="28"/>
          <w:szCs w:val="28"/>
        </w:rPr>
        <w:t>поддержка</w:t>
      </w:r>
      <w:r w:rsidR="00252425" w:rsidRPr="009D3DA1">
        <w:rPr>
          <w:kern w:val="2"/>
          <w:sz w:val="28"/>
          <w:szCs w:val="28"/>
        </w:rPr>
        <w:t xml:space="preserve"> </w:t>
      </w:r>
      <w:r w:rsidRPr="009D3DA1">
        <w:rPr>
          <w:kern w:val="2"/>
          <w:sz w:val="28"/>
          <w:szCs w:val="28"/>
        </w:rPr>
        <w:t>данной</w:t>
      </w:r>
      <w:r w:rsidR="00252425" w:rsidRPr="009D3DA1">
        <w:rPr>
          <w:kern w:val="2"/>
          <w:sz w:val="28"/>
          <w:szCs w:val="28"/>
        </w:rPr>
        <w:t xml:space="preserve"> </w:t>
      </w:r>
      <w:r w:rsidRPr="009D3DA1">
        <w:rPr>
          <w:kern w:val="2"/>
          <w:sz w:val="28"/>
          <w:szCs w:val="28"/>
        </w:rPr>
        <w:t>сферы</w:t>
      </w:r>
      <w:r w:rsidR="00252425" w:rsidRPr="009D3DA1">
        <w:rPr>
          <w:kern w:val="2"/>
          <w:sz w:val="28"/>
          <w:szCs w:val="28"/>
        </w:rPr>
        <w:t xml:space="preserve"> </w:t>
      </w:r>
      <w:r w:rsidRPr="009D3DA1">
        <w:rPr>
          <w:kern w:val="2"/>
          <w:sz w:val="28"/>
          <w:szCs w:val="28"/>
        </w:rPr>
        <w:t>деятельности</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принятие</w:t>
      </w:r>
      <w:r w:rsidR="00252425" w:rsidRPr="009D3DA1">
        <w:rPr>
          <w:kern w:val="2"/>
          <w:sz w:val="28"/>
          <w:szCs w:val="28"/>
        </w:rPr>
        <w:t xml:space="preserve"> </w:t>
      </w:r>
      <w:r w:rsidRPr="009D3DA1">
        <w:rPr>
          <w:kern w:val="2"/>
          <w:sz w:val="28"/>
          <w:szCs w:val="28"/>
        </w:rPr>
        <w:t>необходимых</w:t>
      </w:r>
      <w:r w:rsidR="00252425" w:rsidRPr="009D3DA1">
        <w:rPr>
          <w:kern w:val="2"/>
          <w:sz w:val="28"/>
          <w:szCs w:val="28"/>
        </w:rPr>
        <w:t xml:space="preserve"> </w:t>
      </w:r>
      <w:r w:rsidRPr="009D3DA1">
        <w:rPr>
          <w:kern w:val="2"/>
          <w:sz w:val="28"/>
          <w:szCs w:val="28"/>
        </w:rPr>
        <w:t>системных</w:t>
      </w:r>
      <w:r w:rsidR="00252425" w:rsidRPr="009D3DA1">
        <w:rPr>
          <w:kern w:val="2"/>
          <w:sz w:val="28"/>
          <w:szCs w:val="28"/>
        </w:rPr>
        <w:t xml:space="preserve"> </w:t>
      </w:r>
      <w:r w:rsidRPr="009D3DA1">
        <w:rPr>
          <w:kern w:val="2"/>
          <w:sz w:val="28"/>
          <w:szCs w:val="28"/>
        </w:rPr>
        <w:t>мер</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созданию</w:t>
      </w:r>
      <w:r w:rsidR="00252425" w:rsidRPr="009D3DA1">
        <w:rPr>
          <w:kern w:val="2"/>
          <w:sz w:val="28"/>
          <w:szCs w:val="28"/>
        </w:rPr>
        <w:t xml:space="preserve"> </w:t>
      </w:r>
      <w:r w:rsidRPr="009D3DA1">
        <w:rPr>
          <w:kern w:val="2"/>
          <w:sz w:val="28"/>
          <w:szCs w:val="28"/>
        </w:rPr>
        <w:t>условий</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обеспечения</w:t>
      </w:r>
      <w:r w:rsidR="00252425" w:rsidRPr="009D3DA1">
        <w:rPr>
          <w:kern w:val="2"/>
          <w:sz w:val="28"/>
          <w:szCs w:val="28"/>
        </w:rPr>
        <w:t xml:space="preserve"> </w:t>
      </w:r>
      <w:r w:rsidRPr="009D3DA1">
        <w:rPr>
          <w:kern w:val="2"/>
          <w:sz w:val="28"/>
          <w:szCs w:val="28"/>
        </w:rPr>
        <w:t>гражданам</w:t>
      </w:r>
      <w:r w:rsidR="00252425" w:rsidRPr="009D3DA1">
        <w:rPr>
          <w:kern w:val="2"/>
          <w:sz w:val="28"/>
          <w:szCs w:val="28"/>
        </w:rPr>
        <w:t xml:space="preserve"> </w:t>
      </w:r>
      <w:r w:rsidRPr="009D3DA1">
        <w:rPr>
          <w:kern w:val="2"/>
          <w:sz w:val="28"/>
          <w:szCs w:val="28"/>
        </w:rPr>
        <w:t>возможности</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заниматься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p>
    <w:p w:rsidR="00307084" w:rsidRPr="009D3DA1" w:rsidRDefault="00307084" w:rsidP="009D3DA1">
      <w:pPr>
        <w:ind w:firstLine="709"/>
        <w:jc w:val="both"/>
        <w:rPr>
          <w:kern w:val="2"/>
          <w:sz w:val="28"/>
          <w:szCs w:val="28"/>
        </w:rPr>
      </w:pPr>
      <w:r w:rsidRPr="009D3DA1">
        <w:rPr>
          <w:kern w:val="2"/>
          <w:sz w:val="28"/>
          <w:szCs w:val="28"/>
        </w:rPr>
        <w:t>При</w:t>
      </w:r>
      <w:r w:rsidR="00252425" w:rsidRPr="009D3DA1">
        <w:rPr>
          <w:kern w:val="2"/>
          <w:sz w:val="28"/>
          <w:szCs w:val="28"/>
        </w:rPr>
        <w:t xml:space="preserve"> </w:t>
      </w:r>
      <w:r w:rsidRPr="009D3DA1">
        <w:rPr>
          <w:kern w:val="2"/>
          <w:sz w:val="28"/>
          <w:szCs w:val="28"/>
        </w:rPr>
        <w:t>решении</w:t>
      </w:r>
      <w:r w:rsidR="00252425" w:rsidRPr="009D3DA1">
        <w:rPr>
          <w:kern w:val="2"/>
          <w:sz w:val="28"/>
          <w:szCs w:val="28"/>
        </w:rPr>
        <w:t xml:space="preserve"> </w:t>
      </w:r>
      <w:r w:rsidRPr="009D3DA1">
        <w:rPr>
          <w:kern w:val="2"/>
          <w:sz w:val="28"/>
          <w:szCs w:val="28"/>
        </w:rPr>
        <w:t>задач</w:t>
      </w:r>
      <w:r w:rsidR="00252425" w:rsidRPr="009D3DA1">
        <w:rPr>
          <w:kern w:val="2"/>
          <w:sz w:val="28"/>
          <w:szCs w:val="28"/>
        </w:rPr>
        <w:t xml:space="preserve"> </w:t>
      </w:r>
      <w:r w:rsidRPr="009D3DA1">
        <w:rPr>
          <w:kern w:val="2"/>
          <w:sz w:val="28"/>
          <w:szCs w:val="28"/>
        </w:rPr>
        <w:t>социально-экономического</w:t>
      </w:r>
      <w:r w:rsidR="00252425" w:rsidRPr="009D3DA1">
        <w:rPr>
          <w:kern w:val="2"/>
          <w:sz w:val="28"/>
          <w:szCs w:val="28"/>
        </w:rPr>
        <w:t xml:space="preserve"> </w:t>
      </w:r>
      <w:r w:rsidRPr="009D3DA1">
        <w:rPr>
          <w:kern w:val="2"/>
          <w:sz w:val="28"/>
          <w:szCs w:val="28"/>
        </w:rPr>
        <w:t>развития</w:t>
      </w:r>
      <w:r w:rsidR="00252425" w:rsidRPr="009D3DA1">
        <w:rPr>
          <w:kern w:val="2"/>
          <w:sz w:val="28"/>
          <w:szCs w:val="28"/>
        </w:rPr>
        <w:t xml:space="preserve"> </w:t>
      </w:r>
      <w:r w:rsidR="001B3712">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одним</w:t>
      </w:r>
      <w:r w:rsidR="00252425" w:rsidRPr="009D3DA1">
        <w:rPr>
          <w:kern w:val="2"/>
          <w:sz w:val="28"/>
          <w:szCs w:val="28"/>
        </w:rPr>
        <w:t xml:space="preserve"> </w:t>
      </w:r>
      <w:r w:rsidRPr="009D3DA1">
        <w:rPr>
          <w:kern w:val="2"/>
          <w:sz w:val="28"/>
          <w:szCs w:val="28"/>
        </w:rPr>
        <w:t>из</w:t>
      </w:r>
      <w:r w:rsidR="00252425" w:rsidRPr="009D3DA1">
        <w:rPr>
          <w:kern w:val="2"/>
          <w:sz w:val="28"/>
          <w:szCs w:val="28"/>
        </w:rPr>
        <w:t xml:space="preserve"> </w:t>
      </w:r>
      <w:r w:rsidRPr="009D3DA1">
        <w:rPr>
          <w:kern w:val="2"/>
          <w:sz w:val="28"/>
          <w:szCs w:val="28"/>
        </w:rPr>
        <w:t>приоритетных</w:t>
      </w:r>
      <w:r w:rsidR="00252425" w:rsidRPr="009D3DA1">
        <w:rPr>
          <w:kern w:val="2"/>
          <w:sz w:val="28"/>
          <w:szCs w:val="28"/>
        </w:rPr>
        <w:t xml:space="preserve"> </w:t>
      </w:r>
      <w:r w:rsidRPr="009D3DA1">
        <w:rPr>
          <w:kern w:val="2"/>
          <w:sz w:val="28"/>
          <w:szCs w:val="28"/>
        </w:rPr>
        <w:t>направлений</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r w:rsidRPr="009D3DA1">
        <w:rPr>
          <w:kern w:val="2"/>
          <w:sz w:val="28"/>
          <w:szCs w:val="28"/>
        </w:rPr>
        <w:t>воспитание</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молодого</w:t>
      </w:r>
      <w:r w:rsidR="00252425" w:rsidRPr="009D3DA1">
        <w:rPr>
          <w:kern w:val="2"/>
          <w:sz w:val="28"/>
          <w:szCs w:val="28"/>
        </w:rPr>
        <w:t xml:space="preserve"> </w:t>
      </w:r>
      <w:r w:rsidRPr="009D3DA1">
        <w:rPr>
          <w:kern w:val="2"/>
          <w:sz w:val="28"/>
          <w:szCs w:val="28"/>
        </w:rPr>
        <w:t>поколения</w:t>
      </w:r>
      <w:r w:rsidR="00252425" w:rsidRPr="009D3DA1">
        <w:rPr>
          <w:kern w:val="2"/>
          <w:sz w:val="28"/>
          <w:szCs w:val="28"/>
        </w:rPr>
        <w:t xml:space="preserve"> </w:t>
      </w:r>
      <w:r w:rsidRPr="009D3DA1">
        <w:rPr>
          <w:kern w:val="2"/>
          <w:sz w:val="28"/>
          <w:szCs w:val="28"/>
        </w:rPr>
        <w:t>посредством</w:t>
      </w:r>
      <w:r w:rsidR="00252425" w:rsidRPr="009D3DA1">
        <w:rPr>
          <w:kern w:val="2"/>
          <w:sz w:val="28"/>
          <w:szCs w:val="28"/>
        </w:rPr>
        <w:t xml:space="preserve"> </w:t>
      </w:r>
      <w:r w:rsidRPr="009D3DA1">
        <w:rPr>
          <w:kern w:val="2"/>
          <w:sz w:val="28"/>
          <w:szCs w:val="28"/>
        </w:rPr>
        <w:t>привлечения</w:t>
      </w:r>
      <w:r w:rsidR="00252425" w:rsidRPr="009D3DA1">
        <w:rPr>
          <w:kern w:val="2"/>
          <w:sz w:val="28"/>
          <w:szCs w:val="28"/>
        </w:rPr>
        <w:t xml:space="preserve"> </w:t>
      </w:r>
      <w:r w:rsidRPr="009D3DA1">
        <w:rPr>
          <w:kern w:val="2"/>
          <w:sz w:val="28"/>
          <w:szCs w:val="28"/>
        </w:rPr>
        <w:t>детей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молодежи</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регулярным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p>
    <w:p w:rsidR="00307084" w:rsidRPr="009D3DA1" w:rsidRDefault="00307084" w:rsidP="009D3DA1">
      <w:pPr>
        <w:ind w:firstLine="709"/>
        <w:jc w:val="both"/>
        <w:rPr>
          <w:kern w:val="2"/>
          <w:sz w:val="28"/>
          <w:szCs w:val="28"/>
        </w:rPr>
      </w:pPr>
      <w:r w:rsidRPr="009D3DA1">
        <w:rPr>
          <w:kern w:val="2"/>
          <w:sz w:val="28"/>
          <w:szCs w:val="28"/>
        </w:rPr>
        <w:t>Одним</w:t>
      </w:r>
      <w:r w:rsidR="00252425" w:rsidRPr="009D3DA1">
        <w:rPr>
          <w:kern w:val="2"/>
          <w:sz w:val="28"/>
          <w:szCs w:val="28"/>
        </w:rPr>
        <w:t xml:space="preserve"> </w:t>
      </w:r>
      <w:r w:rsidRPr="009D3DA1">
        <w:rPr>
          <w:kern w:val="2"/>
          <w:sz w:val="28"/>
          <w:szCs w:val="28"/>
        </w:rPr>
        <w:t>из</w:t>
      </w:r>
      <w:r w:rsidR="00252425" w:rsidRPr="009D3DA1">
        <w:rPr>
          <w:kern w:val="2"/>
          <w:sz w:val="28"/>
          <w:szCs w:val="28"/>
        </w:rPr>
        <w:t xml:space="preserve"> </w:t>
      </w:r>
      <w:r w:rsidRPr="009D3DA1">
        <w:rPr>
          <w:kern w:val="2"/>
          <w:sz w:val="28"/>
          <w:szCs w:val="28"/>
        </w:rPr>
        <w:t>факторов,</w:t>
      </w:r>
      <w:r w:rsidR="00252425" w:rsidRPr="009D3DA1">
        <w:rPr>
          <w:kern w:val="2"/>
          <w:sz w:val="28"/>
          <w:szCs w:val="28"/>
        </w:rPr>
        <w:t xml:space="preserve"> </w:t>
      </w:r>
      <w:r w:rsidRPr="009D3DA1">
        <w:rPr>
          <w:kern w:val="2"/>
          <w:sz w:val="28"/>
          <w:szCs w:val="28"/>
        </w:rPr>
        <w:t>негативно</w:t>
      </w:r>
      <w:r w:rsidR="00252425" w:rsidRPr="009D3DA1">
        <w:rPr>
          <w:kern w:val="2"/>
          <w:sz w:val="28"/>
          <w:szCs w:val="28"/>
        </w:rPr>
        <w:t xml:space="preserve"> </w:t>
      </w:r>
      <w:r w:rsidRPr="009D3DA1">
        <w:rPr>
          <w:kern w:val="2"/>
          <w:sz w:val="28"/>
          <w:szCs w:val="28"/>
        </w:rPr>
        <w:t>влияющим</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формирование</w:t>
      </w:r>
      <w:r w:rsidR="00252425" w:rsidRPr="009D3DA1">
        <w:rPr>
          <w:kern w:val="2"/>
          <w:sz w:val="28"/>
          <w:szCs w:val="28"/>
        </w:rPr>
        <w:t xml:space="preserve"> </w:t>
      </w:r>
      <w:r w:rsidRPr="009D3DA1">
        <w:rPr>
          <w:kern w:val="2"/>
          <w:sz w:val="28"/>
          <w:szCs w:val="28"/>
        </w:rPr>
        <w:t>здоровья</w:t>
      </w:r>
      <w:r w:rsidR="00252425" w:rsidRPr="009D3DA1">
        <w:rPr>
          <w:kern w:val="2"/>
          <w:sz w:val="28"/>
          <w:szCs w:val="28"/>
        </w:rPr>
        <w:t xml:space="preserve"> </w:t>
      </w:r>
      <w:r w:rsidRPr="009D3DA1">
        <w:rPr>
          <w:kern w:val="2"/>
          <w:sz w:val="28"/>
          <w:szCs w:val="28"/>
        </w:rPr>
        <w:t>детей,</w:t>
      </w:r>
      <w:r w:rsidR="00252425" w:rsidRPr="009D3DA1">
        <w:rPr>
          <w:kern w:val="2"/>
          <w:sz w:val="28"/>
          <w:szCs w:val="28"/>
        </w:rPr>
        <w:t xml:space="preserve"> </w:t>
      </w:r>
      <w:r w:rsidRPr="009D3DA1">
        <w:rPr>
          <w:kern w:val="2"/>
          <w:sz w:val="28"/>
          <w:szCs w:val="28"/>
        </w:rPr>
        <w:t>подростков</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молодежи,</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r w:rsidRPr="009D3DA1">
        <w:rPr>
          <w:kern w:val="2"/>
          <w:sz w:val="28"/>
          <w:szCs w:val="28"/>
        </w:rPr>
        <w:t>низкая</w:t>
      </w:r>
      <w:r w:rsidR="00252425" w:rsidRPr="009D3DA1">
        <w:rPr>
          <w:kern w:val="2"/>
          <w:sz w:val="28"/>
          <w:szCs w:val="28"/>
        </w:rPr>
        <w:t xml:space="preserve"> </w:t>
      </w:r>
      <w:r w:rsidRPr="009D3DA1">
        <w:rPr>
          <w:kern w:val="2"/>
          <w:sz w:val="28"/>
          <w:szCs w:val="28"/>
        </w:rPr>
        <w:t>двигательная</w:t>
      </w:r>
      <w:r w:rsidR="00252425" w:rsidRPr="009D3DA1">
        <w:rPr>
          <w:kern w:val="2"/>
          <w:sz w:val="28"/>
          <w:szCs w:val="28"/>
        </w:rPr>
        <w:t xml:space="preserve"> </w:t>
      </w:r>
      <w:r w:rsidRPr="009D3DA1">
        <w:rPr>
          <w:kern w:val="2"/>
          <w:sz w:val="28"/>
          <w:szCs w:val="28"/>
        </w:rPr>
        <w:t>активность.</w:t>
      </w:r>
    </w:p>
    <w:p w:rsidR="001B3712" w:rsidRDefault="00307084" w:rsidP="009D3DA1">
      <w:pPr>
        <w:ind w:firstLine="709"/>
        <w:jc w:val="both"/>
        <w:rPr>
          <w:kern w:val="2"/>
          <w:sz w:val="28"/>
          <w:szCs w:val="28"/>
        </w:rPr>
      </w:pPr>
      <w:r w:rsidRPr="009D3DA1">
        <w:rPr>
          <w:kern w:val="2"/>
          <w:sz w:val="28"/>
          <w:szCs w:val="28"/>
        </w:rPr>
        <w:t>Резерв</w:t>
      </w:r>
      <w:r w:rsidR="00252425" w:rsidRPr="009D3DA1">
        <w:rPr>
          <w:kern w:val="2"/>
          <w:sz w:val="28"/>
          <w:szCs w:val="28"/>
        </w:rPr>
        <w:t xml:space="preserve"> </w:t>
      </w:r>
      <w:r w:rsidRPr="009D3DA1">
        <w:rPr>
          <w:kern w:val="2"/>
          <w:sz w:val="28"/>
          <w:szCs w:val="28"/>
        </w:rPr>
        <w:t>массового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сегодня</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игровых</w:t>
      </w:r>
      <w:r w:rsidR="00252425" w:rsidRPr="009D3DA1">
        <w:rPr>
          <w:kern w:val="2"/>
          <w:sz w:val="28"/>
          <w:szCs w:val="28"/>
        </w:rPr>
        <w:t xml:space="preserve"> </w:t>
      </w:r>
      <w:r w:rsidRPr="009D3DA1">
        <w:rPr>
          <w:kern w:val="2"/>
          <w:sz w:val="28"/>
          <w:szCs w:val="28"/>
        </w:rPr>
        <w:t>видов</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так</w:t>
      </w:r>
      <w:r w:rsidR="00252425" w:rsidRPr="009D3DA1">
        <w:rPr>
          <w:kern w:val="2"/>
          <w:sz w:val="28"/>
          <w:szCs w:val="28"/>
        </w:rPr>
        <w:t xml:space="preserve"> </w:t>
      </w:r>
      <w:r w:rsidRPr="009D3DA1">
        <w:rPr>
          <w:kern w:val="2"/>
          <w:sz w:val="28"/>
          <w:szCs w:val="28"/>
        </w:rPr>
        <w:t>как</w:t>
      </w:r>
      <w:r w:rsidR="00252425" w:rsidRPr="009D3DA1">
        <w:rPr>
          <w:kern w:val="2"/>
          <w:sz w:val="28"/>
          <w:szCs w:val="28"/>
        </w:rPr>
        <w:t xml:space="preserve"> </w:t>
      </w:r>
      <w:r w:rsidRPr="009D3DA1">
        <w:rPr>
          <w:kern w:val="2"/>
          <w:sz w:val="28"/>
          <w:szCs w:val="28"/>
        </w:rPr>
        <w:t>игровая</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эмоциональная</w:t>
      </w:r>
      <w:r w:rsidR="00252425" w:rsidRPr="009D3DA1">
        <w:rPr>
          <w:kern w:val="2"/>
          <w:sz w:val="28"/>
          <w:szCs w:val="28"/>
        </w:rPr>
        <w:t xml:space="preserve"> </w:t>
      </w:r>
      <w:r w:rsidRPr="009D3DA1">
        <w:rPr>
          <w:kern w:val="2"/>
          <w:sz w:val="28"/>
          <w:szCs w:val="28"/>
        </w:rPr>
        <w:t>составляющая</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игр</w:t>
      </w:r>
      <w:r w:rsidR="00252425" w:rsidRPr="009D3DA1">
        <w:rPr>
          <w:kern w:val="2"/>
          <w:sz w:val="28"/>
          <w:szCs w:val="28"/>
        </w:rPr>
        <w:t xml:space="preserve"> </w:t>
      </w:r>
      <w:r w:rsidRPr="009D3DA1">
        <w:rPr>
          <w:kern w:val="2"/>
          <w:sz w:val="28"/>
          <w:szCs w:val="28"/>
        </w:rPr>
        <w:t>притягивает</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себе</w:t>
      </w:r>
      <w:r w:rsidR="00252425" w:rsidRPr="009D3DA1">
        <w:rPr>
          <w:kern w:val="2"/>
          <w:sz w:val="28"/>
          <w:szCs w:val="28"/>
        </w:rPr>
        <w:t xml:space="preserve"> </w:t>
      </w:r>
      <w:r w:rsidRPr="009D3DA1">
        <w:rPr>
          <w:kern w:val="2"/>
          <w:sz w:val="28"/>
          <w:szCs w:val="28"/>
        </w:rPr>
        <w:t>подрастающее</w:t>
      </w:r>
      <w:r w:rsidR="00252425" w:rsidRPr="009D3DA1">
        <w:rPr>
          <w:kern w:val="2"/>
          <w:sz w:val="28"/>
          <w:szCs w:val="28"/>
        </w:rPr>
        <w:t xml:space="preserve"> </w:t>
      </w:r>
      <w:r w:rsidRPr="009D3DA1">
        <w:rPr>
          <w:kern w:val="2"/>
          <w:sz w:val="28"/>
          <w:szCs w:val="28"/>
        </w:rPr>
        <w:t>поколение.</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развития</w:t>
      </w:r>
      <w:r w:rsidR="00252425" w:rsidRPr="009D3DA1">
        <w:rPr>
          <w:kern w:val="2"/>
          <w:sz w:val="28"/>
          <w:szCs w:val="28"/>
        </w:rPr>
        <w:t xml:space="preserve"> </w:t>
      </w:r>
      <w:r w:rsidRPr="009D3DA1">
        <w:rPr>
          <w:kern w:val="2"/>
          <w:sz w:val="28"/>
          <w:szCs w:val="28"/>
        </w:rPr>
        <w:t>игровых</w:t>
      </w:r>
      <w:r w:rsidR="00252425" w:rsidRPr="009D3DA1">
        <w:rPr>
          <w:kern w:val="2"/>
          <w:sz w:val="28"/>
          <w:szCs w:val="28"/>
        </w:rPr>
        <w:t xml:space="preserve"> </w:t>
      </w:r>
      <w:r w:rsidRPr="009D3DA1">
        <w:rPr>
          <w:kern w:val="2"/>
          <w:sz w:val="28"/>
          <w:szCs w:val="28"/>
        </w:rPr>
        <w:t>видов</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необходимо</w:t>
      </w:r>
      <w:r w:rsidR="00252425" w:rsidRPr="009D3DA1">
        <w:rPr>
          <w:kern w:val="2"/>
          <w:sz w:val="28"/>
          <w:szCs w:val="28"/>
        </w:rPr>
        <w:t xml:space="preserve"> </w:t>
      </w:r>
      <w:r w:rsidRPr="009D3DA1">
        <w:rPr>
          <w:kern w:val="2"/>
          <w:sz w:val="28"/>
          <w:szCs w:val="28"/>
        </w:rPr>
        <w:t>обратить</w:t>
      </w:r>
      <w:r w:rsidR="00252425" w:rsidRPr="009D3DA1">
        <w:rPr>
          <w:kern w:val="2"/>
          <w:sz w:val="28"/>
          <w:szCs w:val="28"/>
        </w:rPr>
        <w:t xml:space="preserve"> </w:t>
      </w:r>
      <w:r w:rsidRPr="009D3DA1">
        <w:rPr>
          <w:kern w:val="2"/>
          <w:sz w:val="28"/>
          <w:szCs w:val="28"/>
        </w:rPr>
        <w:t>внимание</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состояние</w:t>
      </w:r>
      <w:r w:rsidR="00252425" w:rsidRPr="009D3DA1">
        <w:rPr>
          <w:kern w:val="2"/>
          <w:sz w:val="28"/>
          <w:szCs w:val="28"/>
        </w:rPr>
        <w:t xml:space="preserve"> </w:t>
      </w:r>
      <w:r w:rsidRPr="009D3DA1">
        <w:rPr>
          <w:kern w:val="2"/>
          <w:sz w:val="28"/>
          <w:szCs w:val="28"/>
        </w:rPr>
        <w:t>детско-юношеского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который</w:t>
      </w:r>
      <w:r w:rsidR="00252425" w:rsidRPr="009D3DA1">
        <w:rPr>
          <w:kern w:val="2"/>
          <w:sz w:val="28"/>
          <w:szCs w:val="28"/>
        </w:rPr>
        <w:t xml:space="preserve"> </w:t>
      </w:r>
      <w:r w:rsidRPr="009D3DA1">
        <w:rPr>
          <w:kern w:val="2"/>
          <w:sz w:val="28"/>
          <w:szCs w:val="28"/>
        </w:rPr>
        <w:t>обеспечивает</w:t>
      </w:r>
      <w:r w:rsidR="00252425" w:rsidRPr="009D3DA1">
        <w:rPr>
          <w:kern w:val="2"/>
          <w:sz w:val="28"/>
          <w:szCs w:val="28"/>
        </w:rPr>
        <w:t xml:space="preserve"> </w:t>
      </w:r>
      <w:r w:rsidRPr="009D3DA1">
        <w:rPr>
          <w:kern w:val="2"/>
          <w:sz w:val="28"/>
          <w:szCs w:val="28"/>
        </w:rPr>
        <w:t>массовость</w:t>
      </w:r>
      <w:r w:rsidR="00252425" w:rsidRPr="009D3DA1">
        <w:rPr>
          <w:kern w:val="2"/>
          <w:sz w:val="28"/>
          <w:szCs w:val="28"/>
        </w:rPr>
        <w:t xml:space="preserve"> </w:t>
      </w:r>
      <w:r w:rsidRPr="009D3DA1">
        <w:rPr>
          <w:kern w:val="2"/>
          <w:sz w:val="28"/>
          <w:szCs w:val="28"/>
        </w:rPr>
        <w:t>занятий</w:t>
      </w:r>
      <w:r w:rsidR="00252425" w:rsidRPr="009D3DA1">
        <w:rPr>
          <w:kern w:val="2"/>
          <w:sz w:val="28"/>
          <w:szCs w:val="28"/>
        </w:rPr>
        <w:t xml:space="preserve"> </w:t>
      </w:r>
      <w:r w:rsidRPr="009D3DA1">
        <w:rPr>
          <w:kern w:val="2"/>
          <w:sz w:val="28"/>
          <w:szCs w:val="28"/>
        </w:rPr>
        <w:t>игровыми</w:t>
      </w:r>
      <w:r w:rsidR="00252425" w:rsidRPr="009D3DA1">
        <w:rPr>
          <w:kern w:val="2"/>
          <w:sz w:val="28"/>
          <w:szCs w:val="28"/>
        </w:rPr>
        <w:t xml:space="preserve"> </w:t>
      </w:r>
      <w:r w:rsidRPr="009D3DA1">
        <w:rPr>
          <w:kern w:val="2"/>
          <w:sz w:val="28"/>
          <w:szCs w:val="28"/>
        </w:rPr>
        <w:t>видами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детей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001B3712">
        <w:rPr>
          <w:kern w:val="2"/>
          <w:sz w:val="28"/>
          <w:szCs w:val="28"/>
        </w:rPr>
        <w:t>молодежи.</w:t>
      </w:r>
    </w:p>
    <w:p w:rsidR="001B3712" w:rsidRDefault="00307084" w:rsidP="009D3DA1">
      <w:pPr>
        <w:ind w:firstLine="709"/>
        <w:jc w:val="both"/>
        <w:rPr>
          <w:kern w:val="2"/>
          <w:sz w:val="28"/>
          <w:szCs w:val="28"/>
        </w:rPr>
      </w:pPr>
      <w:r w:rsidRPr="009D3DA1">
        <w:rPr>
          <w:kern w:val="2"/>
          <w:sz w:val="28"/>
          <w:szCs w:val="28"/>
        </w:rPr>
        <w:t>Реализация</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предусматривает</w:t>
      </w:r>
      <w:r w:rsidR="00252425" w:rsidRPr="009D3DA1">
        <w:rPr>
          <w:kern w:val="2"/>
          <w:sz w:val="28"/>
          <w:szCs w:val="28"/>
        </w:rPr>
        <w:t xml:space="preserve"> </w:t>
      </w:r>
      <w:r w:rsidRPr="009D3DA1">
        <w:rPr>
          <w:kern w:val="2"/>
          <w:sz w:val="28"/>
          <w:szCs w:val="28"/>
        </w:rPr>
        <w:t>комплексное</w:t>
      </w:r>
      <w:r w:rsidR="00252425" w:rsidRPr="009D3DA1">
        <w:rPr>
          <w:kern w:val="2"/>
          <w:sz w:val="28"/>
          <w:szCs w:val="28"/>
        </w:rPr>
        <w:t xml:space="preserve"> </w:t>
      </w:r>
      <w:r w:rsidRPr="009D3DA1">
        <w:rPr>
          <w:kern w:val="2"/>
          <w:sz w:val="28"/>
          <w:szCs w:val="28"/>
        </w:rPr>
        <w:t>решение</w:t>
      </w:r>
      <w:r w:rsidR="00252425" w:rsidRPr="009D3DA1">
        <w:rPr>
          <w:kern w:val="2"/>
          <w:sz w:val="28"/>
          <w:szCs w:val="28"/>
        </w:rPr>
        <w:t xml:space="preserve"> </w:t>
      </w:r>
      <w:r w:rsidRPr="009D3DA1">
        <w:rPr>
          <w:kern w:val="2"/>
          <w:sz w:val="28"/>
          <w:szCs w:val="28"/>
        </w:rPr>
        <w:t>проблем</w:t>
      </w:r>
      <w:r w:rsidR="00252425" w:rsidRPr="009D3DA1">
        <w:rPr>
          <w:kern w:val="2"/>
          <w:sz w:val="28"/>
          <w:szCs w:val="28"/>
        </w:rPr>
        <w:t xml:space="preserve"> </w:t>
      </w:r>
      <w:r w:rsidRPr="009D3DA1">
        <w:rPr>
          <w:kern w:val="2"/>
          <w:sz w:val="28"/>
          <w:szCs w:val="28"/>
        </w:rPr>
        <w:t>привлечения</w:t>
      </w:r>
      <w:r w:rsidR="00252425" w:rsidRPr="009D3DA1">
        <w:rPr>
          <w:kern w:val="2"/>
          <w:sz w:val="28"/>
          <w:szCs w:val="28"/>
        </w:rPr>
        <w:t xml:space="preserve"> </w:t>
      </w:r>
      <w:r w:rsidRPr="009D3DA1">
        <w:rPr>
          <w:kern w:val="2"/>
          <w:sz w:val="28"/>
          <w:szCs w:val="28"/>
        </w:rPr>
        <w:t>детей,</w:t>
      </w:r>
      <w:r w:rsidR="00252425" w:rsidRPr="009D3DA1">
        <w:rPr>
          <w:kern w:val="2"/>
          <w:sz w:val="28"/>
          <w:szCs w:val="28"/>
        </w:rPr>
        <w:t xml:space="preserve"> </w:t>
      </w:r>
      <w:r w:rsidRPr="009D3DA1">
        <w:rPr>
          <w:kern w:val="2"/>
          <w:sz w:val="28"/>
          <w:szCs w:val="28"/>
        </w:rPr>
        <w:t>подростков</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молодежи</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систематическим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001B3712">
        <w:rPr>
          <w:kern w:val="2"/>
          <w:sz w:val="28"/>
          <w:szCs w:val="28"/>
        </w:rPr>
        <w:t>спортом.</w:t>
      </w:r>
      <w:r w:rsidR="00252425" w:rsidRPr="009D3DA1">
        <w:rPr>
          <w:kern w:val="2"/>
          <w:sz w:val="28"/>
          <w:szCs w:val="28"/>
        </w:rPr>
        <w:t xml:space="preserve"> </w:t>
      </w:r>
    </w:p>
    <w:p w:rsidR="004F7BA0" w:rsidRPr="004F7BA0" w:rsidRDefault="004F7BA0" w:rsidP="004F7BA0">
      <w:pPr>
        <w:ind w:firstLine="709"/>
        <w:jc w:val="both"/>
        <w:rPr>
          <w:sz w:val="28"/>
          <w:szCs w:val="28"/>
        </w:rPr>
      </w:pPr>
      <w:r>
        <w:rPr>
          <w:b/>
        </w:rPr>
        <w:t xml:space="preserve">   </w:t>
      </w:r>
      <w:r>
        <w:t xml:space="preserve">   </w:t>
      </w:r>
      <w:r w:rsidRPr="004F7BA0">
        <w:rPr>
          <w:sz w:val="28"/>
          <w:szCs w:val="28"/>
        </w:rPr>
        <w:t xml:space="preserve">Основная задача заключается в создании для всех жителей </w:t>
      </w:r>
      <w:r w:rsidR="008E122A">
        <w:rPr>
          <w:sz w:val="28"/>
          <w:szCs w:val="28"/>
        </w:rPr>
        <w:t>Майорского сельского поселения</w:t>
      </w:r>
      <w:r w:rsidRPr="004F7BA0">
        <w:rPr>
          <w:sz w:val="28"/>
          <w:szCs w:val="28"/>
        </w:rPr>
        <w:t xml:space="preserve"> возможности заниматься физической культурой и спортом.</w:t>
      </w:r>
    </w:p>
    <w:p w:rsidR="004F7BA0" w:rsidRPr="004F7BA0" w:rsidRDefault="004F7BA0" w:rsidP="004F7BA0">
      <w:pPr>
        <w:ind w:firstLine="709"/>
        <w:jc w:val="both"/>
        <w:rPr>
          <w:sz w:val="28"/>
          <w:szCs w:val="28"/>
        </w:rPr>
      </w:pPr>
      <w:r w:rsidRPr="004F7BA0">
        <w:rPr>
          <w:sz w:val="28"/>
          <w:szCs w:val="28"/>
        </w:rPr>
        <w:t xml:space="preserve">      В настоящее время имеется ряд проблем, влияющих на развитие физической культуры и спорта:</w:t>
      </w:r>
    </w:p>
    <w:p w:rsidR="004F7BA0" w:rsidRPr="004F7BA0" w:rsidRDefault="004F7BA0" w:rsidP="004F7BA0">
      <w:pPr>
        <w:ind w:firstLine="709"/>
        <w:jc w:val="both"/>
        <w:rPr>
          <w:sz w:val="28"/>
          <w:szCs w:val="28"/>
        </w:rPr>
      </w:pPr>
      <w:r w:rsidRPr="004F7BA0">
        <w:rPr>
          <w:sz w:val="28"/>
          <w:szCs w:val="28"/>
        </w:rPr>
        <w:t>- недостаточное привлечение населения к регулярным занятиям физической культурой;</w:t>
      </w:r>
    </w:p>
    <w:p w:rsidR="004F7BA0" w:rsidRPr="004F7BA0" w:rsidRDefault="004F7BA0" w:rsidP="004F7BA0">
      <w:pPr>
        <w:ind w:firstLine="709"/>
        <w:jc w:val="both"/>
        <w:rPr>
          <w:sz w:val="28"/>
          <w:szCs w:val="28"/>
        </w:rPr>
      </w:pPr>
      <w:r w:rsidRPr="004F7BA0">
        <w:rPr>
          <w:sz w:val="28"/>
          <w:szCs w:val="28"/>
        </w:rPr>
        <w:t>- отсутствие активной пропаганды занятий физической культурой и спортом как составляющей здорового образа жизни.</w:t>
      </w:r>
    </w:p>
    <w:p w:rsidR="008E122A" w:rsidRDefault="004F7BA0" w:rsidP="004F7BA0">
      <w:pPr>
        <w:ind w:firstLine="709"/>
        <w:jc w:val="both"/>
        <w:rPr>
          <w:sz w:val="28"/>
          <w:szCs w:val="28"/>
        </w:rPr>
      </w:pPr>
      <w:r w:rsidRPr="004F7BA0">
        <w:rPr>
          <w:sz w:val="28"/>
          <w:szCs w:val="28"/>
        </w:rPr>
        <w:t xml:space="preserve">      На 1 января 201</w:t>
      </w:r>
      <w:r w:rsidR="0014249E">
        <w:rPr>
          <w:sz w:val="28"/>
          <w:szCs w:val="28"/>
        </w:rPr>
        <w:t>3</w:t>
      </w:r>
      <w:r w:rsidRPr="004F7BA0">
        <w:rPr>
          <w:sz w:val="28"/>
          <w:szCs w:val="28"/>
        </w:rPr>
        <w:t xml:space="preserve"> года в  </w:t>
      </w:r>
      <w:r w:rsidR="008E122A">
        <w:rPr>
          <w:sz w:val="28"/>
          <w:szCs w:val="28"/>
        </w:rPr>
        <w:t>Майорском сельском поселении</w:t>
      </w:r>
      <w:r w:rsidRPr="004F7BA0">
        <w:rPr>
          <w:sz w:val="28"/>
          <w:szCs w:val="28"/>
        </w:rPr>
        <w:t xml:space="preserve"> систематически занимаются физической культурой и спортом </w:t>
      </w:r>
      <w:r w:rsidR="0014249E">
        <w:rPr>
          <w:sz w:val="28"/>
          <w:szCs w:val="28"/>
        </w:rPr>
        <w:t xml:space="preserve">– </w:t>
      </w:r>
      <w:r w:rsidR="008E122A">
        <w:rPr>
          <w:sz w:val="28"/>
          <w:szCs w:val="28"/>
        </w:rPr>
        <w:t>205</w:t>
      </w:r>
      <w:r w:rsidR="0014249E">
        <w:rPr>
          <w:sz w:val="28"/>
          <w:szCs w:val="28"/>
        </w:rPr>
        <w:t xml:space="preserve"> человек, что составляет </w:t>
      </w:r>
      <w:r w:rsidR="008E122A">
        <w:rPr>
          <w:sz w:val="28"/>
          <w:szCs w:val="28"/>
        </w:rPr>
        <w:t>18</w:t>
      </w:r>
      <w:r w:rsidRPr="004F7BA0">
        <w:rPr>
          <w:sz w:val="28"/>
          <w:szCs w:val="28"/>
        </w:rPr>
        <w:t xml:space="preserve"> % от общего числа жителей. </w:t>
      </w:r>
    </w:p>
    <w:p w:rsidR="008E122A" w:rsidRDefault="004F7BA0" w:rsidP="004F7BA0">
      <w:pPr>
        <w:ind w:firstLine="709"/>
        <w:jc w:val="both"/>
        <w:rPr>
          <w:sz w:val="28"/>
          <w:szCs w:val="28"/>
        </w:rPr>
      </w:pPr>
      <w:r w:rsidRPr="004F7BA0">
        <w:rPr>
          <w:sz w:val="28"/>
          <w:szCs w:val="28"/>
        </w:rPr>
        <w:t xml:space="preserve">По состоянию на 1 января 2010 года в </w:t>
      </w:r>
      <w:r w:rsidR="008E122A">
        <w:rPr>
          <w:sz w:val="28"/>
          <w:szCs w:val="28"/>
        </w:rPr>
        <w:t>Майорском сельском поселении</w:t>
      </w:r>
      <w:r w:rsidR="008E122A" w:rsidRPr="004F7BA0">
        <w:rPr>
          <w:sz w:val="28"/>
          <w:szCs w:val="28"/>
        </w:rPr>
        <w:t xml:space="preserve"> </w:t>
      </w:r>
      <w:r w:rsidR="008E122A">
        <w:rPr>
          <w:sz w:val="28"/>
          <w:szCs w:val="28"/>
        </w:rPr>
        <w:t>4  спортивных сооружения из них 3 плоскостных сооружения.</w:t>
      </w:r>
    </w:p>
    <w:p w:rsidR="004F7BA0" w:rsidRPr="004F7BA0" w:rsidRDefault="004F7BA0" w:rsidP="004F7BA0">
      <w:pPr>
        <w:ind w:firstLine="709"/>
        <w:jc w:val="both"/>
        <w:rPr>
          <w:sz w:val="28"/>
          <w:szCs w:val="28"/>
        </w:rPr>
      </w:pPr>
      <w:r w:rsidRPr="004F7BA0">
        <w:rPr>
          <w:sz w:val="28"/>
          <w:szCs w:val="28"/>
        </w:rPr>
        <w:t xml:space="preserve"> В то же время </w:t>
      </w:r>
      <w:r w:rsidR="008E122A">
        <w:rPr>
          <w:sz w:val="28"/>
          <w:szCs w:val="28"/>
        </w:rPr>
        <w:t>спортивные  сооружения требую</w:t>
      </w:r>
      <w:r w:rsidRPr="004F7BA0">
        <w:rPr>
          <w:sz w:val="28"/>
          <w:szCs w:val="28"/>
        </w:rPr>
        <w:t xml:space="preserve">т капитального ремонта и технического переоборудования. </w:t>
      </w:r>
      <w:r w:rsidR="008E122A">
        <w:rPr>
          <w:sz w:val="28"/>
          <w:szCs w:val="28"/>
        </w:rPr>
        <w:t>С</w:t>
      </w:r>
      <w:r w:rsidRPr="004F7BA0">
        <w:rPr>
          <w:sz w:val="28"/>
          <w:szCs w:val="28"/>
        </w:rPr>
        <w:t>портивны</w:t>
      </w:r>
      <w:r w:rsidR="008E122A">
        <w:rPr>
          <w:sz w:val="28"/>
          <w:szCs w:val="28"/>
        </w:rPr>
        <w:t>й зал относи</w:t>
      </w:r>
      <w:r w:rsidRPr="004F7BA0">
        <w:rPr>
          <w:sz w:val="28"/>
          <w:szCs w:val="28"/>
        </w:rPr>
        <w:t>тся к учебн</w:t>
      </w:r>
      <w:r w:rsidR="008E122A">
        <w:rPr>
          <w:sz w:val="28"/>
          <w:szCs w:val="28"/>
        </w:rPr>
        <w:t>ому</w:t>
      </w:r>
      <w:r w:rsidRPr="004F7BA0">
        <w:rPr>
          <w:sz w:val="28"/>
          <w:szCs w:val="28"/>
        </w:rPr>
        <w:t xml:space="preserve"> заведени</w:t>
      </w:r>
      <w:r w:rsidR="008E122A">
        <w:rPr>
          <w:sz w:val="28"/>
          <w:szCs w:val="28"/>
        </w:rPr>
        <w:t>ю</w:t>
      </w:r>
      <w:r w:rsidRPr="004F7BA0">
        <w:rPr>
          <w:sz w:val="28"/>
          <w:szCs w:val="28"/>
        </w:rPr>
        <w:t xml:space="preserve"> и в</w:t>
      </w:r>
      <w:r w:rsidR="008E122A">
        <w:rPr>
          <w:sz w:val="28"/>
          <w:szCs w:val="28"/>
        </w:rPr>
        <w:t xml:space="preserve"> основном используе</w:t>
      </w:r>
      <w:r w:rsidRPr="004F7BA0">
        <w:rPr>
          <w:sz w:val="28"/>
          <w:szCs w:val="28"/>
        </w:rPr>
        <w:t xml:space="preserve">тся для проведения учебно-тренировочных занятий, что ограничивает возможности занятий для других групп населения.        Анализ проблем и результатов работы по развитию физической культуры и спорта в </w:t>
      </w:r>
      <w:r w:rsidR="008E122A">
        <w:rPr>
          <w:sz w:val="28"/>
          <w:szCs w:val="28"/>
        </w:rPr>
        <w:t>Майорском сельском поселении</w:t>
      </w:r>
      <w:r w:rsidRPr="004F7BA0">
        <w:rPr>
          <w:sz w:val="28"/>
          <w:szCs w:val="28"/>
        </w:rPr>
        <w:t xml:space="preserve"> показывает, что только при </w:t>
      </w:r>
      <w:r w:rsidR="008E122A">
        <w:rPr>
          <w:sz w:val="28"/>
          <w:szCs w:val="28"/>
        </w:rPr>
        <w:t>программном методе</w:t>
      </w:r>
      <w:r w:rsidRPr="004F7BA0">
        <w:rPr>
          <w:sz w:val="28"/>
          <w:szCs w:val="28"/>
        </w:rPr>
        <w:t>, возможно решение задач, определенных Программой.</w:t>
      </w:r>
    </w:p>
    <w:p w:rsidR="000D3023" w:rsidRDefault="000D3023" w:rsidP="000D3023">
      <w:pPr>
        <w:ind w:firstLine="709"/>
        <w:jc w:val="both"/>
        <w:rPr>
          <w:kern w:val="2"/>
          <w:sz w:val="28"/>
          <w:szCs w:val="28"/>
        </w:rPr>
      </w:pPr>
    </w:p>
    <w:p w:rsidR="000D3023" w:rsidRDefault="000D3023" w:rsidP="004F7BA0">
      <w:pPr>
        <w:jc w:val="both"/>
        <w:rPr>
          <w:kern w:val="2"/>
          <w:sz w:val="28"/>
          <w:szCs w:val="28"/>
        </w:rPr>
      </w:pPr>
    </w:p>
    <w:p w:rsidR="00307084" w:rsidRPr="009D3DA1" w:rsidRDefault="00307084" w:rsidP="000D3023">
      <w:pPr>
        <w:ind w:firstLine="709"/>
        <w:jc w:val="center"/>
        <w:rPr>
          <w:kern w:val="2"/>
          <w:sz w:val="28"/>
          <w:szCs w:val="28"/>
        </w:rPr>
      </w:pPr>
      <w:r w:rsidRPr="009D3DA1">
        <w:rPr>
          <w:kern w:val="2"/>
          <w:sz w:val="28"/>
          <w:szCs w:val="28"/>
        </w:rPr>
        <w:t>Раздел</w:t>
      </w:r>
      <w:r w:rsidR="00252425" w:rsidRPr="009D3DA1">
        <w:rPr>
          <w:kern w:val="2"/>
          <w:sz w:val="28"/>
          <w:szCs w:val="28"/>
        </w:rPr>
        <w:t xml:space="preserve"> </w:t>
      </w:r>
      <w:r w:rsidRPr="009D3DA1">
        <w:rPr>
          <w:kern w:val="2"/>
          <w:sz w:val="28"/>
          <w:szCs w:val="28"/>
        </w:rPr>
        <w:t>2.</w:t>
      </w:r>
      <w:r w:rsidR="00252425" w:rsidRPr="009D3DA1">
        <w:rPr>
          <w:kern w:val="2"/>
          <w:sz w:val="28"/>
          <w:szCs w:val="28"/>
        </w:rPr>
        <w:t xml:space="preserve"> </w:t>
      </w:r>
      <w:r w:rsidRPr="009D3DA1">
        <w:rPr>
          <w:kern w:val="2"/>
          <w:sz w:val="28"/>
          <w:szCs w:val="28"/>
        </w:rPr>
        <w:t>Цели,</w:t>
      </w:r>
      <w:r w:rsidR="00252425" w:rsidRPr="009D3DA1">
        <w:rPr>
          <w:kern w:val="2"/>
          <w:sz w:val="28"/>
          <w:szCs w:val="28"/>
        </w:rPr>
        <w:t xml:space="preserve"> </w:t>
      </w:r>
      <w:r w:rsidRPr="009D3DA1">
        <w:rPr>
          <w:kern w:val="2"/>
          <w:sz w:val="28"/>
          <w:szCs w:val="28"/>
        </w:rPr>
        <w:t>задачи</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показатели</w:t>
      </w:r>
      <w:r w:rsidR="00252425" w:rsidRPr="009D3DA1">
        <w:rPr>
          <w:kern w:val="2"/>
          <w:sz w:val="28"/>
          <w:szCs w:val="28"/>
        </w:rPr>
        <w:t xml:space="preserve"> </w:t>
      </w:r>
      <w:r w:rsidRPr="009D3DA1">
        <w:rPr>
          <w:kern w:val="2"/>
          <w:sz w:val="28"/>
          <w:szCs w:val="28"/>
        </w:rPr>
        <w:t>(индикаторы),</w:t>
      </w:r>
      <w:r w:rsidR="00252425" w:rsidRPr="009D3DA1">
        <w:rPr>
          <w:kern w:val="2"/>
          <w:sz w:val="28"/>
          <w:szCs w:val="28"/>
        </w:rPr>
        <w:t xml:space="preserve"> </w:t>
      </w:r>
      <w:r w:rsidRPr="009D3DA1">
        <w:rPr>
          <w:kern w:val="2"/>
          <w:sz w:val="28"/>
          <w:szCs w:val="28"/>
        </w:rPr>
        <w:t>основные</w:t>
      </w:r>
      <w:r w:rsidR="00252425" w:rsidRPr="009D3DA1">
        <w:rPr>
          <w:kern w:val="2"/>
          <w:sz w:val="28"/>
          <w:szCs w:val="28"/>
        </w:rPr>
        <w:t xml:space="preserve"> </w:t>
      </w:r>
      <w:r w:rsidRPr="009D3DA1">
        <w:rPr>
          <w:kern w:val="2"/>
          <w:sz w:val="28"/>
          <w:szCs w:val="28"/>
        </w:rPr>
        <w:t>ожидаемые</w:t>
      </w:r>
      <w:r w:rsidR="00252425" w:rsidRPr="009D3DA1">
        <w:rPr>
          <w:kern w:val="2"/>
          <w:sz w:val="28"/>
          <w:szCs w:val="28"/>
        </w:rPr>
        <w:t xml:space="preserve"> </w:t>
      </w:r>
      <w:r w:rsidRPr="009D3DA1">
        <w:rPr>
          <w:kern w:val="2"/>
          <w:sz w:val="28"/>
          <w:szCs w:val="28"/>
        </w:rPr>
        <w:t>конечные</w:t>
      </w:r>
      <w:r w:rsidR="00252425" w:rsidRPr="009D3DA1">
        <w:rPr>
          <w:kern w:val="2"/>
          <w:sz w:val="28"/>
          <w:szCs w:val="28"/>
        </w:rPr>
        <w:t xml:space="preserve"> </w:t>
      </w:r>
      <w:r w:rsidRPr="009D3DA1">
        <w:rPr>
          <w:kern w:val="2"/>
          <w:sz w:val="28"/>
          <w:szCs w:val="28"/>
        </w:rPr>
        <w:t>результаты,</w:t>
      </w:r>
      <w:r w:rsidR="00252425" w:rsidRPr="009D3DA1">
        <w:rPr>
          <w:kern w:val="2"/>
          <w:sz w:val="28"/>
          <w:szCs w:val="28"/>
        </w:rPr>
        <w:t xml:space="preserve"> </w:t>
      </w:r>
      <w:r w:rsidRPr="009D3DA1">
        <w:rPr>
          <w:kern w:val="2"/>
          <w:sz w:val="28"/>
          <w:szCs w:val="28"/>
        </w:rPr>
        <w:t>сроки</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этапы</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p w:rsidR="00307084" w:rsidRPr="009D3DA1" w:rsidRDefault="00307084" w:rsidP="00252425">
      <w:pPr>
        <w:rPr>
          <w:kern w:val="2"/>
          <w:sz w:val="28"/>
          <w:szCs w:val="28"/>
        </w:rPr>
      </w:pPr>
    </w:p>
    <w:p w:rsidR="00307084" w:rsidRPr="009D3DA1" w:rsidRDefault="00307084" w:rsidP="009D3DA1">
      <w:pPr>
        <w:ind w:firstLine="709"/>
        <w:jc w:val="both"/>
        <w:rPr>
          <w:kern w:val="2"/>
          <w:sz w:val="28"/>
          <w:szCs w:val="28"/>
        </w:rPr>
      </w:pPr>
      <w:r w:rsidRPr="009D3DA1">
        <w:rPr>
          <w:kern w:val="2"/>
          <w:sz w:val="28"/>
          <w:szCs w:val="28"/>
        </w:rPr>
        <w:t>Целями</w:t>
      </w:r>
      <w:r w:rsidR="00252425" w:rsidRPr="009D3DA1">
        <w:rPr>
          <w:kern w:val="2"/>
          <w:sz w:val="28"/>
          <w:szCs w:val="28"/>
        </w:rPr>
        <w:t xml:space="preserve"> </w:t>
      </w:r>
      <w:r w:rsidRPr="009D3DA1">
        <w:rPr>
          <w:kern w:val="2"/>
          <w:sz w:val="28"/>
          <w:szCs w:val="28"/>
        </w:rPr>
        <w:t>данной</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создание</w:t>
      </w:r>
      <w:r w:rsidR="00252425" w:rsidRPr="009D3DA1">
        <w:rPr>
          <w:kern w:val="2"/>
          <w:sz w:val="28"/>
          <w:szCs w:val="28"/>
        </w:rPr>
        <w:t xml:space="preserve"> </w:t>
      </w:r>
      <w:r w:rsidRPr="009D3DA1">
        <w:rPr>
          <w:kern w:val="2"/>
          <w:sz w:val="28"/>
          <w:szCs w:val="28"/>
        </w:rPr>
        <w:t>условий,</w:t>
      </w:r>
      <w:r w:rsidR="00252425" w:rsidRPr="009D3DA1">
        <w:rPr>
          <w:kern w:val="2"/>
          <w:sz w:val="28"/>
          <w:szCs w:val="28"/>
        </w:rPr>
        <w:t xml:space="preserve"> </w:t>
      </w:r>
      <w:r w:rsidRPr="009D3DA1">
        <w:rPr>
          <w:kern w:val="2"/>
          <w:sz w:val="28"/>
          <w:szCs w:val="28"/>
        </w:rPr>
        <w:t>обеспечивающих</w:t>
      </w:r>
      <w:r w:rsidR="00252425" w:rsidRPr="009D3DA1">
        <w:rPr>
          <w:kern w:val="2"/>
          <w:sz w:val="28"/>
          <w:szCs w:val="28"/>
        </w:rPr>
        <w:t xml:space="preserve"> </w:t>
      </w:r>
      <w:r w:rsidRPr="009D3DA1">
        <w:rPr>
          <w:kern w:val="2"/>
          <w:sz w:val="28"/>
          <w:szCs w:val="28"/>
        </w:rPr>
        <w:t>возможность</w:t>
      </w:r>
      <w:r w:rsidR="00252425" w:rsidRPr="009D3DA1">
        <w:rPr>
          <w:kern w:val="2"/>
          <w:sz w:val="28"/>
          <w:szCs w:val="28"/>
        </w:rPr>
        <w:t xml:space="preserve"> </w:t>
      </w:r>
      <w:r w:rsidRPr="009D3DA1">
        <w:rPr>
          <w:kern w:val="2"/>
          <w:sz w:val="28"/>
          <w:szCs w:val="28"/>
        </w:rPr>
        <w:t>гражданам</w:t>
      </w:r>
      <w:r w:rsidR="00252425" w:rsidRPr="009D3DA1">
        <w:rPr>
          <w:kern w:val="2"/>
          <w:sz w:val="28"/>
          <w:szCs w:val="28"/>
        </w:rPr>
        <w:t xml:space="preserve"> </w:t>
      </w:r>
      <w:r w:rsidR="008E122A">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систематически</w:t>
      </w:r>
      <w:r w:rsidR="00252425" w:rsidRPr="009D3DA1">
        <w:rPr>
          <w:kern w:val="2"/>
          <w:sz w:val="28"/>
          <w:szCs w:val="28"/>
        </w:rPr>
        <w:t xml:space="preserve"> </w:t>
      </w:r>
      <w:r w:rsidRPr="009D3DA1">
        <w:rPr>
          <w:kern w:val="2"/>
          <w:sz w:val="28"/>
          <w:szCs w:val="28"/>
        </w:rPr>
        <w:t>заниматься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массовым</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вести</w:t>
      </w:r>
      <w:r w:rsidR="00252425" w:rsidRPr="009D3DA1">
        <w:rPr>
          <w:kern w:val="2"/>
          <w:sz w:val="28"/>
          <w:szCs w:val="28"/>
        </w:rPr>
        <w:t xml:space="preserve"> </w:t>
      </w:r>
      <w:r w:rsidRPr="009D3DA1">
        <w:rPr>
          <w:kern w:val="2"/>
          <w:sz w:val="28"/>
          <w:szCs w:val="28"/>
        </w:rPr>
        <w:t>здоровый</w:t>
      </w:r>
      <w:r w:rsidR="00252425" w:rsidRPr="009D3DA1">
        <w:rPr>
          <w:kern w:val="2"/>
          <w:sz w:val="28"/>
          <w:szCs w:val="28"/>
        </w:rPr>
        <w:t xml:space="preserve"> </w:t>
      </w:r>
      <w:r w:rsidRPr="009D3DA1">
        <w:rPr>
          <w:kern w:val="2"/>
          <w:sz w:val="28"/>
          <w:szCs w:val="28"/>
        </w:rPr>
        <w:t>образ</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Достижение</w:t>
      </w:r>
      <w:r w:rsidR="00252425" w:rsidRPr="009D3DA1">
        <w:rPr>
          <w:kern w:val="2"/>
          <w:sz w:val="28"/>
          <w:szCs w:val="28"/>
        </w:rPr>
        <w:t xml:space="preserve"> </w:t>
      </w:r>
      <w:r w:rsidRPr="009D3DA1">
        <w:rPr>
          <w:kern w:val="2"/>
          <w:sz w:val="28"/>
          <w:szCs w:val="28"/>
        </w:rPr>
        <w:t>данных</w:t>
      </w:r>
      <w:r w:rsidR="00252425" w:rsidRPr="009D3DA1">
        <w:rPr>
          <w:kern w:val="2"/>
          <w:sz w:val="28"/>
          <w:szCs w:val="28"/>
        </w:rPr>
        <w:t xml:space="preserve"> </w:t>
      </w:r>
      <w:r w:rsidRPr="009D3DA1">
        <w:rPr>
          <w:kern w:val="2"/>
          <w:sz w:val="28"/>
          <w:szCs w:val="28"/>
        </w:rPr>
        <w:t>целей</w:t>
      </w:r>
      <w:r w:rsidR="00252425" w:rsidRPr="009D3DA1">
        <w:rPr>
          <w:kern w:val="2"/>
          <w:sz w:val="28"/>
          <w:szCs w:val="28"/>
        </w:rPr>
        <w:t xml:space="preserve"> </w:t>
      </w:r>
      <w:r w:rsidRPr="009D3DA1">
        <w:rPr>
          <w:kern w:val="2"/>
          <w:sz w:val="28"/>
          <w:szCs w:val="28"/>
        </w:rPr>
        <w:t>будет</w:t>
      </w:r>
      <w:r w:rsidR="00252425" w:rsidRPr="009D3DA1">
        <w:rPr>
          <w:kern w:val="2"/>
          <w:sz w:val="28"/>
          <w:szCs w:val="28"/>
        </w:rPr>
        <w:t xml:space="preserve"> </w:t>
      </w:r>
      <w:r w:rsidRPr="009D3DA1">
        <w:rPr>
          <w:kern w:val="2"/>
          <w:sz w:val="28"/>
          <w:szCs w:val="28"/>
        </w:rPr>
        <w:t>обеспечиваться</w:t>
      </w:r>
      <w:r w:rsidR="00252425" w:rsidRPr="009D3DA1">
        <w:rPr>
          <w:kern w:val="2"/>
          <w:sz w:val="28"/>
          <w:szCs w:val="28"/>
        </w:rPr>
        <w:t xml:space="preserve"> </w:t>
      </w:r>
      <w:r w:rsidRPr="009D3DA1">
        <w:rPr>
          <w:kern w:val="2"/>
          <w:sz w:val="28"/>
          <w:szCs w:val="28"/>
        </w:rPr>
        <w:t>решением</w:t>
      </w:r>
      <w:r w:rsidR="00252425" w:rsidRPr="009D3DA1">
        <w:rPr>
          <w:kern w:val="2"/>
          <w:sz w:val="28"/>
          <w:szCs w:val="28"/>
        </w:rPr>
        <w:t xml:space="preserve"> </w:t>
      </w:r>
      <w:r w:rsidRPr="009D3DA1">
        <w:rPr>
          <w:kern w:val="2"/>
          <w:sz w:val="28"/>
          <w:szCs w:val="28"/>
        </w:rPr>
        <w:t>следующих</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задач:</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повышение</w:t>
      </w:r>
      <w:r w:rsidR="00252425" w:rsidRPr="009D3DA1">
        <w:rPr>
          <w:kern w:val="2"/>
          <w:sz w:val="28"/>
          <w:szCs w:val="28"/>
        </w:rPr>
        <w:t xml:space="preserve"> </w:t>
      </w:r>
      <w:r w:rsidRPr="009D3DA1">
        <w:rPr>
          <w:kern w:val="2"/>
          <w:sz w:val="28"/>
          <w:szCs w:val="28"/>
        </w:rPr>
        <w:t>мотивации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009B2C1D">
        <w:rPr>
          <w:kern w:val="2"/>
          <w:sz w:val="28"/>
          <w:szCs w:val="28"/>
        </w:rPr>
        <w:t>Майорского сельского поселения</w:t>
      </w:r>
      <w:r w:rsidR="009B2C1D"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регулярным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ведению</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Для</w:t>
      </w:r>
      <w:r w:rsidR="00252425" w:rsidRPr="009D3DA1">
        <w:rPr>
          <w:kern w:val="2"/>
          <w:sz w:val="28"/>
          <w:szCs w:val="28"/>
        </w:rPr>
        <w:t xml:space="preserve"> </w:t>
      </w:r>
      <w:r w:rsidRPr="009D3DA1">
        <w:rPr>
          <w:kern w:val="2"/>
          <w:sz w:val="28"/>
          <w:szCs w:val="28"/>
        </w:rPr>
        <w:t>оценки</w:t>
      </w:r>
      <w:r w:rsidR="00252425" w:rsidRPr="009D3DA1">
        <w:rPr>
          <w:kern w:val="2"/>
          <w:sz w:val="28"/>
          <w:szCs w:val="28"/>
        </w:rPr>
        <w:t xml:space="preserve"> </w:t>
      </w:r>
      <w:r w:rsidRPr="009D3DA1">
        <w:rPr>
          <w:kern w:val="2"/>
          <w:sz w:val="28"/>
          <w:szCs w:val="28"/>
        </w:rPr>
        <w:t>хода</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4F7BA0">
        <w:rPr>
          <w:kern w:val="2"/>
          <w:sz w:val="28"/>
          <w:szCs w:val="28"/>
        </w:rPr>
        <w:t xml:space="preserve">муниципальной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характеристики</w:t>
      </w:r>
      <w:r w:rsidR="00252425" w:rsidRPr="009D3DA1">
        <w:rPr>
          <w:kern w:val="2"/>
          <w:sz w:val="28"/>
          <w:szCs w:val="28"/>
        </w:rPr>
        <w:t xml:space="preserve"> </w:t>
      </w:r>
      <w:r w:rsidRPr="009D3DA1">
        <w:rPr>
          <w:kern w:val="2"/>
          <w:sz w:val="28"/>
          <w:szCs w:val="28"/>
        </w:rPr>
        <w:t>состояния</w:t>
      </w:r>
      <w:r w:rsidR="00252425" w:rsidRPr="009D3DA1">
        <w:rPr>
          <w:kern w:val="2"/>
          <w:sz w:val="28"/>
          <w:szCs w:val="28"/>
        </w:rPr>
        <w:t xml:space="preserve"> </w:t>
      </w:r>
      <w:r w:rsidRPr="009D3DA1">
        <w:rPr>
          <w:kern w:val="2"/>
          <w:sz w:val="28"/>
          <w:szCs w:val="28"/>
        </w:rPr>
        <w:t>установленной</w:t>
      </w:r>
      <w:r w:rsidR="00252425" w:rsidRPr="009D3DA1">
        <w:rPr>
          <w:kern w:val="2"/>
          <w:sz w:val="28"/>
          <w:szCs w:val="28"/>
        </w:rPr>
        <w:t xml:space="preserve"> </w:t>
      </w:r>
      <w:r w:rsidRPr="009D3DA1">
        <w:rPr>
          <w:kern w:val="2"/>
          <w:sz w:val="28"/>
          <w:szCs w:val="28"/>
        </w:rPr>
        <w:t>сферы</w:t>
      </w:r>
      <w:r w:rsidR="00252425" w:rsidRPr="009D3DA1">
        <w:rPr>
          <w:kern w:val="2"/>
          <w:sz w:val="28"/>
          <w:szCs w:val="28"/>
        </w:rPr>
        <w:t xml:space="preserve"> </w:t>
      </w:r>
      <w:r w:rsidRPr="009D3DA1">
        <w:rPr>
          <w:kern w:val="2"/>
          <w:sz w:val="28"/>
          <w:szCs w:val="28"/>
        </w:rPr>
        <w:t>деятельности</w:t>
      </w:r>
      <w:r w:rsidR="00252425" w:rsidRPr="009D3DA1">
        <w:rPr>
          <w:kern w:val="2"/>
          <w:sz w:val="28"/>
          <w:szCs w:val="28"/>
        </w:rPr>
        <w:t xml:space="preserve"> </w:t>
      </w:r>
      <w:r w:rsidRPr="009D3DA1">
        <w:rPr>
          <w:kern w:val="2"/>
          <w:sz w:val="28"/>
          <w:szCs w:val="28"/>
        </w:rPr>
        <w:t>предусмотрена</w:t>
      </w:r>
      <w:r w:rsidR="00252425" w:rsidRPr="009D3DA1">
        <w:rPr>
          <w:kern w:val="2"/>
          <w:sz w:val="28"/>
          <w:szCs w:val="28"/>
        </w:rPr>
        <w:t xml:space="preserve"> </w:t>
      </w:r>
      <w:r w:rsidRPr="009D3DA1">
        <w:rPr>
          <w:kern w:val="2"/>
          <w:sz w:val="28"/>
          <w:szCs w:val="28"/>
        </w:rPr>
        <w:t>система</w:t>
      </w:r>
      <w:r w:rsidR="00252425" w:rsidRPr="009D3DA1">
        <w:rPr>
          <w:kern w:val="2"/>
          <w:sz w:val="28"/>
          <w:szCs w:val="28"/>
        </w:rPr>
        <w:t xml:space="preserve"> </w:t>
      </w:r>
      <w:r w:rsidRPr="009D3DA1">
        <w:rPr>
          <w:kern w:val="2"/>
          <w:sz w:val="28"/>
          <w:szCs w:val="28"/>
        </w:rPr>
        <w:t>целевых</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(индикаторов)</w:t>
      </w:r>
      <w:r w:rsidR="00252425" w:rsidRPr="009D3DA1">
        <w:rPr>
          <w:kern w:val="2"/>
          <w:sz w:val="28"/>
          <w:szCs w:val="28"/>
        </w:rPr>
        <w:t xml:space="preserve"> </w:t>
      </w:r>
      <w:r w:rsidRPr="009D3DA1">
        <w:rPr>
          <w:kern w:val="2"/>
          <w:sz w:val="28"/>
          <w:szCs w:val="28"/>
        </w:rPr>
        <w:t>как</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009F329B">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целом,</w:t>
      </w:r>
      <w:r w:rsidR="00252425" w:rsidRPr="009D3DA1">
        <w:rPr>
          <w:kern w:val="2"/>
          <w:sz w:val="28"/>
          <w:szCs w:val="28"/>
        </w:rPr>
        <w:t xml:space="preserve"> </w:t>
      </w:r>
      <w:r w:rsidRPr="009D3DA1">
        <w:rPr>
          <w:kern w:val="2"/>
          <w:sz w:val="28"/>
          <w:szCs w:val="28"/>
        </w:rPr>
        <w:t>так</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подпрограмм.</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Сведения</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Pr="009D3DA1">
        <w:rPr>
          <w:kern w:val="2"/>
          <w:sz w:val="28"/>
          <w:szCs w:val="28"/>
        </w:rPr>
        <w:t>(индикаторах)</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9B2C1D">
        <w:rPr>
          <w:kern w:val="2"/>
          <w:sz w:val="28"/>
          <w:szCs w:val="28"/>
        </w:rPr>
        <w:t>Майорского сельского поселения</w:t>
      </w:r>
      <w:r w:rsidR="009B2C1D"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значениях</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приложении</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46A50">
        <w:rPr>
          <w:kern w:val="2"/>
          <w:sz w:val="28"/>
          <w:szCs w:val="28"/>
        </w:rPr>
        <w:t>1</w:t>
      </w:r>
      <w:r w:rsidRPr="009D3DA1">
        <w:rPr>
          <w:kern w:val="2"/>
          <w:sz w:val="28"/>
          <w:szCs w:val="28"/>
        </w:rPr>
        <w:t>к</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307084" w:rsidRPr="009D3DA1" w:rsidRDefault="00307084" w:rsidP="009D3DA1">
      <w:pPr>
        <w:ind w:firstLine="709"/>
        <w:jc w:val="both"/>
        <w:rPr>
          <w:kern w:val="2"/>
          <w:sz w:val="28"/>
          <w:szCs w:val="28"/>
        </w:rPr>
      </w:pPr>
      <w:r w:rsidRPr="009D3DA1">
        <w:rPr>
          <w:kern w:val="2"/>
          <w:sz w:val="28"/>
          <w:szCs w:val="28"/>
        </w:rPr>
        <w:t>Сведения</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федеральный</w:t>
      </w:r>
      <w:r w:rsidR="00252425" w:rsidRPr="009D3DA1">
        <w:rPr>
          <w:kern w:val="2"/>
          <w:sz w:val="28"/>
          <w:szCs w:val="28"/>
        </w:rPr>
        <w:t xml:space="preserve"> </w:t>
      </w:r>
      <w:r w:rsidRPr="009D3DA1">
        <w:rPr>
          <w:kern w:val="2"/>
          <w:sz w:val="28"/>
          <w:szCs w:val="28"/>
        </w:rPr>
        <w:t>(региональный)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статистических</w:t>
      </w:r>
      <w:r w:rsidR="00252425" w:rsidRPr="009D3DA1">
        <w:rPr>
          <w:kern w:val="2"/>
          <w:sz w:val="28"/>
          <w:szCs w:val="28"/>
        </w:rPr>
        <w:t xml:space="preserve"> </w:t>
      </w:r>
      <w:r w:rsidRPr="009D3DA1">
        <w:rPr>
          <w:kern w:val="2"/>
          <w:sz w:val="28"/>
          <w:szCs w:val="28"/>
        </w:rPr>
        <w:t>работ</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приложении</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46A50">
        <w:rPr>
          <w:kern w:val="2"/>
          <w:sz w:val="28"/>
          <w:szCs w:val="28"/>
        </w:rPr>
        <w:t>2</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Сведения</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методике</w:t>
      </w:r>
      <w:r w:rsidR="00252425" w:rsidRPr="009D3DA1">
        <w:rPr>
          <w:kern w:val="2"/>
          <w:sz w:val="28"/>
          <w:szCs w:val="28"/>
        </w:rPr>
        <w:t xml:space="preserve"> </w:t>
      </w:r>
      <w:r w:rsidRPr="009D3DA1">
        <w:rPr>
          <w:kern w:val="2"/>
          <w:sz w:val="28"/>
          <w:szCs w:val="28"/>
        </w:rPr>
        <w:t>расчета</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(индикаторов)</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9B2C1D">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приложении</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46A50">
        <w:rPr>
          <w:kern w:val="2"/>
          <w:sz w:val="28"/>
          <w:szCs w:val="28"/>
        </w:rPr>
        <w:t>3</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По</w:t>
      </w:r>
      <w:r w:rsidR="00252425" w:rsidRPr="009D3DA1">
        <w:rPr>
          <w:kern w:val="2"/>
          <w:sz w:val="28"/>
          <w:szCs w:val="28"/>
        </w:rPr>
        <w:t xml:space="preserve"> </w:t>
      </w:r>
      <w:r w:rsidRPr="009D3DA1">
        <w:rPr>
          <w:kern w:val="2"/>
          <w:sz w:val="28"/>
          <w:szCs w:val="28"/>
        </w:rPr>
        <w:t>итогам</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ожидается</w:t>
      </w:r>
      <w:r w:rsidR="00252425" w:rsidRPr="009D3DA1">
        <w:rPr>
          <w:kern w:val="2"/>
          <w:sz w:val="28"/>
          <w:szCs w:val="28"/>
        </w:rPr>
        <w:t xml:space="preserve"> </w:t>
      </w:r>
      <w:r w:rsidRPr="009D3DA1">
        <w:rPr>
          <w:kern w:val="2"/>
          <w:sz w:val="28"/>
          <w:szCs w:val="28"/>
        </w:rPr>
        <w:t>достижение</w:t>
      </w:r>
      <w:r w:rsidR="00252425" w:rsidRPr="009D3DA1">
        <w:rPr>
          <w:kern w:val="2"/>
          <w:sz w:val="28"/>
          <w:szCs w:val="28"/>
        </w:rPr>
        <w:t xml:space="preserve"> </w:t>
      </w:r>
      <w:r w:rsidRPr="009D3DA1">
        <w:rPr>
          <w:kern w:val="2"/>
          <w:sz w:val="28"/>
          <w:szCs w:val="28"/>
        </w:rPr>
        <w:t>следующих</w:t>
      </w:r>
      <w:r w:rsidR="00252425" w:rsidRPr="009D3DA1">
        <w:rPr>
          <w:kern w:val="2"/>
          <w:sz w:val="28"/>
          <w:szCs w:val="28"/>
        </w:rPr>
        <w:t xml:space="preserve"> </w:t>
      </w:r>
      <w:r w:rsidRPr="009D3DA1">
        <w:rPr>
          <w:kern w:val="2"/>
          <w:sz w:val="28"/>
          <w:szCs w:val="28"/>
        </w:rPr>
        <w:t>результатов:</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основным</w:t>
      </w:r>
      <w:r w:rsidR="00252425" w:rsidRPr="009D3DA1">
        <w:rPr>
          <w:kern w:val="2"/>
          <w:sz w:val="28"/>
          <w:szCs w:val="28"/>
        </w:rPr>
        <w:t xml:space="preserve"> </w:t>
      </w:r>
      <w:r w:rsidRPr="009D3DA1">
        <w:rPr>
          <w:kern w:val="2"/>
          <w:sz w:val="28"/>
          <w:szCs w:val="28"/>
        </w:rPr>
        <w:t>ожидаемым</w:t>
      </w:r>
      <w:r w:rsidR="00252425" w:rsidRPr="009D3DA1">
        <w:rPr>
          <w:kern w:val="2"/>
          <w:sz w:val="28"/>
          <w:szCs w:val="28"/>
        </w:rPr>
        <w:t xml:space="preserve"> </w:t>
      </w:r>
      <w:r w:rsidRPr="009D3DA1">
        <w:rPr>
          <w:kern w:val="2"/>
          <w:sz w:val="28"/>
          <w:szCs w:val="28"/>
        </w:rPr>
        <w:t>конечным</w:t>
      </w:r>
      <w:r w:rsidR="00252425" w:rsidRPr="009D3DA1">
        <w:rPr>
          <w:kern w:val="2"/>
          <w:sz w:val="28"/>
          <w:szCs w:val="28"/>
        </w:rPr>
        <w:t xml:space="preserve"> </w:t>
      </w:r>
      <w:r w:rsidRPr="009D3DA1">
        <w:rPr>
          <w:kern w:val="2"/>
          <w:sz w:val="28"/>
          <w:szCs w:val="28"/>
        </w:rPr>
        <w:t>результатом</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r w:rsidRPr="009D3DA1">
        <w:rPr>
          <w:kern w:val="2"/>
          <w:sz w:val="28"/>
          <w:szCs w:val="28"/>
        </w:rPr>
        <w:t>устойчивое</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9B2C1D">
        <w:rPr>
          <w:kern w:val="2"/>
          <w:sz w:val="28"/>
          <w:szCs w:val="28"/>
        </w:rPr>
        <w:t>Майорском сельском поселении</w:t>
      </w:r>
      <w:r w:rsidRPr="009D3DA1">
        <w:rPr>
          <w:kern w:val="2"/>
          <w:sz w:val="28"/>
          <w:szCs w:val="28"/>
        </w:rPr>
        <w:t>,</w:t>
      </w:r>
      <w:r w:rsidR="00252425" w:rsidRPr="009D3DA1">
        <w:rPr>
          <w:kern w:val="2"/>
          <w:sz w:val="28"/>
          <w:szCs w:val="28"/>
        </w:rPr>
        <w:t xml:space="preserve"> </w:t>
      </w:r>
      <w:r w:rsidRPr="009D3DA1">
        <w:rPr>
          <w:kern w:val="2"/>
          <w:sz w:val="28"/>
          <w:szCs w:val="28"/>
        </w:rPr>
        <w:t>что</w:t>
      </w:r>
      <w:r w:rsidR="00252425" w:rsidRPr="009D3DA1">
        <w:rPr>
          <w:kern w:val="2"/>
          <w:sz w:val="28"/>
          <w:szCs w:val="28"/>
        </w:rPr>
        <w:t xml:space="preserve"> </w:t>
      </w:r>
      <w:r w:rsidRPr="009D3DA1">
        <w:rPr>
          <w:kern w:val="2"/>
          <w:sz w:val="28"/>
          <w:szCs w:val="28"/>
        </w:rPr>
        <w:t>характеризуется</w:t>
      </w:r>
      <w:r w:rsidR="00252425" w:rsidRPr="009D3DA1">
        <w:rPr>
          <w:kern w:val="2"/>
          <w:sz w:val="28"/>
          <w:szCs w:val="28"/>
        </w:rPr>
        <w:t xml:space="preserve"> </w:t>
      </w:r>
      <w:r w:rsidRPr="009D3DA1">
        <w:rPr>
          <w:kern w:val="2"/>
          <w:sz w:val="28"/>
          <w:szCs w:val="28"/>
        </w:rPr>
        <w:t>ростом</w:t>
      </w:r>
      <w:r w:rsidR="00252425" w:rsidRPr="009D3DA1">
        <w:rPr>
          <w:kern w:val="2"/>
          <w:sz w:val="28"/>
          <w:szCs w:val="28"/>
        </w:rPr>
        <w:t xml:space="preserve"> </w:t>
      </w:r>
      <w:r w:rsidRPr="009D3DA1">
        <w:rPr>
          <w:kern w:val="2"/>
          <w:sz w:val="28"/>
          <w:szCs w:val="28"/>
        </w:rPr>
        <w:t>количественных</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качественной</w:t>
      </w:r>
      <w:r w:rsidR="00252425" w:rsidRPr="009D3DA1">
        <w:rPr>
          <w:kern w:val="2"/>
          <w:sz w:val="28"/>
          <w:szCs w:val="28"/>
        </w:rPr>
        <w:t xml:space="preserve"> </w:t>
      </w:r>
      <w:r w:rsidRPr="009D3DA1">
        <w:rPr>
          <w:kern w:val="2"/>
          <w:sz w:val="28"/>
          <w:szCs w:val="28"/>
        </w:rPr>
        <w:t>оценкой</w:t>
      </w:r>
      <w:r w:rsidR="00252425" w:rsidRPr="009D3DA1">
        <w:rPr>
          <w:kern w:val="2"/>
          <w:sz w:val="28"/>
          <w:szCs w:val="28"/>
        </w:rPr>
        <w:t xml:space="preserve"> </w:t>
      </w:r>
      <w:r w:rsidRPr="009D3DA1">
        <w:rPr>
          <w:kern w:val="2"/>
          <w:sz w:val="28"/>
          <w:szCs w:val="28"/>
        </w:rPr>
        <w:t>изменений,</w:t>
      </w:r>
      <w:r w:rsidR="00252425" w:rsidRPr="009D3DA1">
        <w:rPr>
          <w:kern w:val="2"/>
          <w:sz w:val="28"/>
          <w:szCs w:val="28"/>
        </w:rPr>
        <w:t xml:space="preserve"> </w:t>
      </w:r>
      <w:r w:rsidRPr="009D3DA1">
        <w:rPr>
          <w:kern w:val="2"/>
          <w:sz w:val="28"/>
          <w:szCs w:val="28"/>
        </w:rPr>
        <w:t>происходящих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сфере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реализация</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позволит</w:t>
      </w:r>
      <w:r w:rsidR="00252425" w:rsidRPr="009D3DA1">
        <w:rPr>
          <w:kern w:val="2"/>
          <w:sz w:val="28"/>
          <w:szCs w:val="28"/>
        </w:rPr>
        <w:t xml:space="preserve"> </w:t>
      </w:r>
      <w:r w:rsidRPr="009D3DA1">
        <w:rPr>
          <w:kern w:val="2"/>
          <w:sz w:val="28"/>
          <w:szCs w:val="28"/>
        </w:rPr>
        <w:t>привлечь</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систематическим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приобщить</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здоровому</w:t>
      </w:r>
      <w:r w:rsidR="00252425" w:rsidRPr="009D3DA1">
        <w:rPr>
          <w:kern w:val="2"/>
          <w:sz w:val="28"/>
          <w:szCs w:val="28"/>
        </w:rPr>
        <w:t xml:space="preserve"> </w:t>
      </w:r>
      <w:r w:rsidRPr="009D3DA1">
        <w:rPr>
          <w:kern w:val="2"/>
          <w:sz w:val="28"/>
          <w:szCs w:val="28"/>
        </w:rPr>
        <w:t>образу</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широкие</w:t>
      </w:r>
      <w:r w:rsidR="00252425" w:rsidRPr="009D3DA1">
        <w:rPr>
          <w:kern w:val="2"/>
          <w:sz w:val="28"/>
          <w:szCs w:val="28"/>
        </w:rPr>
        <w:t xml:space="preserve"> </w:t>
      </w:r>
      <w:r w:rsidRPr="009D3DA1">
        <w:rPr>
          <w:kern w:val="2"/>
          <w:sz w:val="28"/>
          <w:szCs w:val="28"/>
        </w:rPr>
        <w:t>массы</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что</w:t>
      </w:r>
      <w:r w:rsidR="00252425" w:rsidRPr="009D3DA1">
        <w:rPr>
          <w:kern w:val="2"/>
          <w:sz w:val="28"/>
          <w:szCs w:val="28"/>
        </w:rPr>
        <w:t xml:space="preserve"> </w:t>
      </w:r>
      <w:r w:rsidRPr="009D3DA1">
        <w:rPr>
          <w:kern w:val="2"/>
          <w:sz w:val="28"/>
          <w:szCs w:val="28"/>
        </w:rPr>
        <w:t>окажет</w:t>
      </w:r>
      <w:r w:rsidR="00252425" w:rsidRPr="009D3DA1">
        <w:rPr>
          <w:kern w:val="2"/>
          <w:sz w:val="28"/>
          <w:szCs w:val="28"/>
        </w:rPr>
        <w:t xml:space="preserve"> </w:t>
      </w:r>
      <w:r w:rsidRPr="009D3DA1">
        <w:rPr>
          <w:kern w:val="2"/>
          <w:sz w:val="28"/>
          <w:szCs w:val="28"/>
        </w:rPr>
        <w:t>положительное</w:t>
      </w:r>
      <w:r w:rsidR="00252425" w:rsidRPr="009D3DA1">
        <w:rPr>
          <w:kern w:val="2"/>
          <w:sz w:val="28"/>
          <w:szCs w:val="28"/>
        </w:rPr>
        <w:t xml:space="preserve"> </w:t>
      </w:r>
      <w:r w:rsidRPr="009D3DA1">
        <w:rPr>
          <w:kern w:val="2"/>
          <w:sz w:val="28"/>
          <w:szCs w:val="28"/>
        </w:rPr>
        <w:t>влияние</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улучшение</w:t>
      </w:r>
      <w:r w:rsidR="00252425" w:rsidRPr="009D3DA1">
        <w:rPr>
          <w:kern w:val="2"/>
          <w:sz w:val="28"/>
          <w:szCs w:val="28"/>
        </w:rPr>
        <w:t xml:space="preserve"> </w:t>
      </w:r>
      <w:r w:rsidRPr="009D3DA1">
        <w:rPr>
          <w:kern w:val="2"/>
          <w:sz w:val="28"/>
          <w:szCs w:val="28"/>
        </w:rPr>
        <w:t>качества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009B2C1D">
        <w:rPr>
          <w:kern w:val="2"/>
          <w:sz w:val="28"/>
          <w:szCs w:val="28"/>
        </w:rPr>
        <w:t>Майорского сельского поселения</w:t>
      </w:r>
      <w:r w:rsidRPr="009D3DA1">
        <w:rPr>
          <w:kern w:val="2"/>
          <w:sz w:val="28"/>
          <w:szCs w:val="28"/>
        </w:rPr>
        <w:t>;</w:t>
      </w:r>
    </w:p>
    <w:p w:rsidR="00307084" w:rsidRPr="009D3DA1" w:rsidRDefault="00307084" w:rsidP="009D3DA1">
      <w:pPr>
        <w:ind w:firstLine="709"/>
        <w:jc w:val="both"/>
        <w:rPr>
          <w:kern w:val="2"/>
          <w:sz w:val="28"/>
          <w:szCs w:val="28"/>
        </w:rPr>
      </w:pPr>
      <w:r w:rsidRPr="009D3DA1">
        <w:rPr>
          <w:kern w:val="2"/>
          <w:sz w:val="28"/>
          <w:szCs w:val="28"/>
        </w:rPr>
        <w:t>Этапы</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не</w:t>
      </w:r>
      <w:r w:rsidR="00252425" w:rsidRPr="009D3DA1">
        <w:rPr>
          <w:kern w:val="2"/>
          <w:sz w:val="28"/>
          <w:szCs w:val="28"/>
        </w:rPr>
        <w:t xml:space="preserve"> </w:t>
      </w:r>
      <w:r w:rsidRPr="009D3DA1">
        <w:rPr>
          <w:kern w:val="2"/>
          <w:sz w:val="28"/>
          <w:szCs w:val="28"/>
        </w:rPr>
        <w:t>выделяются.</w:t>
      </w:r>
      <w:r w:rsidR="00252425" w:rsidRPr="009D3DA1">
        <w:rPr>
          <w:kern w:val="2"/>
          <w:sz w:val="28"/>
          <w:szCs w:val="28"/>
        </w:rPr>
        <w:t xml:space="preserve"> </w:t>
      </w:r>
      <w:r w:rsidRPr="009D3DA1">
        <w:rPr>
          <w:kern w:val="2"/>
          <w:sz w:val="28"/>
          <w:szCs w:val="28"/>
        </w:rPr>
        <w:t>Период</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2014</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2020</w:t>
      </w:r>
      <w:r w:rsidR="00252425" w:rsidRPr="009D3DA1">
        <w:rPr>
          <w:kern w:val="2"/>
          <w:sz w:val="28"/>
          <w:szCs w:val="28"/>
        </w:rPr>
        <w:t xml:space="preserve"> </w:t>
      </w:r>
      <w:r w:rsidRPr="009D3DA1">
        <w:rPr>
          <w:kern w:val="2"/>
          <w:sz w:val="28"/>
          <w:szCs w:val="28"/>
        </w:rPr>
        <w:t>годы.</w:t>
      </w:r>
      <w:r w:rsidR="00252425" w:rsidRPr="009D3DA1">
        <w:rPr>
          <w:kern w:val="2"/>
          <w:sz w:val="28"/>
          <w:szCs w:val="28"/>
        </w:rPr>
        <w:t xml:space="preserve"> </w:t>
      </w:r>
    </w:p>
    <w:p w:rsidR="00307084" w:rsidRPr="009D3DA1" w:rsidRDefault="00307084" w:rsidP="00252425">
      <w:pPr>
        <w:ind w:firstLine="539"/>
        <w:jc w:val="both"/>
        <w:rPr>
          <w:kern w:val="2"/>
          <w:sz w:val="28"/>
          <w:szCs w:val="28"/>
        </w:rPr>
      </w:pPr>
    </w:p>
    <w:p w:rsidR="00307084" w:rsidRPr="009D3DA1" w:rsidRDefault="00307084" w:rsidP="00252425">
      <w:pPr>
        <w:shd w:val="clear" w:color="auto" w:fill="FFFFFF"/>
        <w:jc w:val="center"/>
        <w:rPr>
          <w:kern w:val="2"/>
          <w:sz w:val="28"/>
          <w:szCs w:val="28"/>
        </w:rPr>
      </w:pPr>
      <w:bookmarkStart w:id="3" w:name="sub_1087"/>
      <w:bookmarkEnd w:id="2"/>
      <w:r w:rsidRPr="009D3DA1">
        <w:rPr>
          <w:kern w:val="2"/>
          <w:sz w:val="28"/>
          <w:szCs w:val="28"/>
        </w:rPr>
        <w:t>Раздел</w:t>
      </w:r>
      <w:r w:rsidR="00252425" w:rsidRPr="009D3DA1">
        <w:rPr>
          <w:kern w:val="2"/>
          <w:sz w:val="28"/>
          <w:szCs w:val="28"/>
        </w:rPr>
        <w:t xml:space="preserve"> </w:t>
      </w:r>
      <w:r w:rsidRPr="009D3DA1">
        <w:rPr>
          <w:kern w:val="2"/>
          <w:sz w:val="28"/>
          <w:szCs w:val="28"/>
        </w:rPr>
        <w:t>3.</w:t>
      </w:r>
      <w:r w:rsidR="00252425" w:rsidRPr="009D3DA1">
        <w:rPr>
          <w:kern w:val="2"/>
          <w:sz w:val="28"/>
          <w:szCs w:val="28"/>
        </w:rPr>
        <w:t xml:space="preserve"> </w:t>
      </w:r>
      <w:r w:rsidRPr="009D3DA1">
        <w:rPr>
          <w:kern w:val="2"/>
          <w:sz w:val="28"/>
          <w:szCs w:val="28"/>
        </w:rPr>
        <w:t>Обоснование</w:t>
      </w:r>
      <w:r w:rsidR="00252425" w:rsidRPr="009D3DA1">
        <w:rPr>
          <w:kern w:val="2"/>
          <w:sz w:val="28"/>
          <w:szCs w:val="28"/>
        </w:rPr>
        <w:t xml:space="preserve"> </w:t>
      </w:r>
      <w:r w:rsidRPr="009D3DA1">
        <w:rPr>
          <w:kern w:val="2"/>
          <w:sz w:val="28"/>
          <w:szCs w:val="28"/>
        </w:rPr>
        <w:t>выделения</w:t>
      </w:r>
      <w:r w:rsidR="00252425" w:rsidRPr="009D3DA1">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обобщенная</w:t>
      </w:r>
      <w:r w:rsidR="00252425" w:rsidRPr="009D3DA1">
        <w:rPr>
          <w:kern w:val="2"/>
          <w:sz w:val="28"/>
          <w:szCs w:val="28"/>
        </w:rPr>
        <w:t xml:space="preserve"> </w:t>
      </w:r>
      <w:r w:rsidRPr="009D3DA1">
        <w:rPr>
          <w:kern w:val="2"/>
          <w:sz w:val="28"/>
          <w:szCs w:val="28"/>
        </w:rPr>
        <w:t>характеристика</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мероприятий</w:t>
      </w:r>
    </w:p>
    <w:p w:rsidR="00307084" w:rsidRPr="009D3DA1" w:rsidRDefault="00307084" w:rsidP="00252425">
      <w:pPr>
        <w:ind w:firstLine="540"/>
        <w:jc w:val="center"/>
        <w:rPr>
          <w:kern w:val="2"/>
          <w:sz w:val="28"/>
          <w:szCs w:val="28"/>
        </w:rPr>
      </w:pPr>
    </w:p>
    <w:p w:rsidR="00307084" w:rsidRPr="009D3DA1" w:rsidRDefault="00307084" w:rsidP="009D3DA1">
      <w:pPr>
        <w:ind w:firstLine="709"/>
        <w:jc w:val="both"/>
        <w:rPr>
          <w:kern w:val="2"/>
          <w:sz w:val="28"/>
          <w:szCs w:val="28"/>
        </w:rPr>
      </w:pPr>
      <w:r w:rsidRPr="009D3DA1">
        <w:rPr>
          <w:kern w:val="2"/>
          <w:sz w:val="28"/>
          <w:szCs w:val="28"/>
        </w:rPr>
        <w:t>С</w:t>
      </w:r>
      <w:r w:rsidR="00252425" w:rsidRPr="009D3DA1">
        <w:rPr>
          <w:kern w:val="2"/>
          <w:sz w:val="28"/>
          <w:szCs w:val="28"/>
        </w:rPr>
        <w:t xml:space="preserve"> </w:t>
      </w:r>
      <w:r w:rsidRPr="009D3DA1">
        <w:rPr>
          <w:kern w:val="2"/>
          <w:sz w:val="28"/>
          <w:szCs w:val="28"/>
        </w:rPr>
        <w:t>целью</w:t>
      </w:r>
      <w:r w:rsidR="00252425" w:rsidRPr="009D3DA1">
        <w:rPr>
          <w:kern w:val="2"/>
          <w:sz w:val="28"/>
          <w:szCs w:val="28"/>
        </w:rPr>
        <w:t xml:space="preserve"> </w:t>
      </w:r>
      <w:r w:rsidRPr="009D3DA1">
        <w:rPr>
          <w:kern w:val="2"/>
          <w:sz w:val="28"/>
          <w:szCs w:val="28"/>
        </w:rPr>
        <w:t>обеспечения</w:t>
      </w:r>
      <w:r w:rsidR="00252425" w:rsidRPr="009D3DA1">
        <w:rPr>
          <w:kern w:val="2"/>
          <w:sz w:val="28"/>
          <w:szCs w:val="28"/>
        </w:rPr>
        <w:t xml:space="preserve"> </w:t>
      </w:r>
      <w:r w:rsidRPr="009D3DA1">
        <w:rPr>
          <w:kern w:val="2"/>
          <w:sz w:val="28"/>
          <w:szCs w:val="28"/>
        </w:rPr>
        <w:t>комплексного</w:t>
      </w:r>
      <w:r w:rsidR="00252425" w:rsidRPr="009D3DA1">
        <w:rPr>
          <w:kern w:val="2"/>
          <w:sz w:val="28"/>
          <w:szCs w:val="28"/>
        </w:rPr>
        <w:t xml:space="preserve"> </w:t>
      </w:r>
      <w:r w:rsidRPr="009D3DA1">
        <w:rPr>
          <w:kern w:val="2"/>
          <w:sz w:val="28"/>
          <w:szCs w:val="28"/>
        </w:rPr>
        <w:t>решения</w:t>
      </w:r>
      <w:r w:rsidR="00252425" w:rsidRPr="009D3DA1">
        <w:rPr>
          <w:kern w:val="2"/>
          <w:sz w:val="28"/>
          <w:szCs w:val="28"/>
        </w:rPr>
        <w:t xml:space="preserve"> </w:t>
      </w:r>
      <w:r w:rsidRPr="009D3DA1">
        <w:rPr>
          <w:kern w:val="2"/>
          <w:sz w:val="28"/>
          <w:szCs w:val="28"/>
        </w:rPr>
        <w:t>задач</w:t>
      </w:r>
      <w:r w:rsidR="00252425" w:rsidRPr="009D3DA1">
        <w:rPr>
          <w:kern w:val="2"/>
          <w:sz w:val="28"/>
          <w:szCs w:val="28"/>
        </w:rPr>
        <w:t xml:space="preserve"> </w:t>
      </w:r>
      <w:r w:rsidR="004F7BA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009F329B" w:rsidRPr="009D3DA1">
        <w:rPr>
          <w:kern w:val="2"/>
          <w:sz w:val="28"/>
          <w:szCs w:val="28"/>
        </w:rPr>
        <w:t>реализации,</w:t>
      </w:r>
      <w:r w:rsidR="00252425" w:rsidRPr="009D3DA1">
        <w:rPr>
          <w:kern w:val="2"/>
          <w:sz w:val="28"/>
          <w:szCs w:val="28"/>
        </w:rPr>
        <w:t xml:space="preserve"> </w:t>
      </w:r>
      <w:r w:rsidRPr="009D3DA1">
        <w:rPr>
          <w:kern w:val="2"/>
          <w:sz w:val="28"/>
          <w:szCs w:val="28"/>
        </w:rPr>
        <w:t>запланированных</w:t>
      </w:r>
      <w:r w:rsidR="00252425" w:rsidRPr="009D3DA1">
        <w:rPr>
          <w:kern w:val="2"/>
          <w:sz w:val="28"/>
          <w:szCs w:val="28"/>
        </w:rPr>
        <w:t xml:space="preserve"> </w:t>
      </w:r>
      <w:r w:rsidRPr="009D3DA1">
        <w:rPr>
          <w:kern w:val="2"/>
          <w:sz w:val="28"/>
          <w:szCs w:val="28"/>
        </w:rPr>
        <w:t>ею</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структуру</w:t>
      </w:r>
      <w:r w:rsidR="00252425" w:rsidRPr="009D3DA1">
        <w:rPr>
          <w:kern w:val="2"/>
          <w:sz w:val="28"/>
          <w:szCs w:val="28"/>
        </w:rPr>
        <w:t xml:space="preserve"> </w:t>
      </w:r>
      <w:r w:rsidR="00712D34">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CB61C2" w:rsidRPr="00CB61C2">
        <w:rPr>
          <w:kern w:val="2"/>
          <w:sz w:val="28"/>
          <w:szCs w:val="28"/>
        </w:rPr>
        <w:t>включена</w:t>
      </w:r>
      <w:r w:rsidR="00252425" w:rsidRPr="00CB61C2">
        <w:rPr>
          <w:kern w:val="2"/>
          <w:sz w:val="28"/>
          <w:szCs w:val="28"/>
        </w:rPr>
        <w:t xml:space="preserve"> </w:t>
      </w:r>
      <w:r w:rsidR="00CB61C2" w:rsidRPr="00CB61C2">
        <w:rPr>
          <w:kern w:val="2"/>
          <w:sz w:val="28"/>
          <w:szCs w:val="28"/>
        </w:rPr>
        <w:t>одна</w:t>
      </w:r>
      <w:r w:rsidR="00252425" w:rsidRPr="00CB61C2">
        <w:rPr>
          <w:kern w:val="2"/>
          <w:sz w:val="28"/>
          <w:szCs w:val="28"/>
        </w:rPr>
        <w:t xml:space="preserve"> </w:t>
      </w:r>
      <w:r w:rsidR="00CB61C2" w:rsidRPr="00CB61C2">
        <w:rPr>
          <w:kern w:val="2"/>
          <w:sz w:val="28"/>
          <w:szCs w:val="28"/>
        </w:rPr>
        <w:t>подпрограмма</w:t>
      </w:r>
      <w:r w:rsidRPr="00CB61C2">
        <w:rPr>
          <w:kern w:val="2"/>
          <w:sz w:val="28"/>
          <w:szCs w:val="28"/>
        </w:rPr>
        <w:t>:</w:t>
      </w:r>
      <w:r w:rsidR="00252425" w:rsidRPr="00CB61C2">
        <w:rPr>
          <w:kern w:val="2"/>
          <w:sz w:val="28"/>
          <w:szCs w:val="28"/>
        </w:rPr>
        <w:t xml:space="preserve"> </w:t>
      </w:r>
      <w:r w:rsidRPr="00CB61C2">
        <w:rPr>
          <w:kern w:val="2"/>
          <w:sz w:val="28"/>
          <w:szCs w:val="28"/>
        </w:rPr>
        <w:t>«Развитие</w:t>
      </w:r>
      <w:r w:rsidR="00252425" w:rsidRPr="00CB61C2">
        <w:rPr>
          <w:kern w:val="2"/>
          <w:sz w:val="28"/>
          <w:szCs w:val="28"/>
        </w:rPr>
        <w:t xml:space="preserve"> </w:t>
      </w:r>
      <w:r w:rsidRPr="00CB61C2">
        <w:rPr>
          <w:kern w:val="2"/>
          <w:sz w:val="28"/>
          <w:szCs w:val="28"/>
        </w:rPr>
        <w:t>физической</w:t>
      </w:r>
      <w:r w:rsidR="00252425" w:rsidRPr="00CB61C2">
        <w:rPr>
          <w:kern w:val="2"/>
          <w:sz w:val="28"/>
          <w:szCs w:val="28"/>
        </w:rPr>
        <w:t xml:space="preserve"> </w:t>
      </w:r>
      <w:r w:rsidRPr="00CB61C2">
        <w:rPr>
          <w:kern w:val="2"/>
          <w:sz w:val="28"/>
          <w:szCs w:val="28"/>
        </w:rPr>
        <w:t>культуры</w:t>
      </w:r>
      <w:r w:rsidR="00252425" w:rsidRPr="00CB61C2">
        <w:rPr>
          <w:kern w:val="2"/>
          <w:sz w:val="28"/>
          <w:szCs w:val="28"/>
        </w:rPr>
        <w:t xml:space="preserve"> </w:t>
      </w:r>
      <w:r w:rsidRPr="00CB61C2">
        <w:rPr>
          <w:kern w:val="2"/>
          <w:sz w:val="28"/>
          <w:szCs w:val="28"/>
        </w:rPr>
        <w:t>и</w:t>
      </w:r>
      <w:r w:rsidR="00252425" w:rsidRPr="00CB61C2">
        <w:rPr>
          <w:kern w:val="2"/>
          <w:sz w:val="28"/>
          <w:szCs w:val="28"/>
        </w:rPr>
        <w:t xml:space="preserve"> </w:t>
      </w:r>
      <w:r w:rsidRPr="00CB61C2">
        <w:rPr>
          <w:kern w:val="2"/>
          <w:sz w:val="28"/>
          <w:szCs w:val="28"/>
        </w:rPr>
        <w:t>массового</w:t>
      </w:r>
      <w:r w:rsidR="00252425" w:rsidRPr="00CB61C2">
        <w:rPr>
          <w:kern w:val="2"/>
          <w:sz w:val="28"/>
          <w:szCs w:val="28"/>
        </w:rPr>
        <w:t xml:space="preserve"> </w:t>
      </w:r>
      <w:r w:rsidRPr="00CB61C2">
        <w:rPr>
          <w:kern w:val="2"/>
          <w:sz w:val="28"/>
          <w:szCs w:val="28"/>
        </w:rPr>
        <w:t>спорта</w:t>
      </w:r>
      <w:r w:rsidR="00252425" w:rsidRPr="00CB61C2">
        <w:rPr>
          <w:kern w:val="2"/>
          <w:sz w:val="28"/>
          <w:szCs w:val="28"/>
        </w:rPr>
        <w:t xml:space="preserve"> </w:t>
      </w:r>
      <w:r w:rsidR="00D44F4B" w:rsidRPr="00CB61C2">
        <w:rPr>
          <w:kern w:val="2"/>
          <w:sz w:val="28"/>
          <w:szCs w:val="28"/>
        </w:rPr>
        <w:t>Майорского сельского поселения</w:t>
      </w:r>
      <w:r w:rsidRPr="00CB61C2">
        <w:rPr>
          <w:kern w:val="2"/>
          <w:sz w:val="28"/>
          <w:szCs w:val="28"/>
        </w:rPr>
        <w:t>»,</w:t>
      </w:r>
      <w:r w:rsidR="00252425" w:rsidRPr="00CB61C2">
        <w:rPr>
          <w:kern w:val="2"/>
          <w:sz w:val="28"/>
          <w:szCs w:val="28"/>
        </w:rPr>
        <w:t xml:space="preserve"> </w:t>
      </w:r>
      <w:r w:rsidR="00CB61C2" w:rsidRPr="00CB61C2">
        <w:rPr>
          <w:kern w:val="2"/>
          <w:sz w:val="28"/>
          <w:szCs w:val="28"/>
        </w:rPr>
        <w:lastRenderedPageBreak/>
        <w:t>которая</w:t>
      </w:r>
      <w:r w:rsidR="00252425" w:rsidRPr="00CB61C2">
        <w:rPr>
          <w:kern w:val="2"/>
          <w:sz w:val="28"/>
          <w:szCs w:val="28"/>
        </w:rPr>
        <w:t xml:space="preserve"> </w:t>
      </w:r>
      <w:r w:rsidRPr="00CB61C2">
        <w:rPr>
          <w:kern w:val="2"/>
          <w:sz w:val="28"/>
          <w:szCs w:val="28"/>
        </w:rPr>
        <w:t>по</w:t>
      </w:r>
      <w:r w:rsidR="00252425" w:rsidRPr="00CB61C2">
        <w:rPr>
          <w:kern w:val="2"/>
          <w:sz w:val="28"/>
          <w:szCs w:val="28"/>
        </w:rPr>
        <w:t xml:space="preserve"> </w:t>
      </w:r>
      <w:r w:rsidRPr="00CB61C2">
        <w:rPr>
          <w:kern w:val="2"/>
          <w:sz w:val="28"/>
          <w:szCs w:val="28"/>
        </w:rPr>
        <w:t>своему</w:t>
      </w:r>
      <w:r w:rsidR="00252425" w:rsidRPr="00CB61C2">
        <w:rPr>
          <w:kern w:val="2"/>
          <w:sz w:val="28"/>
          <w:szCs w:val="28"/>
        </w:rPr>
        <w:t xml:space="preserve"> </w:t>
      </w:r>
      <w:r w:rsidRPr="00CB61C2">
        <w:rPr>
          <w:kern w:val="2"/>
          <w:sz w:val="28"/>
          <w:szCs w:val="28"/>
        </w:rPr>
        <w:t>характеру</w:t>
      </w:r>
      <w:r w:rsidR="00252425" w:rsidRPr="00CB61C2">
        <w:rPr>
          <w:kern w:val="2"/>
          <w:sz w:val="28"/>
          <w:szCs w:val="28"/>
        </w:rPr>
        <w:t xml:space="preserve"> </w:t>
      </w:r>
      <w:r w:rsidR="00CB61C2" w:rsidRPr="00CB61C2">
        <w:rPr>
          <w:kern w:val="2"/>
          <w:sz w:val="28"/>
          <w:szCs w:val="28"/>
        </w:rPr>
        <w:t>являе</w:t>
      </w:r>
      <w:r w:rsidRPr="00CB61C2">
        <w:rPr>
          <w:kern w:val="2"/>
          <w:sz w:val="28"/>
          <w:szCs w:val="28"/>
        </w:rPr>
        <w:t>тся</w:t>
      </w:r>
      <w:r w:rsidR="00252425" w:rsidRPr="00CB61C2">
        <w:rPr>
          <w:kern w:val="2"/>
          <w:sz w:val="28"/>
          <w:szCs w:val="28"/>
        </w:rPr>
        <w:t xml:space="preserve"> </w:t>
      </w:r>
      <w:r w:rsidRPr="00CB61C2">
        <w:rPr>
          <w:kern w:val="2"/>
          <w:sz w:val="28"/>
          <w:szCs w:val="28"/>
        </w:rPr>
        <w:t>«координирующ</w:t>
      </w:r>
      <w:r w:rsidR="00CB61C2" w:rsidRPr="00CB61C2">
        <w:rPr>
          <w:kern w:val="2"/>
          <w:sz w:val="28"/>
          <w:szCs w:val="28"/>
        </w:rPr>
        <w:t>ей</w:t>
      </w:r>
      <w:r w:rsidRPr="00CB61C2">
        <w:rPr>
          <w:kern w:val="2"/>
          <w:sz w:val="28"/>
          <w:szCs w:val="28"/>
        </w:rPr>
        <w:t>»</w:t>
      </w:r>
      <w:r w:rsidR="00252425" w:rsidRPr="00CB61C2">
        <w:rPr>
          <w:kern w:val="2"/>
          <w:sz w:val="28"/>
          <w:szCs w:val="28"/>
        </w:rPr>
        <w:t xml:space="preserve"> </w:t>
      </w:r>
      <w:r w:rsidRPr="00CB61C2">
        <w:rPr>
          <w:kern w:val="2"/>
          <w:sz w:val="28"/>
          <w:szCs w:val="28"/>
        </w:rPr>
        <w:t>для</w:t>
      </w:r>
      <w:r w:rsidR="00252425" w:rsidRPr="00CB61C2">
        <w:rPr>
          <w:kern w:val="2"/>
          <w:sz w:val="28"/>
          <w:szCs w:val="28"/>
        </w:rPr>
        <w:t xml:space="preserve"> </w:t>
      </w:r>
      <w:r w:rsidRPr="00CB61C2">
        <w:rPr>
          <w:kern w:val="2"/>
          <w:sz w:val="28"/>
          <w:szCs w:val="28"/>
        </w:rPr>
        <w:t>выполнения</w:t>
      </w:r>
      <w:r w:rsidR="00252425" w:rsidRPr="00CB61C2">
        <w:rPr>
          <w:kern w:val="2"/>
          <w:sz w:val="28"/>
          <w:szCs w:val="28"/>
        </w:rPr>
        <w:t xml:space="preserve"> </w:t>
      </w:r>
      <w:r w:rsidR="00CB61C2" w:rsidRPr="00CB61C2">
        <w:rPr>
          <w:kern w:val="2"/>
          <w:sz w:val="28"/>
          <w:szCs w:val="28"/>
        </w:rPr>
        <w:t>задач</w:t>
      </w:r>
      <w:r w:rsidR="00252425" w:rsidRPr="00CB61C2">
        <w:rPr>
          <w:kern w:val="2"/>
          <w:sz w:val="28"/>
          <w:szCs w:val="28"/>
        </w:rPr>
        <w:t xml:space="preserve"> </w:t>
      </w:r>
      <w:r w:rsidR="00712D34" w:rsidRPr="00CB61C2">
        <w:rPr>
          <w:kern w:val="2"/>
          <w:sz w:val="28"/>
          <w:szCs w:val="28"/>
        </w:rPr>
        <w:t>муниципальной</w:t>
      </w:r>
      <w:r w:rsidR="00252425" w:rsidRPr="00CB61C2">
        <w:rPr>
          <w:kern w:val="2"/>
          <w:sz w:val="28"/>
          <w:szCs w:val="28"/>
        </w:rPr>
        <w:t xml:space="preserve"> </w:t>
      </w:r>
      <w:r w:rsidRPr="00CB61C2">
        <w:rPr>
          <w:kern w:val="2"/>
          <w:sz w:val="28"/>
          <w:szCs w:val="28"/>
        </w:rPr>
        <w:t>программы.</w:t>
      </w:r>
    </w:p>
    <w:p w:rsidR="00307084" w:rsidRPr="009D3DA1" w:rsidRDefault="00307084" w:rsidP="009D3DA1">
      <w:pPr>
        <w:ind w:firstLine="709"/>
        <w:jc w:val="both"/>
        <w:rPr>
          <w:kern w:val="2"/>
          <w:sz w:val="28"/>
          <w:szCs w:val="28"/>
        </w:rPr>
      </w:pPr>
      <w:r w:rsidRPr="009D3DA1">
        <w:rPr>
          <w:kern w:val="2"/>
          <w:sz w:val="28"/>
          <w:szCs w:val="28"/>
        </w:rPr>
        <w:t>Указанные</w:t>
      </w:r>
      <w:r w:rsidR="00252425" w:rsidRPr="009D3DA1">
        <w:rPr>
          <w:kern w:val="2"/>
          <w:sz w:val="28"/>
          <w:szCs w:val="28"/>
        </w:rPr>
        <w:t xml:space="preserve"> </w:t>
      </w:r>
      <w:r w:rsidRPr="009D3DA1">
        <w:rPr>
          <w:kern w:val="2"/>
          <w:sz w:val="28"/>
          <w:szCs w:val="28"/>
        </w:rPr>
        <w:t>составляющие</w:t>
      </w:r>
      <w:r w:rsidR="00252425" w:rsidRPr="009D3DA1">
        <w:rPr>
          <w:kern w:val="2"/>
          <w:sz w:val="28"/>
          <w:szCs w:val="28"/>
        </w:rPr>
        <w:t xml:space="preserve"> </w:t>
      </w:r>
      <w:r w:rsidRPr="009D3DA1">
        <w:rPr>
          <w:kern w:val="2"/>
          <w:sz w:val="28"/>
          <w:szCs w:val="28"/>
        </w:rPr>
        <w:t>формируют</w:t>
      </w:r>
      <w:r w:rsidR="00252425" w:rsidRPr="009D3DA1">
        <w:rPr>
          <w:kern w:val="2"/>
          <w:sz w:val="28"/>
          <w:szCs w:val="28"/>
        </w:rPr>
        <w:t xml:space="preserve"> </w:t>
      </w:r>
      <w:r w:rsidRPr="009D3DA1">
        <w:rPr>
          <w:kern w:val="2"/>
          <w:sz w:val="28"/>
          <w:szCs w:val="28"/>
        </w:rPr>
        <w:t>единую</w:t>
      </w:r>
      <w:r w:rsidR="00252425" w:rsidRPr="009D3DA1">
        <w:rPr>
          <w:kern w:val="2"/>
          <w:sz w:val="28"/>
          <w:szCs w:val="28"/>
        </w:rPr>
        <w:t xml:space="preserve"> </w:t>
      </w:r>
      <w:r w:rsidRPr="009D3DA1">
        <w:rPr>
          <w:kern w:val="2"/>
          <w:sz w:val="28"/>
          <w:szCs w:val="28"/>
        </w:rPr>
        <w:t>функциональную</w:t>
      </w:r>
      <w:r w:rsidR="00252425" w:rsidRPr="009D3DA1">
        <w:rPr>
          <w:kern w:val="2"/>
          <w:sz w:val="28"/>
          <w:szCs w:val="28"/>
        </w:rPr>
        <w:t xml:space="preserve"> </w:t>
      </w:r>
      <w:r w:rsidRPr="009D3DA1">
        <w:rPr>
          <w:kern w:val="2"/>
          <w:sz w:val="28"/>
          <w:szCs w:val="28"/>
        </w:rPr>
        <w:t>основу</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предусмотренных</w:t>
      </w:r>
      <w:r w:rsidR="00252425" w:rsidRPr="009D3DA1">
        <w:rPr>
          <w:kern w:val="2"/>
          <w:sz w:val="28"/>
          <w:szCs w:val="28"/>
        </w:rPr>
        <w:t xml:space="preserve"> </w:t>
      </w:r>
      <w:r w:rsidR="00712D34">
        <w:rPr>
          <w:kern w:val="2"/>
          <w:sz w:val="28"/>
          <w:szCs w:val="28"/>
        </w:rPr>
        <w:t>муниципальной</w:t>
      </w:r>
      <w:r w:rsidR="00252425" w:rsidRPr="009D3DA1">
        <w:rPr>
          <w:kern w:val="2"/>
          <w:sz w:val="28"/>
          <w:szCs w:val="28"/>
        </w:rPr>
        <w:t xml:space="preserve"> </w:t>
      </w:r>
      <w:r w:rsidRPr="009D3DA1">
        <w:rPr>
          <w:kern w:val="2"/>
          <w:sz w:val="28"/>
          <w:szCs w:val="28"/>
        </w:rPr>
        <w:t>программой</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развития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p>
    <w:p w:rsidR="00CB61C2" w:rsidRPr="00CB61C2" w:rsidRDefault="00307084" w:rsidP="009D3DA1">
      <w:pPr>
        <w:ind w:firstLine="709"/>
        <w:jc w:val="both"/>
        <w:rPr>
          <w:kern w:val="2"/>
          <w:sz w:val="28"/>
          <w:szCs w:val="28"/>
        </w:rPr>
      </w:pPr>
      <w:r w:rsidRPr="009D3DA1">
        <w:rPr>
          <w:kern w:val="2"/>
          <w:sz w:val="28"/>
          <w:szCs w:val="28"/>
        </w:rPr>
        <w:t>Решение</w:t>
      </w:r>
      <w:r w:rsidR="00252425" w:rsidRPr="009D3DA1">
        <w:rPr>
          <w:kern w:val="2"/>
          <w:sz w:val="28"/>
          <w:szCs w:val="28"/>
        </w:rPr>
        <w:t xml:space="preserve"> </w:t>
      </w:r>
      <w:r w:rsidRPr="009D3DA1">
        <w:rPr>
          <w:kern w:val="2"/>
          <w:sz w:val="28"/>
          <w:szCs w:val="28"/>
        </w:rPr>
        <w:t>задачи</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созданию</w:t>
      </w:r>
      <w:r w:rsidR="00252425" w:rsidRPr="009D3DA1">
        <w:rPr>
          <w:kern w:val="2"/>
          <w:sz w:val="28"/>
          <w:szCs w:val="28"/>
        </w:rPr>
        <w:t xml:space="preserve"> </w:t>
      </w:r>
      <w:r w:rsidRPr="009D3DA1">
        <w:rPr>
          <w:kern w:val="2"/>
          <w:sz w:val="28"/>
          <w:szCs w:val="28"/>
        </w:rPr>
        <w:t>условий,</w:t>
      </w:r>
      <w:r w:rsidR="00252425" w:rsidRPr="009D3DA1">
        <w:rPr>
          <w:kern w:val="2"/>
          <w:sz w:val="28"/>
          <w:szCs w:val="28"/>
        </w:rPr>
        <w:t xml:space="preserve"> </w:t>
      </w:r>
      <w:r w:rsidRPr="009D3DA1">
        <w:rPr>
          <w:kern w:val="2"/>
          <w:sz w:val="28"/>
          <w:szCs w:val="28"/>
        </w:rPr>
        <w:t>обеспечивающих</w:t>
      </w:r>
      <w:r w:rsidR="00252425" w:rsidRPr="009D3DA1">
        <w:rPr>
          <w:kern w:val="2"/>
          <w:sz w:val="28"/>
          <w:szCs w:val="28"/>
        </w:rPr>
        <w:t xml:space="preserve"> </w:t>
      </w:r>
      <w:r w:rsidRPr="009D3DA1">
        <w:rPr>
          <w:kern w:val="2"/>
          <w:sz w:val="28"/>
          <w:szCs w:val="28"/>
        </w:rPr>
        <w:t>повышение</w:t>
      </w:r>
      <w:r w:rsidR="00252425" w:rsidRPr="009D3DA1">
        <w:rPr>
          <w:kern w:val="2"/>
          <w:sz w:val="28"/>
          <w:szCs w:val="28"/>
        </w:rPr>
        <w:t xml:space="preserve"> </w:t>
      </w:r>
      <w:r w:rsidRPr="009D3DA1">
        <w:rPr>
          <w:kern w:val="2"/>
          <w:sz w:val="28"/>
          <w:szCs w:val="28"/>
        </w:rPr>
        <w:t>мотивации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регулярным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ведению</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достигается</w:t>
      </w:r>
      <w:r w:rsidR="00252425" w:rsidRPr="009D3DA1">
        <w:rPr>
          <w:kern w:val="2"/>
          <w:sz w:val="28"/>
          <w:szCs w:val="28"/>
        </w:rPr>
        <w:t xml:space="preserve"> </w:t>
      </w:r>
      <w:r w:rsidRPr="009D3DA1">
        <w:rPr>
          <w:kern w:val="2"/>
          <w:sz w:val="28"/>
          <w:szCs w:val="28"/>
        </w:rPr>
        <w:t>путем</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предусмотренных</w:t>
      </w:r>
      <w:r w:rsidR="00252425" w:rsidRPr="009D3DA1">
        <w:rPr>
          <w:kern w:val="2"/>
          <w:sz w:val="28"/>
          <w:szCs w:val="28"/>
        </w:rPr>
        <w:t xml:space="preserve"> </w:t>
      </w:r>
      <w:r w:rsidR="00CB61C2">
        <w:rPr>
          <w:kern w:val="2"/>
          <w:sz w:val="28"/>
          <w:szCs w:val="28"/>
        </w:rPr>
        <w:t>подпрограммой</w:t>
      </w:r>
      <w:r w:rsidR="00252425" w:rsidRPr="009D3DA1">
        <w:rPr>
          <w:kern w:val="2"/>
          <w:sz w:val="28"/>
          <w:szCs w:val="28"/>
        </w:rPr>
        <w:t xml:space="preserve"> </w:t>
      </w:r>
      <w:r w:rsidRPr="00CB61C2">
        <w:rPr>
          <w:kern w:val="2"/>
          <w:sz w:val="28"/>
          <w:szCs w:val="28"/>
        </w:rPr>
        <w:t>«Развитие</w:t>
      </w:r>
      <w:r w:rsidR="00252425" w:rsidRPr="00CB61C2">
        <w:rPr>
          <w:kern w:val="2"/>
          <w:sz w:val="28"/>
          <w:szCs w:val="28"/>
        </w:rPr>
        <w:t xml:space="preserve"> </w:t>
      </w:r>
      <w:r w:rsidRPr="00CB61C2">
        <w:rPr>
          <w:kern w:val="2"/>
          <w:sz w:val="28"/>
          <w:szCs w:val="28"/>
        </w:rPr>
        <w:t>физической</w:t>
      </w:r>
      <w:r w:rsidR="00252425" w:rsidRPr="00CB61C2">
        <w:rPr>
          <w:kern w:val="2"/>
          <w:sz w:val="28"/>
          <w:szCs w:val="28"/>
        </w:rPr>
        <w:t xml:space="preserve"> </w:t>
      </w:r>
      <w:r w:rsidRPr="00CB61C2">
        <w:rPr>
          <w:kern w:val="2"/>
          <w:sz w:val="28"/>
          <w:szCs w:val="28"/>
        </w:rPr>
        <w:t>культуры</w:t>
      </w:r>
      <w:r w:rsidR="00252425" w:rsidRPr="00CB61C2">
        <w:rPr>
          <w:kern w:val="2"/>
          <w:sz w:val="28"/>
          <w:szCs w:val="28"/>
        </w:rPr>
        <w:t xml:space="preserve"> </w:t>
      </w:r>
      <w:r w:rsidRPr="00CB61C2">
        <w:rPr>
          <w:kern w:val="2"/>
          <w:sz w:val="28"/>
          <w:szCs w:val="28"/>
        </w:rPr>
        <w:t>и</w:t>
      </w:r>
      <w:r w:rsidR="00252425" w:rsidRPr="00CB61C2">
        <w:rPr>
          <w:kern w:val="2"/>
          <w:sz w:val="28"/>
          <w:szCs w:val="28"/>
        </w:rPr>
        <w:t xml:space="preserve"> </w:t>
      </w:r>
      <w:r w:rsidRPr="00CB61C2">
        <w:rPr>
          <w:kern w:val="2"/>
          <w:sz w:val="28"/>
          <w:szCs w:val="28"/>
        </w:rPr>
        <w:t>массового</w:t>
      </w:r>
      <w:r w:rsidR="00252425" w:rsidRPr="00CB61C2">
        <w:rPr>
          <w:kern w:val="2"/>
          <w:sz w:val="28"/>
          <w:szCs w:val="28"/>
        </w:rPr>
        <w:t xml:space="preserve"> </w:t>
      </w:r>
      <w:r w:rsidRPr="00CB61C2">
        <w:rPr>
          <w:kern w:val="2"/>
          <w:sz w:val="28"/>
          <w:szCs w:val="28"/>
        </w:rPr>
        <w:t>спорта</w:t>
      </w:r>
      <w:r w:rsidR="00252425" w:rsidRPr="00CB61C2">
        <w:rPr>
          <w:kern w:val="2"/>
          <w:sz w:val="28"/>
          <w:szCs w:val="28"/>
        </w:rPr>
        <w:t xml:space="preserve"> </w:t>
      </w:r>
      <w:r w:rsidR="00CB61C2" w:rsidRPr="00CB61C2">
        <w:rPr>
          <w:kern w:val="2"/>
          <w:sz w:val="28"/>
          <w:szCs w:val="28"/>
        </w:rPr>
        <w:t>Майорского сельского поселения</w:t>
      </w:r>
      <w:r w:rsidRPr="00CB61C2">
        <w:rPr>
          <w:kern w:val="2"/>
          <w:sz w:val="28"/>
          <w:szCs w:val="28"/>
        </w:rPr>
        <w:t>»</w:t>
      </w:r>
      <w:r w:rsidR="00CB61C2">
        <w:rPr>
          <w:kern w:val="2"/>
          <w:sz w:val="28"/>
          <w:szCs w:val="28"/>
        </w:rPr>
        <w:t>.</w:t>
      </w:r>
    </w:p>
    <w:p w:rsidR="00307084" w:rsidRPr="009D3DA1" w:rsidRDefault="00307084" w:rsidP="009D3DA1">
      <w:pPr>
        <w:ind w:firstLine="709"/>
        <w:jc w:val="both"/>
        <w:rPr>
          <w:kern w:val="2"/>
          <w:sz w:val="28"/>
          <w:szCs w:val="28"/>
        </w:rPr>
      </w:pPr>
      <w:r w:rsidRPr="00CB61C2">
        <w:rPr>
          <w:kern w:val="2"/>
          <w:sz w:val="28"/>
          <w:szCs w:val="28"/>
        </w:rPr>
        <w:t>Мероприятия</w:t>
      </w:r>
      <w:r w:rsidR="00252425" w:rsidRPr="00CB61C2">
        <w:rPr>
          <w:kern w:val="2"/>
          <w:sz w:val="28"/>
          <w:szCs w:val="28"/>
        </w:rPr>
        <w:t xml:space="preserve"> </w:t>
      </w:r>
      <w:r w:rsidR="00712D34" w:rsidRPr="00CB61C2">
        <w:rPr>
          <w:kern w:val="2"/>
          <w:sz w:val="28"/>
          <w:szCs w:val="28"/>
        </w:rPr>
        <w:t>муниципальной</w:t>
      </w:r>
      <w:r w:rsidR="00252425" w:rsidRPr="00CB61C2">
        <w:rPr>
          <w:kern w:val="2"/>
          <w:sz w:val="28"/>
          <w:szCs w:val="28"/>
        </w:rPr>
        <w:t xml:space="preserve"> </w:t>
      </w:r>
      <w:r w:rsidRPr="00CB61C2">
        <w:rPr>
          <w:kern w:val="2"/>
          <w:sz w:val="28"/>
          <w:szCs w:val="28"/>
        </w:rPr>
        <w:t>программы</w:t>
      </w:r>
      <w:r w:rsidR="00252425" w:rsidRPr="00CB61C2">
        <w:rPr>
          <w:kern w:val="2"/>
          <w:sz w:val="28"/>
          <w:szCs w:val="28"/>
        </w:rPr>
        <w:t xml:space="preserve"> </w:t>
      </w:r>
      <w:r w:rsidRPr="00CB61C2">
        <w:rPr>
          <w:kern w:val="2"/>
          <w:sz w:val="28"/>
          <w:szCs w:val="28"/>
        </w:rPr>
        <w:t>реализуются</w:t>
      </w:r>
      <w:r w:rsidR="00252425" w:rsidRPr="00CB61C2">
        <w:rPr>
          <w:kern w:val="2"/>
          <w:sz w:val="28"/>
          <w:szCs w:val="28"/>
        </w:rPr>
        <w:t xml:space="preserve"> </w:t>
      </w:r>
      <w:r w:rsidRPr="00CB61C2">
        <w:rPr>
          <w:kern w:val="2"/>
          <w:sz w:val="28"/>
          <w:szCs w:val="28"/>
        </w:rPr>
        <w:t>в</w:t>
      </w:r>
      <w:r w:rsidR="00252425" w:rsidRPr="00CB61C2">
        <w:rPr>
          <w:kern w:val="2"/>
          <w:sz w:val="28"/>
          <w:szCs w:val="28"/>
        </w:rPr>
        <w:t xml:space="preserve"> </w:t>
      </w:r>
      <w:r w:rsidRPr="00CB61C2">
        <w:rPr>
          <w:kern w:val="2"/>
          <w:sz w:val="28"/>
          <w:szCs w:val="28"/>
        </w:rPr>
        <w:t>рамках</w:t>
      </w:r>
      <w:r w:rsidR="00252425" w:rsidRPr="00CB61C2">
        <w:rPr>
          <w:kern w:val="2"/>
          <w:sz w:val="28"/>
          <w:szCs w:val="28"/>
        </w:rPr>
        <w:t xml:space="preserve"> </w:t>
      </w:r>
      <w:r w:rsidR="00CB61C2" w:rsidRPr="00CB61C2">
        <w:rPr>
          <w:kern w:val="2"/>
          <w:sz w:val="28"/>
          <w:szCs w:val="28"/>
        </w:rPr>
        <w:t>одной</w:t>
      </w:r>
      <w:r w:rsidR="00252425" w:rsidRPr="00CB61C2">
        <w:rPr>
          <w:kern w:val="2"/>
          <w:sz w:val="28"/>
          <w:szCs w:val="28"/>
        </w:rPr>
        <w:t xml:space="preserve"> </w:t>
      </w:r>
      <w:r w:rsidRPr="00CB61C2">
        <w:rPr>
          <w:kern w:val="2"/>
          <w:sz w:val="28"/>
          <w:szCs w:val="28"/>
        </w:rPr>
        <w:t>подпрограмм</w:t>
      </w:r>
      <w:r w:rsidR="00CB61C2" w:rsidRPr="00CB61C2">
        <w:rPr>
          <w:kern w:val="2"/>
          <w:sz w:val="28"/>
          <w:szCs w:val="28"/>
        </w:rPr>
        <w:t>ы</w:t>
      </w:r>
      <w:r w:rsidR="00252425" w:rsidRPr="00CB61C2">
        <w:rPr>
          <w:kern w:val="2"/>
          <w:sz w:val="28"/>
          <w:szCs w:val="28"/>
        </w:rPr>
        <w:t xml:space="preserve"> </w:t>
      </w:r>
      <w:r w:rsidRPr="00CB61C2">
        <w:rPr>
          <w:kern w:val="2"/>
          <w:sz w:val="28"/>
          <w:szCs w:val="28"/>
        </w:rPr>
        <w:t>и</w:t>
      </w:r>
      <w:r w:rsidR="00252425" w:rsidRPr="00CB61C2">
        <w:rPr>
          <w:kern w:val="2"/>
          <w:sz w:val="28"/>
          <w:szCs w:val="28"/>
        </w:rPr>
        <w:t xml:space="preserve"> </w:t>
      </w:r>
      <w:r w:rsidRPr="00CB61C2">
        <w:rPr>
          <w:kern w:val="2"/>
          <w:sz w:val="28"/>
          <w:szCs w:val="28"/>
        </w:rPr>
        <w:t>обеспечивают</w:t>
      </w:r>
      <w:r w:rsidR="00252425" w:rsidRPr="00CB61C2">
        <w:rPr>
          <w:kern w:val="2"/>
          <w:sz w:val="28"/>
          <w:szCs w:val="28"/>
        </w:rPr>
        <w:t xml:space="preserve"> </w:t>
      </w:r>
      <w:r w:rsidRPr="00CB61C2">
        <w:rPr>
          <w:kern w:val="2"/>
          <w:sz w:val="28"/>
          <w:szCs w:val="28"/>
        </w:rPr>
        <w:t>решение</w:t>
      </w:r>
      <w:r w:rsidR="00252425" w:rsidRPr="00CB61C2">
        <w:rPr>
          <w:kern w:val="2"/>
          <w:sz w:val="28"/>
          <w:szCs w:val="28"/>
        </w:rPr>
        <w:t xml:space="preserve"> </w:t>
      </w:r>
      <w:r w:rsidRPr="00CB61C2">
        <w:rPr>
          <w:kern w:val="2"/>
          <w:sz w:val="28"/>
          <w:szCs w:val="28"/>
        </w:rPr>
        <w:t>задач</w:t>
      </w:r>
      <w:r w:rsidR="00712D34" w:rsidRPr="00CB61C2">
        <w:rPr>
          <w:kern w:val="2"/>
          <w:sz w:val="28"/>
          <w:szCs w:val="28"/>
        </w:rPr>
        <w:t xml:space="preserve"> муниципальной</w:t>
      </w:r>
      <w:r w:rsidR="00252425" w:rsidRPr="00CB61C2">
        <w:rPr>
          <w:kern w:val="2"/>
          <w:sz w:val="28"/>
          <w:szCs w:val="28"/>
        </w:rPr>
        <w:t xml:space="preserve"> </w:t>
      </w:r>
      <w:r w:rsidRPr="00CB61C2">
        <w:rPr>
          <w:kern w:val="2"/>
          <w:sz w:val="28"/>
          <w:szCs w:val="28"/>
        </w:rPr>
        <w:t>программы.</w:t>
      </w:r>
    </w:p>
    <w:p w:rsidR="00307084" w:rsidRPr="009D3DA1" w:rsidRDefault="00307084" w:rsidP="009D3DA1">
      <w:pPr>
        <w:ind w:firstLine="709"/>
        <w:jc w:val="both"/>
        <w:rPr>
          <w:kern w:val="2"/>
          <w:sz w:val="28"/>
          <w:szCs w:val="28"/>
        </w:rPr>
      </w:pPr>
      <w:r w:rsidRPr="009D3DA1">
        <w:rPr>
          <w:kern w:val="2"/>
          <w:sz w:val="28"/>
          <w:szCs w:val="28"/>
        </w:rPr>
        <w:t>Реализация</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00D44F4B">
        <w:rPr>
          <w:kern w:val="2"/>
          <w:sz w:val="28"/>
          <w:szCs w:val="28"/>
        </w:rPr>
        <w:t>Майорского сельского поселения</w:t>
      </w:r>
      <w:r w:rsidRPr="009D3DA1">
        <w:rPr>
          <w:kern w:val="2"/>
          <w:sz w:val="28"/>
          <w:szCs w:val="28"/>
        </w:rPr>
        <w:t>»</w:t>
      </w:r>
      <w:r w:rsidR="00252425" w:rsidRPr="009D3DA1">
        <w:rPr>
          <w:kern w:val="2"/>
          <w:sz w:val="28"/>
          <w:szCs w:val="28"/>
        </w:rPr>
        <w:t xml:space="preserve"> </w:t>
      </w:r>
      <w:r w:rsidRPr="009D3DA1">
        <w:rPr>
          <w:kern w:val="2"/>
          <w:sz w:val="28"/>
          <w:szCs w:val="28"/>
        </w:rPr>
        <w:t>обеспечивает</w:t>
      </w:r>
      <w:r w:rsidR="00252425" w:rsidRPr="009D3DA1">
        <w:rPr>
          <w:kern w:val="2"/>
          <w:sz w:val="28"/>
          <w:szCs w:val="28"/>
        </w:rPr>
        <w:t xml:space="preserve"> </w:t>
      </w:r>
      <w:r w:rsidRPr="009D3DA1">
        <w:rPr>
          <w:kern w:val="2"/>
          <w:sz w:val="28"/>
          <w:szCs w:val="28"/>
        </w:rPr>
        <w:t>решение</w:t>
      </w:r>
      <w:r w:rsidR="00252425" w:rsidRPr="009D3DA1">
        <w:rPr>
          <w:kern w:val="2"/>
          <w:sz w:val="28"/>
          <w:szCs w:val="28"/>
        </w:rPr>
        <w:t xml:space="preserve"> </w:t>
      </w:r>
      <w:r w:rsidRPr="009D3DA1">
        <w:rPr>
          <w:kern w:val="2"/>
          <w:sz w:val="28"/>
          <w:szCs w:val="28"/>
        </w:rPr>
        <w:t>задачи</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созданию</w:t>
      </w:r>
      <w:r w:rsidR="00252425" w:rsidRPr="009D3DA1">
        <w:rPr>
          <w:kern w:val="2"/>
          <w:sz w:val="28"/>
          <w:szCs w:val="28"/>
        </w:rPr>
        <w:t xml:space="preserve"> </w:t>
      </w:r>
      <w:r w:rsidRPr="009D3DA1">
        <w:rPr>
          <w:kern w:val="2"/>
          <w:sz w:val="28"/>
          <w:szCs w:val="28"/>
        </w:rPr>
        <w:t>условий,</w:t>
      </w:r>
      <w:r w:rsidR="00252425" w:rsidRPr="009D3DA1">
        <w:rPr>
          <w:kern w:val="2"/>
          <w:sz w:val="28"/>
          <w:szCs w:val="28"/>
        </w:rPr>
        <w:t xml:space="preserve"> </w:t>
      </w:r>
      <w:r w:rsidRPr="009D3DA1">
        <w:rPr>
          <w:kern w:val="2"/>
          <w:sz w:val="28"/>
          <w:szCs w:val="28"/>
        </w:rPr>
        <w:t>обеспечивающих</w:t>
      </w:r>
      <w:r w:rsidR="00252425" w:rsidRPr="009D3DA1">
        <w:rPr>
          <w:kern w:val="2"/>
          <w:sz w:val="28"/>
          <w:szCs w:val="28"/>
        </w:rPr>
        <w:t xml:space="preserve"> </w:t>
      </w:r>
      <w:r w:rsidRPr="009D3DA1">
        <w:rPr>
          <w:kern w:val="2"/>
          <w:sz w:val="28"/>
          <w:szCs w:val="28"/>
        </w:rPr>
        <w:t>повышение</w:t>
      </w:r>
      <w:r w:rsidR="00252425" w:rsidRPr="009D3DA1">
        <w:rPr>
          <w:kern w:val="2"/>
          <w:sz w:val="28"/>
          <w:szCs w:val="28"/>
        </w:rPr>
        <w:t xml:space="preserve"> </w:t>
      </w:r>
      <w:r w:rsidRPr="009D3DA1">
        <w:rPr>
          <w:kern w:val="2"/>
          <w:sz w:val="28"/>
          <w:szCs w:val="28"/>
        </w:rPr>
        <w:t>мотивации</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регулярным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ведению</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CB61C2">
        <w:rPr>
          <w:kern w:val="2"/>
          <w:sz w:val="28"/>
          <w:szCs w:val="28"/>
        </w:rPr>
        <w:t>Перечень</w:t>
      </w:r>
      <w:r w:rsidR="00252425" w:rsidRPr="00CB61C2">
        <w:rPr>
          <w:kern w:val="2"/>
          <w:sz w:val="28"/>
          <w:szCs w:val="28"/>
        </w:rPr>
        <w:t xml:space="preserve"> </w:t>
      </w:r>
      <w:r w:rsidRPr="00CB61C2">
        <w:rPr>
          <w:kern w:val="2"/>
          <w:sz w:val="28"/>
          <w:szCs w:val="28"/>
        </w:rPr>
        <w:t>подпрограмм,</w:t>
      </w:r>
      <w:r w:rsidR="00252425" w:rsidRPr="00CB61C2">
        <w:rPr>
          <w:kern w:val="2"/>
          <w:sz w:val="28"/>
          <w:szCs w:val="28"/>
        </w:rPr>
        <w:t xml:space="preserve"> </w:t>
      </w:r>
      <w:r w:rsidRPr="00CB61C2">
        <w:rPr>
          <w:kern w:val="2"/>
          <w:sz w:val="28"/>
          <w:szCs w:val="28"/>
        </w:rPr>
        <w:t>основных</w:t>
      </w:r>
      <w:r w:rsidR="00252425" w:rsidRPr="00CB61C2">
        <w:rPr>
          <w:kern w:val="2"/>
          <w:sz w:val="28"/>
          <w:szCs w:val="28"/>
        </w:rPr>
        <w:t xml:space="preserve"> </w:t>
      </w:r>
      <w:r w:rsidRPr="00CB61C2">
        <w:rPr>
          <w:kern w:val="2"/>
          <w:sz w:val="28"/>
          <w:szCs w:val="28"/>
        </w:rPr>
        <w:t>мероприятий</w:t>
      </w:r>
      <w:r w:rsidR="00252425" w:rsidRPr="00CB61C2">
        <w:rPr>
          <w:kern w:val="2"/>
          <w:sz w:val="28"/>
          <w:szCs w:val="28"/>
        </w:rPr>
        <w:t xml:space="preserve"> </w:t>
      </w:r>
      <w:r w:rsidR="00712D34" w:rsidRPr="00CB61C2">
        <w:rPr>
          <w:kern w:val="2"/>
          <w:sz w:val="28"/>
          <w:szCs w:val="28"/>
        </w:rPr>
        <w:t xml:space="preserve">муниципальной </w:t>
      </w:r>
      <w:r w:rsidRPr="00CB61C2">
        <w:rPr>
          <w:kern w:val="2"/>
          <w:sz w:val="28"/>
          <w:szCs w:val="28"/>
        </w:rPr>
        <w:t>программы</w:t>
      </w:r>
      <w:r w:rsidR="00252425" w:rsidRPr="00CB61C2">
        <w:rPr>
          <w:kern w:val="2"/>
          <w:sz w:val="28"/>
          <w:szCs w:val="28"/>
        </w:rPr>
        <w:t xml:space="preserve"> </w:t>
      </w:r>
      <w:r w:rsidR="00D44F4B" w:rsidRPr="00CB61C2">
        <w:rPr>
          <w:kern w:val="2"/>
          <w:sz w:val="28"/>
          <w:szCs w:val="28"/>
        </w:rPr>
        <w:t>Майорского сельского поселения</w:t>
      </w:r>
      <w:r w:rsidR="00252425" w:rsidRPr="00CB61C2">
        <w:rPr>
          <w:kern w:val="2"/>
          <w:sz w:val="28"/>
          <w:szCs w:val="28"/>
        </w:rPr>
        <w:t xml:space="preserve"> </w:t>
      </w:r>
      <w:r w:rsidRPr="00CB61C2">
        <w:rPr>
          <w:kern w:val="2"/>
          <w:sz w:val="28"/>
          <w:szCs w:val="28"/>
        </w:rPr>
        <w:t>«Развитие</w:t>
      </w:r>
      <w:r w:rsidR="00252425" w:rsidRPr="00CB61C2">
        <w:rPr>
          <w:kern w:val="2"/>
          <w:sz w:val="28"/>
          <w:szCs w:val="28"/>
        </w:rPr>
        <w:t xml:space="preserve"> </w:t>
      </w:r>
      <w:r w:rsidRPr="00CB61C2">
        <w:rPr>
          <w:kern w:val="2"/>
          <w:sz w:val="28"/>
          <w:szCs w:val="28"/>
        </w:rPr>
        <w:t>физической</w:t>
      </w:r>
      <w:r w:rsidR="00252425" w:rsidRPr="00CB61C2">
        <w:rPr>
          <w:kern w:val="2"/>
          <w:sz w:val="28"/>
          <w:szCs w:val="28"/>
        </w:rPr>
        <w:t xml:space="preserve"> </w:t>
      </w:r>
      <w:r w:rsidRPr="00CB61C2">
        <w:rPr>
          <w:kern w:val="2"/>
          <w:sz w:val="28"/>
          <w:szCs w:val="28"/>
        </w:rPr>
        <w:t>культуры</w:t>
      </w:r>
      <w:r w:rsidR="00252425" w:rsidRPr="00CB61C2">
        <w:rPr>
          <w:kern w:val="2"/>
          <w:sz w:val="28"/>
          <w:szCs w:val="28"/>
        </w:rPr>
        <w:t xml:space="preserve"> </w:t>
      </w:r>
      <w:r w:rsidRPr="00CB61C2">
        <w:rPr>
          <w:kern w:val="2"/>
          <w:sz w:val="28"/>
          <w:szCs w:val="28"/>
        </w:rPr>
        <w:t>и</w:t>
      </w:r>
      <w:r w:rsidR="00252425" w:rsidRPr="00CB61C2">
        <w:rPr>
          <w:kern w:val="2"/>
          <w:sz w:val="28"/>
          <w:szCs w:val="28"/>
        </w:rPr>
        <w:t xml:space="preserve"> </w:t>
      </w:r>
      <w:r w:rsidRPr="00CB61C2">
        <w:rPr>
          <w:kern w:val="2"/>
          <w:sz w:val="28"/>
          <w:szCs w:val="28"/>
        </w:rPr>
        <w:t>спорта»</w:t>
      </w:r>
      <w:r w:rsidR="00252425" w:rsidRPr="00CB61C2">
        <w:rPr>
          <w:kern w:val="2"/>
          <w:sz w:val="28"/>
          <w:szCs w:val="28"/>
        </w:rPr>
        <w:t xml:space="preserve"> </w:t>
      </w:r>
      <w:r w:rsidRPr="00CB61C2">
        <w:rPr>
          <w:kern w:val="2"/>
          <w:sz w:val="28"/>
          <w:szCs w:val="28"/>
        </w:rPr>
        <w:t>приведен</w:t>
      </w:r>
      <w:r w:rsidR="00252425" w:rsidRPr="00CB61C2">
        <w:rPr>
          <w:kern w:val="2"/>
          <w:sz w:val="28"/>
          <w:szCs w:val="28"/>
        </w:rPr>
        <w:t xml:space="preserve"> </w:t>
      </w:r>
      <w:r w:rsidRPr="00CB61C2">
        <w:rPr>
          <w:kern w:val="2"/>
          <w:sz w:val="28"/>
          <w:szCs w:val="28"/>
        </w:rPr>
        <w:t>в</w:t>
      </w:r>
      <w:r w:rsidR="00252425" w:rsidRPr="00CB61C2">
        <w:rPr>
          <w:kern w:val="2"/>
          <w:sz w:val="28"/>
          <w:szCs w:val="28"/>
        </w:rPr>
        <w:t xml:space="preserve"> </w:t>
      </w:r>
      <w:r w:rsidRPr="00CB61C2">
        <w:rPr>
          <w:kern w:val="2"/>
          <w:sz w:val="28"/>
          <w:szCs w:val="28"/>
        </w:rPr>
        <w:t>приложении</w:t>
      </w:r>
      <w:r w:rsidR="00252425" w:rsidRPr="00CB61C2">
        <w:rPr>
          <w:kern w:val="2"/>
          <w:sz w:val="28"/>
          <w:szCs w:val="28"/>
        </w:rPr>
        <w:t xml:space="preserve"> </w:t>
      </w:r>
      <w:r w:rsidRPr="00CB61C2">
        <w:rPr>
          <w:kern w:val="2"/>
          <w:sz w:val="28"/>
          <w:szCs w:val="28"/>
        </w:rPr>
        <w:t>№</w:t>
      </w:r>
      <w:r w:rsidR="00252425" w:rsidRPr="00CB61C2">
        <w:rPr>
          <w:kern w:val="2"/>
          <w:sz w:val="28"/>
          <w:szCs w:val="28"/>
        </w:rPr>
        <w:t xml:space="preserve"> </w:t>
      </w:r>
      <w:r w:rsidR="00046A50">
        <w:rPr>
          <w:kern w:val="2"/>
          <w:sz w:val="28"/>
          <w:szCs w:val="28"/>
        </w:rPr>
        <w:t>4</w:t>
      </w:r>
      <w:r w:rsidR="00D247AD">
        <w:rPr>
          <w:kern w:val="2"/>
          <w:sz w:val="28"/>
          <w:szCs w:val="28"/>
        </w:rPr>
        <w:t xml:space="preserve"> </w:t>
      </w:r>
      <w:r w:rsidRPr="00CB61C2">
        <w:rPr>
          <w:kern w:val="2"/>
          <w:sz w:val="28"/>
          <w:szCs w:val="28"/>
        </w:rPr>
        <w:t>к</w:t>
      </w:r>
      <w:r w:rsidR="00252425" w:rsidRPr="00CB61C2">
        <w:rPr>
          <w:kern w:val="2"/>
          <w:sz w:val="28"/>
          <w:szCs w:val="28"/>
        </w:rPr>
        <w:t xml:space="preserve"> </w:t>
      </w:r>
      <w:r w:rsidR="00712D34" w:rsidRPr="00CB61C2">
        <w:rPr>
          <w:kern w:val="2"/>
          <w:sz w:val="28"/>
          <w:szCs w:val="28"/>
        </w:rPr>
        <w:t>муниципальной</w:t>
      </w:r>
      <w:r w:rsidR="00252425" w:rsidRPr="00CB61C2">
        <w:rPr>
          <w:kern w:val="2"/>
          <w:sz w:val="28"/>
          <w:szCs w:val="28"/>
        </w:rPr>
        <w:t xml:space="preserve"> </w:t>
      </w:r>
      <w:r w:rsidRPr="00CB61C2">
        <w:rPr>
          <w:kern w:val="2"/>
          <w:sz w:val="28"/>
          <w:szCs w:val="28"/>
        </w:rPr>
        <w:t>программе.</w:t>
      </w:r>
    </w:p>
    <w:p w:rsidR="00307084" w:rsidRPr="009D3DA1" w:rsidRDefault="00307084" w:rsidP="00252425">
      <w:pPr>
        <w:ind w:firstLine="540"/>
        <w:jc w:val="center"/>
        <w:rPr>
          <w:kern w:val="2"/>
          <w:sz w:val="28"/>
          <w:szCs w:val="28"/>
        </w:rPr>
      </w:pPr>
    </w:p>
    <w:bookmarkEnd w:id="3"/>
    <w:p w:rsidR="00307084" w:rsidRPr="009D3DA1"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9D3DA1">
        <w:rPr>
          <w:rFonts w:ascii="Times New Roman" w:hAnsi="Times New Roman" w:cs="Times New Roman"/>
          <w:kern w:val="2"/>
          <w:sz w:val="28"/>
          <w:szCs w:val="28"/>
        </w:rPr>
        <w:t>Раздел</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4.</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Информация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ресурсному</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обеспечению</w:t>
      </w:r>
      <w:r w:rsidR="00252425" w:rsidRPr="009D3DA1">
        <w:rPr>
          <w:rFonts w:ascii="Times New Roman" w:hAnsi="Times New Roman" w:cs="Times New Roman"/>
          <w:kern w:val="2"/>
          <w:sz w:val="28"/>
          <w:szCs w:val="28"/>
        </w:rPr>
        <w:t xml:space="preserve"> </w:t>
      </w:r>
      <w:r w:rsidR="009F329B">
        <w:rPr>
          <w:rFonts w:ascii="Times New Roman" w:hAnsi="Times New Roman" w:cs="Times New Roman"/>
          <w:kern w:val="2"/>
          <w:sz w:val="28"/>
          <w:szCs w:val="28"/>
        </w:rPr>
        <w:t>муниципальной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программы</w:t>
      </w:r>
    </w:p>
    <w:p w:rsidR="00307084" w:rsidRPr="009D3DA1" w:rsidRDefault="00307084" w:rsidP="009D3DA1">
      <w:pPr>
        <w:ind w:firstLine="709"/>
        <w:jc w:val="both"/>
        <w:rPr>
          <w:kern w:val="2"/>
          <w:sz w:val="28"/>
          <w:szCs w:val="28"/>
        </w:rPr>
      </w:pPr>
    </w:p>
    <w:p w:rsidR="00307084" w:rsidRPr="009D3DA1" w:rsidRDefault="00307084" w:rsidP="009D3DA1">
      <w:pPr>
        <w:ind w:firstLine="709"/>
        <w:jc w:val="both"/>
        <w:rPr>
          <w:kern w:val="2"/>
          <w:sz w:val="28"/>
          <w:szCs w:val="28"/>
        </w:rPr>
      </w:pPr>
      <w:r w:rsidRPr="009D3DA1">
        <w:rPr>
          <w:kern w:val="2"/>
          <w:sz w:val="28"/>
          <w:szCs w:val="28"/>
        </w:rPr>
        <w:t>Общий</w:t>
      </w:r>
      <w:r w:rsidR="00252425" w:rsidRPr="009D3DA1">
        <w:rPr>
          <w:kern w:val="2"/>
          <w:sz w:val="28"/>
          <w:szCs w:val="28"/>
        </w:rPr>
        <w:t xml:space="preserve"> </w:t>
      </w:r>
      <w:r w:rsidRPr="009D3DA1">
        <w:rPr>
          <w:kern w:val="2"/>
          <w:sz w:val="28"/>
          <w:szCs w:val="28"/>
        </w:rPr>
        <w:t>объем</w:t>
      </w:r>
      <w:r w:rsidR="00252425" w:rsidRPr="009D3DA1">
        <w:rPr>
          <w:kern w:val="2"/>
          <w:sz w:val="28"/>
          <w:szCs w:val="28"/>
        </w:rPr>
        <w:t xml:space="preserve"> </w:t>
      </w:r>
      <w:r w:rsidRPr="009D3DA1">
        <w:rPr>
          <w:kern w:val="2"/>
          <w:sz w:val="28"/>
          <w:szCs w:val="28"/>
        </w:rPr>
        <w:t>финансирования</w:t>
      </w:r>
      <w:r w:rsidR="00252425" w:rsidRPr="009D3DA1">
        <w:rPr>
          <w:kern w:val="2"/>
          <w:sz w:val="28"/>
          <w:szCs w:val="28"/>
        </w:rPr>
        <w:t xml:space="preserve"> </w:t>
      </w:r>
      <w:r w:rsidR="00712D34">
        <w:rPr>
          <w:kern w:val="2"/>
          <w:sz w:val="28"/>
          <w:szCs w:val="28"/>
        </w:rPr>
        <w:t xml:space="preserve">муниципальной </w:t>
      </w:r>
      <w:r w:rsidRPr="009D3DA1">
        <w:rPr>
          <w:kern w:val="2"/>
          <w:sz w:val="28"/>
          <w:szCs w:val="28"/>
        </w:rPr>
        <w:t>программы</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kern w:val="2"/>
          <w:sz w:val="28"/>
          <w:szCs w:val="28"/>
        </w:rPr>
        <w:t>176,4</w:t>
      </w:r>
      <w:r w:rsidR="00252425"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годам:</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4 г"/>
        </w:smartTagPr>
        <w:r w:rsidRPr="009D3DA1">
          <w:rPr>
            <w:kern w:val="2"/>
            <w:sz w:val="28"/>
            <w:szCs w:val="28"/>
          </w:rPr>
          <w:t>2014</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933EFF">
        <w:rPr>
          <w:kern w:val="2"/>
          <w:sz w:val="28"/>
          <w:szCs w:val="28"/>
        </w:rPr>
        <w:t xml:space="preserve"> </w:t>
      </w:r>
      <w:r w:rsidR="00D44F4B">
        <w:rPr>
          <w:kern w:val="2"/>
          <w:sz w:val="28"/>
          <w:szCs w:val="28"/>
        </w:rPr>
        <w:t>37,4</w:t>
      </w:r>
      <w:r w:rsidR="00933EFF">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5 г"/>
        </w:smartTagPr>
        <w:r w:rsidRPr="009D3DA1">
          <w:rPr>
            <w:kern w:val="2"/>
            <w:sz w:val="28"/>
            <w:szCs w:val="28"/>
          </w:rPr>
          <w:t>2015</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44F4B">
        <w:rPr>
          <w:kern w:val="2"/>
          <w:sz w:val="28"/>
          <w:szCs w:val="28"/>
        </w:rPr>
        <w:t>39,3</w:t>
      </w:r>
      <w:r w:rsidR="00252425"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6 г"/>
        </w:smartTagPr>
        <w:r w:rsidRPr="009D3DA1">
          <w:rPr>
            <w:kern w:val="2"/>
            <w:sz w:val="28"/>
            <w:szCs w:val="28"/>
          </w:rPr>
          <w:t>2016</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933EFF">
        <w:rPr>
          <w:kern w:val="2"/>
          <w:sz w:val="28"/>
          <w:szCs w:val="28"/>
        </w:rPr>
        <w:t xml:space="preserve"> </w:t>
      </w:r>
      <w:r w:rsidR="008168CD">
        <w:rPr>
          <w:kern w:val="2"/>
          <w:sz w:val="28"/>
          <w:szCs w:val="28"/>
        </w:rPr>
        <w:t>10,8</w:t>
      </w:r>
      <w:r w:rsidR="00933EFF" w:rsidRPr="009D3DA1">
        <w:rPr>
          <w:kern w:val="2"/>
          <w:sz w:val="28"/>
          <w:szCs w:val="28"/>
        </w:rPr>
        <w:t xml:space="preserve"> </w:t>
      </w:r>
      <w:r w:rsidR="00933EFF">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7 г"/>
        </w:smartTagPr>
        <w:r w:rsidRPr="009D3DA1">
          <w:rPr>
            <w:kern w:val="2"/>
            <w:sz w:val="28"/>
            <w:szCs w:val="28"/>
          </w:rPr>
          <w:t>2017</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933EFF">
        <w:rPr>
          <w:kern w:val="2"/>
          <w:sz w:val="28"/>
          <w:szCs w:val="28"/>
        </w:rPr>
        <w:t xml:space="preserve"> </w:t>
      </w:r>
      <w:r w:rsidR="008168CD">
        <w:rPr>
          <w:kern w:val="2"/>
          <w:sz w:val="28"/>
          <w:szCs w:val="28"/>
        </w:rPr>
        <w:t>29,6</w:t>
      </w:r>
      <w:r w:rsidR="00D44F4B" w:rsidRPr="009D3DA1">
        <w:rPr>
          <w:kern w:val="2"/>
          <w:sz w:val="28"/>
          <w:szCs w:val="28"/>
        </w:rPr>
        <w:t xml:space="preserve"> </w:t>
      </w:r>
      <w:r w:rsidR="00D44F4B">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8 г"/>
        </w:smartTagPr>
        <w:r w:rsidRPr="009D3DA1">
          <w:rPr>
            <w:kern w:val="2"/>
            <w:sz w:val="28"/>
            <w:szCs w:val="28"/>
          </w:rPr>
          <w:t>2018</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933EFF">
        <w:rPr>
          <w:kern w:val="2"/>
          <w:sz w:val="28"/>
          <w:szCs w:val="28"/>
        </w:rPr>
        <w:t xml:space="preserve"> </w:t>
      </w:r>
      <w:r w:rsidR="008168CD">
        <w:rPr>
          <w:kern w:val="2"/>
          <w:sz w:val="28"/>
          <w:szCs w:val="28"/>
        </w:rPr>
        <w:t>10,0</w:t>
      </w:r>
      <w:r w:rsidR="00D44F4B" w:rsidRPr="009D3DA1">
        <w:rPr>
          <w:kern w:val="2"/>
          <w:sz w:val="28"/>
          <w:szCs w:val="28"/>
        </w:rPr>
        <w:t xml:space="preserve"> </w:t>
      </w:r>
      <w:r w:rsidR="00D44F4B">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9 г"/>
        </w:smartTagPr>
        <w:r w:rsidRPr="009D3DA1">
          <w:rPr>
            <w:kern w:val="2"/>
            <w:sz w:val="28"/>
            <w:szCs w:val="28"/>
          </w:rPr>
          <w:t>2019</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933EFF">
        <w:rPr>
          <w:kern w:val="2"/>
          <w:sz w:val="28"/>
          <w:szCs w:val="28"/>
        </w:rPr>
        <w:t xml:space="preserve"> </w:t>
      </w:r>
      <w:r w:rsidR="008168CD">
        <w:rPr>
          <w:kern w:val="2"/>
          <w:sz w:val="28"/>
          <w:szCs w:val="28"/>
        </w:rPr>
        <w:t>10,0</w:t>
      </w:r>
      <w:r w:rsidR="00D44F4B" w:rsidRPr="009D3DA1">
        <w:rPr>
          <w:kern w:val="2"/>
          <w:sz w:val="28"/>
          <w:szCs w:val="28"/>
        </w:rPr>
        <w:t xml:space="preserve"> </w:t>
      </w:r>
      <w:r w:rsidR="00D44F4B">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20 г"/>
        </w:smartTagPr>
        <w:r w:rsidRPr="009D3DA1">
          <w:rPr>
            <w:kern w:val="2"/>
            <w:sz w:val="28"/>
            <w:szCs w:val="28"/>
          </w:rPr>
          <w:t>2020</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933EFF">
        <w:rPr>
          <w:kern w:val="2"/>
          <w:sz w:val="28"/>
          <w:szCs w:val="28"/>
        </w:rPr>
        <w:t xml:space="preserve"> </w:t>
      </w:r>
      <w:r w:rsidR="00D44F4B">
        <w:rPr>
          <w:kern w:val="2"/>
          <w:sz w:val="28"/>
          <w:szCs w:val="28"/>
        </w:rPr>
        <w:t>39,3</w:t>
      </w:r>
      <w:r w:rsidR="00D44F4B" w:rsidRPr="009D3DA1">
        <w:rPr>
          <w:kern w:val="2"/>
          <w:sz w:val="28"/>
          <w:szCs w:val="28"/>
        </w:rPr>
        <w:t xml:space="preserve"> </w:t>
      </w:r>
      <w:r w:rsidR="00D44F4B">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Ресурсное</w:t>
      </w:r>
      <w:r w:rsidR="00252425" w:rsidRPr="009D3DA1">
        <w:rPr>
          <w:kern w:val="2"/>
          <w:sz w:val="28"/>
          <w:szCs w:val="28"/>
        </w:rPr>
        <w:t xml:space="preserve"> </w:t>
      </w:r>
      <w:r w:rsidRPr="009D3DA1">
        <w:rPr>
          <w:kern w:val="2"/>
          <w:sz w:val="28"/>
          <w:szCs w:val="28"/>
        </w:rPr>
        <w:t>обеспечение</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712D34">
        <w:rPr>
          <w:kern w:val="2"/>
          <w:sz w:val="28"/>
          <w:szCs w:val="28"/>
        </w:rPr>
        <w:t xml:space="preserve">муниципальной </w:t>
      </w:r>
      <w:r w:rsidRPr="009D3DA1">
        <w:rPr>
          <w:kern w:val="2"/>
          <w:sz w:val="28"/>
          <w:szCs w:val="28"/>
        </w:rPr>
        <w:t>программы</w:t>
      </w:r>
      <w:r w:rsidR="00252425" w:rsidRPr="009D3DA1">
        <w:rPr>
          <w:kern w:val="2"/>
          <w:sz w:val="28"/>
          <w:szCs w:val="28"/>
        </w:rPr>
        <w:t xml:space="preserve"> </w:t>
      </w:r>
      <w:r w:rsidRPr="009D3DA1">
        <w:rPr>
          <w:kern w:val="2"/>
          <w:sz w:val="28"/>
          <w:szCs w:val="28"/>
        </w:rPr>
        <w:t>за</w:t>
      </w:r>
      <w:r w:rsidR="00252425" w:rsidRPr="009D3DA1">
        <w:rPr>
          <w:kern w:val="2"/>
          <w:sz w:val="28"/>
          <w:szCs w:val="28"/>
        </w:rPr>
        <w:t xml:space="preserve"> </w:t>
      </w:r>
      <w:r w:rsidRPr="009D3DA1">
        <w:rPr>
          <w:kern w:val="2"/>
          <w:sz w:val="28"/>
          <w:szCs w:val="28"/>
        </w:rPr>
        <w:t>счет</w:t>
      </w:r>
      <w:r w:rsidR="00252425" w:rsidRPr="009D3DA1">
        <w:rPr>
          <w:kern w:val="2"/>
          <w:sz w:val="28"/>
          <w:szCs w:val="28"/>
        </w:rPr>
        <w:t xml:space="preserve"> </w:t>
      </w:r>
      <w:r w:rsidRPr="009D3DA1">
        <w:rPr>
          <w:kern w:val="2"/>
          <w:sz w:val="28"/>
          <w:szCs w:val="28"/>
        </w:rPr>
        <w:t>средств</w:t>
      </w:r>
      <w:r w:rsidR="00252425" w:rsidRPr="009D3DA1">
        <w:rPr>
          <w:kern w:val="2"/>
          <w:sz w:val="28"/>
          <w:szCs w:val="28"/>
        </w:rPr>
        <w:t xml:space="preserve"> </w:t>
      </w:r>
      <w:r w:rsidR="00933EFF">
        <w:rPr>
          <w:kern w:val="2"/>
          <w:sz w:val="28"/>
          <w:szCs w:val="28"/>
        </w:rPr>
        <w:t>муниципального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подлежит</w:t>
      </w:r>
      <w:r w:rsidR="00252425" w:rsidRPr="009D3DA1">
        <w:rPr>
          <w:kern w:val="2"/>
          <w:sz w:val="28"/>
          <w:szCs w:val="28"/>
        </w:rPr>
        <w:t xml:space="preserve"> </w:t>
      </w:r>
      <w:r w:rsidRPr="009D3DA1">
        <w:rPr>
          <w:kern w:val="2"/>
          <w:sz w:val="28"/>
          <w:szCs w:val="28"/>
        </w:rPr>
        <w:t>ежегодному</w:t>
      </w:r>
      <w:r w:rsidR="00252425" w:rsidRPr="009D3DA1">
        <w:rPr>
          <w:kern w:val="2"/>
          <w:sz w:val="28"/>
          <w:szCs w:val="28"/>
        </w:rPr>
        <w:t xml:space="preserve"> </w:t>
      </w:r>
      <w:r w:rsidRPr="009D3DA1">
        <w:rPr>
          <w:kern w:val="2"/>
          <w:sz w:val="28"/>
          <w:szCs w:val="28"/>
        </w:rPr>
        <w:t>уточнению</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рамках</w:t>
      </w:r>
      <w:r w:rsidR="00252425" w:rsidRPr="009D3DA1">
        <w:rPr>
          <w:kern w:val="2"/>
          <w:sz w:val="28"/>
          <w:szCs w:val="28"/>
        </w:rPr>
        <w:t xml:space="preserve"> </w:t>
      </w:r>
      <w:r w:rsidRPr="009D3DA1">
        <w:rPr>
          <w:kern w:val="2"/>
          <w:sz w:val="28"/>
          <w:szCs w:val="28"/>
        </w:rPr>
        <w:t>формирования</w:t>
      </w:r>
      <w:r w:rsidR="00252425" w:rsidRPr="009D3DA1">
        <w:rPr>
          <w:kern w:val="2"/>
          <w:sz w:val="28"/>
          <w:szCs w:val="28"/>
        </w:rPr>
        <w:t xml:space="preserve"> </w:t>
      </w:r>
      <w:r w:rsidRPr="009D3DA1">
        <w:rPr>
          <w:kern w:val="2"/>
          <w:sz w:val="28"/>
          <w:szCs w:val="28"/>
        </w:rPr>
        <w:t>проектов</w:t>
      </w:r>
      <w:r w:rsidR="00252425" w:rsidRPr="009D3DA1">
        <w:rPr>
          <w:kern w:val="2"/>
          <w:sz w:val="28"/>
          <w:szCs w:val="28"/>
        </w:rPr>
        <w:t xml:space="preserve"> </w:t>
      </w:r>
      <w:r w:rsidRPr="009D3DA1">
        <w:rPr>
          <w:kern w:val="2"/>
          <w:sz w:val="28"/>
          <w:szCs w:val="28"/>
        </w:rPr>
        <w:t>бюджетов</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очередной</w:t>
      </w:r>
      <w:r w:rsidR="00252425" w:rsidRPr="009D3DA1">
        <w:rPr>
          <w:kern w:val="2"/>
          <w:sz w:val="28"/>
          <w:szCs w:val="28"/>
        </w:rPr>
        <w:t xml:space="preserve"> </w:t>
      </w:r>
      <w:r w:rsidRPr="009D3DA1">
        <w:rPr>
          <w:kern w:val="2"/>
          <w:sz w:val="28"/>
          <w:szCs w:val="28"/>
        </w:rPr>
        <w:t>финансовый</w:t>
      </w:r>
      <w:r w:rsidR="00252425" w:rsidRPr="009D3DA1">
        <w:rPr>
          <w:kern w:val="2"/>
          <w:sz w:val="28"/>
          <w:szCs w:val="28"/>
        </w:rPr>
        <w:t xml:space="preserve"> </w:t>
      </w:r>
      <w:r w:rsidRPr="009D3DA1">
        <w:rPr>
          <w:kern w:val="2"/>
          <w:sz w:val="28"/>
          <w:szCs w:val="28"/>
        </w:rPr>
        <w:t>год.</w:t>
      </w:r>
      <w:r w:rsidR="00252425" w:rsidRPr="009D3DA1">
        <w:rPr>
          <w:kern w:val="2"/>
          <w:sz w:val="28"/>
          <w:szCs w:val="28"/>
        </w:rPr>
        <w:t xml:space="preserve"> </w:t>
      </w:r>
    </w:p>
    <w:p w:rsidR="00307084" w:rsidRDefault="00307084" w:rsidP="00712D34">
      <w:pPr>
        <w:autoSpaceDE w:val="0"/>
        <w:autoSpaceDN w:val="0"/>
        <w:adjustRightInd w:val="0"/>
        <w:ind w:firstLine="709"/>
        <w:jc w:val="both"/>
        <w:rPr>
          <w:kern w:val="2"/>
          <w:sz w:val="28"/>
          <w:szCs w:val="28"/>
        </w:rPr>
      </w:pPr>
      <w:r w:rsidRPr="009D3DA1">
        <w:rPr>
          <w:kern w:val="2"/>
          <w:sz w:val="28"/>
          <w:szCs w:val="28"/>
        </w:rPr>
        <w:t>Расходы</w:t>
      </w:r>
      <w:r w:rsidR="00252425" w:rsidRPr="009D3DA1">
        <w:rPr>
          <w:kern w:val="2"/>
          <w:sz w:val="28"/>
          <w:szCs w:val="28"/>
        </w:rPr>
        <w:t xml:space="preserve"> </w:t>
      </w:r>
      <w:r w:rsidR="00D44F4B">
        <w:rPr>
          <w:kern w:val="2"/>
          <w:sz w:val="28"/>
          <w:szCs w:val="28"/>
        </w:rPr>
        <w:t xml:space="preserve">из средств </w:t>
      </w:r>
      <w:r w:rsidRPr="009D3DA1">
        <w:rPr>
          <w:kern w:val="2"/>
          <w:sz w:val="28"/>
          <w:szCs w:val="28"/>
        </w:rPr>
        <w:t>бюджета</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реализацию</w:t>
      </w:r>
      <w:r w:rsidR="00252425" w:rsidRPr="009D3DA1">
        <w:rPr>
          <w:kern w:val="2"/>
          <w:sz w:val="28"/>
          <w:szCs w:val="28"/>
        </w:rPr>
        <w:t xml:space="preserve"> </w:t>
      </w:r>
      <w:r w:rsidR="00712D34">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CB61C2">
        <w:rPr>
          <w:kern w:val="2"/>
          <w:sz w:val="28"/>
          <w:szCs w:val="28"/>
        </w:rPr>
        <w:t>приложении</w:t>
      </w:r>
      <w:r w:rsidR="00252425" w:rsidRPr="00CB61C2">
        <w:rPr>
          <w:kern w:val="2"/>
          <w:sz w:val="28"/>
          <w:szCs w:val="28"/>
        </w:rPr>
        <w:t xml:space="preserve"> </w:t>
      </w:r>
      <w:r w:rsidRPr="00CB61C2">
        <w:rPr>
          <w:kern w:val="2"/>
          <w:sz w:val="28"/>
          <w:szCs w:val="28"/>
        </w:rPr>
        <w:t>№</w:t>
      </w:r>
      <w:r w:rsidR="00252425" w:rsidRPr="00CB61C2">
        <w:rPr>
          <w:kern w:val="2"/>
          <w:sz w:val="28"/>
          <w:szCs w:val="28"/>
        </w:rPr>
        <w:t xml:space="preserve"> </w:t>
      </w:r>
      <w:r w:rsidR="00046A50">
        <w:rPr>
          <w:kern w:val="2"/>
          <w:sz w:val="28"/>
          <w:szCs w:val="28"/>
        </w:rPr>
        <w:t>5</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00712D34">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5E08C3" w:rsidRDefault="005E08C3" w:rsidP="005E08C3">
      <w:pPr>
        <w:autoSpaceDE w:val="0"/>
        <w:autoSpaceDN w:val="0"/>
        <w:adjustRightInd w:val="0"/>
        <w:jc w:val="center"/>
        <w:rPr>
          <w:kern w:val="2"/>
          <w:sz w:val="28"/>
          <w:szCs w:val="28"/>
        </w:rPr>
      </w:pPr>
    </w:p>
    <w:p w:rsidR="005E08C3" w:rsidRPr="00BF3287" w:rsidRDefault="005E08C3" w:rsidP="005E08C3">
      <w:pPr>
        <w:autoSpaceDE w:val="0"/>
        <w:autoSpaceDN w:val="0"/>
        <w:adjustRightInd w:val="0"/>
        <w:jc w:val="center"/>
        <w:rPr>
          <w:kern w:val="2"/>
          <w:sz w:val="28"/>
          <w:szCs w:val="28"/>
        </w:rPr>
      </w:pPr>
      <w:r w:rsidRPr="00BF3287">
        <w:rPr>
          <w:kern w:val="2"/>
          <w:sz w:val="28"/>
          <w:szCs w:val="28"/>
        </w:rPr>
        <w:t xml:space="preserve">Раздел 5. Участие </w:t>
      </w:r>
      <w:r>
        <w:rPr>
          <w:kern w:val="2"/>
          <w:sz w:val="28"/>
          <w:szCs w:val="28"/>
        </w:rPr>
        <w:t>муниципального</w:t>
      </w:r>
      <w:r w:rsidRPr="00BF3287">
        <w:rPr>
          <w:kern w:val="2"/>
          <w:sz w:val="28"/>
          <w:szCs w:val="28"/>
        </w:rPr>
        <w:t xml:space="preserve"> </w:t>
      </w:r>
      <w:r>
        <w:rPr>
          <w:kern w:val="2"/>
          <w:sz w:val="28"/>
          <w:szCs w:val="28"/>
        </w:rPr>
        <w:t>образования</w:t>
      </w:r>
      <w:r w:rsidRPr="00BF3287">
        <w:rPr>
          <w:kern w:val="2"/>
          <w:sz w:val="28"/>
          <w:szCs w:val="28"/>
        </w:rPr>
        <w:t xml:space="preserve"> </w:t>
      </w:r>
      <w:r>
        <w:rPr>
          <w:kern w:val="2"/>
          <w:sz w:val="28"/>
          <w:szCs w:val="28"/>
        </w:rPr>
        <w:t xml:space="preserve">Майорского сельского поселения </w:t>
      </w:r>
      <w:r w:rsidRPr="00BF3287">
        <w:rPr>
          <w:kern w:val="2"/>
          <w:sz w:val="28"/>
          <w:szCs w:val="28"/>
        </w:rPr>
        <w:t xml:space="preserve"> в реализации </w:t>
      </w:r>
      <w:r>
        <w:rPr>
          <w:kern w:val="2"/>
          <w:sz w:val="28"/>
          <w:szCs w:val="28"/>
        </w:rPr>
        <w:t>муниципальной</w:t>
      </w:r>
      <w:r w:rsidRPr="00BF3287">
        <w:rPr>
          <w:kern w:val="2"/>
          <w:sz w:val="28"/>
          <w:szCs w:val="28"/>
        </w:rPr>
        <w:t xml:space="preserve"> программы </w:t>
      </w:r>
      <w:r>
        <w:rPr>
          <w:kern w:val="2"/>
          <w:sz w:val="28"/>
          <w:szCs w:val="28"/>
        </w:rPr>
        <w:t xml:space="preserve">Майорского сельского поселения </w:t>
      </w:r>
      <w:r w:rsidRPr="00BF3287">
        <w:rPr>
          <w:kern w:val="2"/>
          <w:sz w:val="28"/>
          <w:szCs w:val="28"/>
        </w:rPr>
        <w:t xml:space="preserve"> «Развитие </w:t>
      </w:r>
      <w:r>
        <w:rPr>
          <w:kern w:val="2"/>
          <w:sz w:val="28"/>
          <w:szCs w:val="28"/>
        </w:rPr>
        <w:t>физической культуры и спорта</w:t>
      </w:r>
      <w:r w:rsidRPr="00BF3287">
        <w:rPr>
          <w:kern w:val="2"/>
          <w:sz w:val="28"/>
          <w:szCs w:val="28"/>
        </w:rPr>
        <w:t>»</w:t>
      </w:r>
    </w:p>
    <w:p w:rsidR="005E08C3" w:rsidRPr="00BF3287" w:rsidRDefault="005E08C3" w:rsidP="005E08C3">
      <w:pPr>
        <w:autoSpaceDE w:val="0"/>
        <w:autoSpaceDN w:val="0"/>
        <w:adjustRightInd w:val="0"/>
        <w:jc w:val="center"/>
        <w:rPr>
          <w:kern w:val="2"/>
          <w:sz w:val="28"/>
          <w:szCs w:val="28"/>
        </w:rPr>
      </w:pPr>
    </w:p>
    <w:p w:rsidR="005E08C3" w:rsidRPr="00BF3287" w:rsidRDefault="005E08C3" w:rsidP="005E08C3">
      <w:pPr>
        <w:tabs>
          <w:tab w:val="left" w:pos="142"/>
        </w:tabs>
        <w:autoSpaceDE w:val="0"/>
        <w:autoSpaceDN w:val="0"/>
        <w:adjustRightInd w:val="0"/>
        <w:ind w:firstLine="709"/>
        <w:jc w:val="both"/>
        <w:rPr>
          <w:kern w:val="2"/>
          <w:sz w:val="28"/>
          <w:szCs w:val="28"/>
        </w:rPr>
      </w:pPr>
      <w:r w:rsidRPr="00BF3287">
        <w:rPr>
          <w:kern w:val="2"/>
          <w:sz w:val="28"/>
          <w:szCs w:val="28"/>
        </w:rPr>
        <w:t xml:space="preserve">Участие </w:t>
      </w:r>
      <w:r>
        <w:rPr>
          <w:kern w:val="2"/>
          <w:sz w:val="28"/>
          <w:szCs w:val="28"/>
        </w:rPr>
        <w:t>муниципального</w:t>
      </w:r>
      <w:r w:rsidRPr="00BF3287">
        <w:rPr>
          <w:kern w:val="2"/>
          <w:sz w:val="28"/>
          <w:szCs w:val="28"/>
        </w:rPr>
        <w:t xml:space="preserve"> </w:t>
      </w:r>
      <w:r>
        <w:rPr>
          <w:kern w:val="2"/>
          <w:sz w:val="28"/>
          <w:szCs w:val="28"/>
        </w:rPr>
        <w:t>образования</w:t>
      </w:r>
      <w:r w:rsidRPr="00920BF6">
        <w:rPr>
          <w:kern w:val="2"/>
          <w:sz w:val="28"/>
          <w:szCs w:val="28"/>
        </w:rPr>
        <w:t xml:space="preserve"> </w:t>
      </w:r>
      <w:r>
        <w:rPr>
          <w:kern w:val="2"/>
          <w:sz w:val="28"/>
          <w:szCs w:val="28"/>
        </w:rPr>
        <w:t xml:space="preserve"> сельского поселения </w:t>
      </w:r>
      <w:r w:rsidRPr="00BF3287">
        <w:rPr>
          <w:kern w:val="2"/>
          <w:sz w:val="28"/>
          <w:szCs w:val="28"/>
        </w:rPr>
        <w:t xml:space="preserve">  в реализации настоящей </w:t>
      </w:r>
      <w:r>
        <w:rPr>
          <w:kern w:val="2"/>
          <w:sz w:val="28"/>
          <w:szCs w:val="28"/>
        </w:rPr>
        <w:t>П</w:t>
      </w:r>
      <w:r w:rsidRPr="00BF3287">
        <w:rPr>
          <w:kern w:val="2"/>
          <w:sz w:val="28"/>
          <w:szCs w:val="28"/>
        </w:rPr>
        <w:t>рограммы предусмотрено в рамках реализации подпрограмм</w:t>
      </w:r>
      <w:r>
        <w:rPr>
          <w:kern w:val="2"/>
          <w:sz w:val="28"/>
          <w:szCs w:val="28"/>
        </w:rPr>
        <w:t>ы</w:t>
      </w:r>
      <w:r w:rsidRPr="00BF3287">
        <w:rPr>
          <w:kern w:val="2"/>
          <w:sz w:val="28"/>
          <w:szCs w:val="28"/>
        </w:rPr>
        <w:t xml:space="preserve"> </w:t>
      </w:r>
      <w:r w:rsidRPr="009D3DA1">
        <w:rPr>
          <w:kern w:val="2"/>
          <w:sz w:val="28"/>
          <w:szCs w:val="28"/>
        </w:rPr>
        <w:t xml:space="preserve">«Развитие физической культуры и массового спорта </w:t>
      </w:r>
      <w:r>
        <w:rPr>
          <w:kern w:val="2"/>
          <w:sz w:val="28"/>
          <w:szCs w:val="28"/>
        </w:rPr>
        <w:t>Майорского сельского поселения</w:t>
      </w:r>
      <w:r w:rsidRPr="009D3DA1">
        <w:rPr>
          <w:kern w:val="2"/>
          <w:sz w:val="28"/>
          <w:szCs w:val="28"/>
        </w:rPr>
        <w:t>»</w:t>
      </w:r>
    </w:p>
    <w:p w:rsidR="005E08C3" w:rsidRPr="00BF3287" w:rsidRDefault="005E08C3" w:rsidP="005E08C3">
      <w:pPr>
        <w:tabs>
          <w:tab w:val="left" w:pos="142"/>
        </w:tabs>
        <w:autoSpaceDE w:val="0"/>
        <w:autoSpaceDN w:val="0"/>
        <w:adjustRightInd w:val="0"/>
        <w:ind w:firstLine="709"/>
        <w:jc w:val="both"/>
        <w:rPr>
          <w:kern w:val="2"/>
          <w:sz w:val="28"/>
          <w:szCs w:val="28"/>
        </w:rPr>
      </w:pPr>
      <w:r w:rsidRPr="00BF3287">
        <w:rPr>
          <w:kern w:val="2"/>
          <w:sz w:val="28"/>
          <w:szCs w:val="28"/>
        </w:rPr>
        <w:lastRenderedPageBreak/>
        <w:t xml:space="preserve">Участие </w:t>
      </w:r>
      <w:r>
        <w:rPr>
          <w:kern w:val="2"/>
          <w:sz w:val="28"/>
          <w:szCs w:val="28"/>
        </w:rPr>
        <w:t>муниципального</w:t>
      </w:r>
      <w:r w:rsidRPr="00BF3287">
        <w:rPr>
          <w:kern w:val="2"/>
          <w:sz w:val="28"/>
          <w:szCs w:val="28"/>
        </w:rPr>
        <w:t xml:space="preserve"> </w:t>
      </w:r>
      <w:r>
        <w:rPr>
          <w:kern w:val="2"/>
          <w:sz w:val="28"/>
          <w:szCs w:val="28"/>
        </w:rPr>
        <w:t>образования</w:t>
      </w:r>
      <w:r w:rsidRPr="00BF3287">
        <w:rPr>
          <w:kern w:val="2"/>
          <w:sz w:val="28"/>
          <w:szCs w:val="28"/>
        </w:rPr>
        <w:t xml:space="preserve"> </w:t>
      </w:r>
      <w:r>
        <w:rPr>
          <w:kern w:val="2"/>
          <w:sz w:val="28"/>
          <w:szCs w:val="28"/>
        </w:rPr>
        <w:t>сельского поселения</w:t>
      </w:r>
      <w:r w:rsidRPr="00BF3287">
        <w:rPr>
          <w:kern w:val="2"/>
          <w:sz w:val="28"/>
          <w:szCs w:val="28"/>
        </w:rPr>
        <w:t xml:space="preserve"> в достижении целей и решении задач подпрограммы </w:t>
      </w:r>
      <w:r w:rsidRPr="009D3DA1">
        <w:rPr>
          <w:kern w:val="2"/>
          <w:sz w:val="28"/>
          <w:szCs w:val="28"/>
        </w:rPr>
        <w:t xml:space="preserve">«Развитие физической культуры и массового спорта </w:t>
      </w:r>
      <w:r>
        <w:rPr>
          <w:kern w:val="2"/>
          <w:sz w:val="28"/>
          <w:szCs w:val="28"/>
        </w:rPr>
        <w:t>Майорского сельского поселения</w:t>
      </w:r>
      <w:r w:rsidRPr="009D3DA1">
        <w:rPr>
          <w:kern w:val="2"/>
          <w:sz w:val="28"/>
          <w:szCs w:val="28"/>
        </w:rPr>
        <w:t>»</w:t>
      </w:r>
      <w:r>
        <w:rPr>
          <w:kern w:val="2"/>
          <w:sz w:val="28"/>
          <w:szCs w:val="28"/>
        </w:rPr>
        <w:t>:</w:t>
      </w:r>
    </w:p>
    <w:p w:rsidR="005E08C3" w:rsidRPr="00BF3287" w:rsidRDefault="005E08C3" w:rsidP="005E08C3">
      <w:pPr>
        <w:ind w:firstLine="709"/>
        <w:jc w:val="both"/>
        <w:rPr>
          <w:kern w:val="2"/>
          <w:sz w:val="28"/>
          <w:szCs w:val="28"/>
        </w:rPr>
      </w:pPr>
      <w:r w:rsidRPr="004F1A53">
        <w:rPr>
          <w:kern w:val="2"/>
          <w:sz w:val="28"/>
          <w:szCs w:val="28"/>
        </w:rPr>
        <w:t xml:space="preserve">Предоставление иных межбюджетных трансфертов муниципальному образованию  производится в соответствии с Решением Собрания депутатов </w:t>
      </w:r>
      <w:r>
        <w:rPr>
          <w:kern w:val="2"/>
          <w:sz w:val="28"/>
          <w:szCs w:val="28"/>
        </w:rPr>
        <w:t xml:space="preserve">Майорского сельского </w:t>
      </w:r>
      <w:r w:rsidRPr="004F1A53">
        <w:rPr>
          <w:kern w:val="2"/>
          <w:sz w:val="28"/>
          <w:szCs w:val="28"/>
        </w:rPr>
        <w:t xml:space="preserve">поселения «О межбюджетных отношениях органов местного самоуправления муниципального района и органов </w:t>
      </w:r>
      <w:r>
        <w:rPr>
          <w:kern w:val="2"/>
          <w:sz w:val="28"/>
          <w:szCs w:val="28"/>
        </w:rPr>
        <w:t>местного самоуправления сельского поселения</w:t>
      </w:r>
      <w:r w:rsidRPr="004F1A53">
        <w:rPr>
          <w:kern w:val="2"/>
          <w:sz w:val="28"/>
          <w:szCs w:val="28"/>
        </w:rPr>
        <w:t>».</w:t>
      </w:r>
    </w:p>
    <w:p w:rsidR="005E08C3" w:rsidRPr="00BF3287" w:rsidRDefault="005E08C3" w:rsidP="005E08C3">
      <w:pPr>
        <w:autoSpaceDE w:val="0"/>
        <w:autoSpaceDN w:val="0"/>
        <w:adjustRightInd w:val="0"/>
        <w:ind w:firstLine="709"/>
        <w:jc w:val="both"/>
        <w:rPr>
          <w:kern w:val="2"/>
          <w:sz w:val="28"/>
          <w:szCs w:val="28"/>
        </w:rPr>
      </w:pPr>
      <w:r w:rsidRPr="00BF3287">
        <w:rPr>
          <w:kern w:val="2"/>
          <w:sz w:val="28"/>
          <w:szCs w:val="28"/>
        </w:rPr>
        <w:t>Перечень инвестиционных проектов (объекты строительства, реконструкции, капитального ремонта, находящиеся в муниципальной собственности) формируется на очередной год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5E08C3" w:rsidRDefault="005E08C3" w:rsidP="00712D34">
      <w:pPr>
        <w:autoSpaceDE w:val="0"/>
        <w:autoSpaceDN w:val="0"/>
        <w:adjustRightInd w:val="0"/>
        <w:ind w:firstLine="709"/>
        <w:jc w:val="both"/>
        <w:rPr>
          <w:kern w:val="2"/>
          <w:sz w:val="28"/>
          <w:szCs w:val="28"/>
        </w:rPr>
      </w:pPr>
    </w:p>
    <w:p w:rsidR="00307084" w:rsidRDefault="00307084" w:rsidP="00712D34">
      <w:pPr>
        <w:pStyle w:val="ConsPlusNormal"/>
        <w:widowControl/>
        <w:autoSpaceDE/>
        <w:autoSpaceDN/>
        <w:adjustRightInd/>
        <w:ind w:firstLine="0"/>
        <w:jc w:val="center"/>
        <w:rPr>
          <w:rFonts w:ascii="Times New Roman" w:hAnsi="Times New Roman" w:cs="Times New Roman"/>
          <w:kern w:val="2"/>
          <w:sz w:val="28"/>
          <w:szCs w:val="28"/>
        </w:rPr>
      </w:pPr>
      <w:r w:rsidRPr="009D3DA1">
        <w:rPr>
          <w:rFonts w:ascii="Times New Roman" w:hAnsi="Times New Roman" w:cs="Times New Roman"/>
          <w:kern w:val="2"/>
          <w:sz w:val="28"/>
          <w:szCs w:val="28"/>
        </w:rPr>
        <w:t>Раздел</w:t>
      </w:r>
      <w:r w:rsidR="00252425" w:rsidRPr="009D3DA1">
        <w:rPr>
          <w:rFonts w:ascii="Times New Roman" w:hAnsi="Times New Roman" w:cs="Times New Roman"/>
          <w:kern w:val="2"/>
          <w:sz w:val="28"/>
          <w:szCs w:val="28"/>
        </w:rPr>
        <w:t xml:space="preserve"> </w:t>
      </w:r>
      <w:r w:rsidR="005E08C3">
        <w:rPr>
          <w:rFonts w:ascii="Times New Roman" w:hAnsi="Times New Roman" w:cs="Times New Roman"/>
          <w:kern w:val="2"/>
          <w:sz w:val="28"/>
          <w:szCs w:val="28"/>
        </w:rPr>
        <w:t>6</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Методика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оценки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эффективности</w:t>
      </w:r>
      <w:r w:rsidR="00252425" w:rsidRPr="009D3DA1">
        <w:rPr>
          <w:rFonts w:ascii="Times New Roman" w:hAnsi="Times New Roman" w:cs="Times New Roman"/>
          <w:kern w:val="2"/>
          <w:sz w:val="28"/>
          <w:szCs w:val="28"/>
        </w:rPr>
        <w:t xml:space="preserve"> </w:t>
      </w:r>
      <w:r w:rsidR="00712D34">
        <w:rPr>
          <w:rFonts w:ascii="Times New Roman" w:hAnsi="Times New Roman" w:cs="Times New Roman"/>
          <w:kern w:val="2"/>
          <w:sz w:val="28"/>
          <w:szCs w:val="28"/>
        </w:rPr>
        <w:t>муниципальной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программы</w:t>
      </w:r>
    </w:p>
    <w:p w:rsidR="00712D34" w:rsidRPr="00712D34" w:rsidRDefault="00712D34" w:rsidP="00712D34">
      <w:pPr>
        <w:pStyle w:val="ConsPlusNormal"/>
        <w:widowControl/>
        <w:autoSpaceDE/>
        <w:autoSpaceDN/>
        <w:adjustRightInd/>
        <w:ind w:firstLine="0"/>
        <w:jc w:val="center"/>
        <w:rPr>
          <w:rFonts w:ascii="Times New Roman" w:hAnsi="Times New Roman" w:cs="Times New Roman"/>
          <w:kern w:val="2"/>
          <w:sz w:val="28"/>
          <w:szCs w:val="28"/>
        </w:rPr>
      </w:pP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целей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решения</w:t>
      </w:r>
      <w:r w:rsidR="00252425" w:rsidRPr="009D3DA1">
        <w:rPr>
          <w:kern w:val="2"/>
          <w:sz w:val="28"/>
          <w:szCs w:val="28"/>
        </w:rPr>
        <w:t xml:space="preserve"> </w:t>
      </w:r>
      <w:r w:rsidRPr="009D3DA1">
        <w:rPr>
          <w:kern w:val="2"/>
          <w:sz w:val="28"/>
          <w:szCs w:val="28"/>
        </w:rPr>
        <w:t>задач</w:t>
      </w:r>
      <w:r w:rsidR="00252425" w:rsidRPr="009D3DA1">
        <w:rPr>
          <w:kern w:val="2"/>
          <w:sz w:val="28"/>
          <w:szCs w:val="28"/>
        </w:rPr>
        <w:t xml:space="preserve"> </w:t>
      </w:r>
      <w:r w:rsidR="00ED6F55">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производится</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следующей</w:t>
      </w:r>
      <w:r w:rsidR="00252425" w:rsidRPr="009D3DA1">
        <w:rPr>
          <w:kern w:val="2"/>
          <w:sz w:val="28"/>
          <w:szCs w:val="28"/>
        </w:rPr>
        <w:t xml:space="preserve"> </w:t>
      </w:r>
      <w:r w:rsidRPr="009D3DA1">
        <w:rPr>
          <w:kern w:val="2"/>
          <w:sz w:val="28"/>
          <w:szCs w:val="28"/>
        </w:rPr>
        <w:t>формуле:</w:t>
      </w:r>
    </w:p>
    <w:p w:rsidR="00307084" w:rsidRPr="009D3DA1" w:rsidRDefault="00307084" w:rsidP="00252425">
      <w:pPr>
        <w:autoSpaceDE w:val="0"/>
        <w:autoSpaceDN w:val="0"/>
        <w:adjustRightInd w:val="0"/>
        <w:ind w:firstLine="540"/>
        <w:jc w:val="center"/>
        <w:rPr>
          <w:kern w:val="2"/>
          <w:sz w:val="28"/>
          <w:szCs w:val="28"/>
        </w:rPr>
      </w:pPr>
    </w:p>
    <w:p w:rsidR="00307084" w:rsidRPr="009D3DA1" w:rsidRDefault="00307084" w:rsidP="00252425">
      <w:pPr>
        <w:autoSpaceDE w:val="0"/>
        <w:autoSpaceDN w:val="0"/>
        <w:adjustRightInd w:val="0"/>
        <w:ind w:firstLine="540"/>
        <w:jc w:val="center"/>
        <w:rPr>
          <w:kern w:val="2"/>
          <w:sz w:val="28"/>
          <w:szCs w:val="28"/>
        </w:rPr>
      </w:pPr>
      <w:r w:rsidRPr="009D3DA1">
        <w:rPr>
          <w:kern w:val="2"/>
          <w:sz w:val="28"/>
          <w:szCs w:val="28"/>
        </w:rPr>
        <w:object w:dxaOrig="1545"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9pt" o:ole="">
            <v:imagedata r:id="rId8" o:title=""/>
          </v:shape>
          <o:OLEObject Type="Embed" ProgID="Equation.3" ShapeID="_x0000_i1025" DrawAspect="Content" ObjectID="_1549625498" r:id="rId9"/>
        </w:object>
      </w:r>
      <w:r w:rsidRPr="009D3DA1">
        <w:rPr>
          <w:kern w:val="2"/>
          <w:sz w:val="28"/>
          <w:szCs w:val="28"/>
        </w:rPr>
        <w:t>,</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где:</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цели,</w:t>
      </w:r>
      <w:r w:rsidR="00252425" w:rsidRPr="009D3DA1">
        <w:rPr>
          <w:kern w:val="2"/>
          <w:sz w:val="28"/>
          <w:szCs w:val="28"/>
        </w:rPr>
        <w:t xml:space="preserve"> </w:t>
      </w:r>
      <w:r w:rsidRPr="009D3DA1">
        <w:rPr>
          <w:kern w:val="2"/>
          <w:sz w:val="28"/>
          <w:szCs w:val="28"/>
        </w:rPr>
        <w:t>решения</w:t>
      </w:r>
      <w:r w:rsidR="00252425" w:rsidRPr="009D3DA1">
        <w:rPr>
          <w:kern w:val="2"/>
          <w:sz w:val="28"/>
          <w:szCs w:val="28"/>
        </w:rPr>
        <w:t xml:space="preserve"> </w:t>
      </w:r>
      <w:r w:rsidRPr="009D3DA1">
        <w:rPr>
          <w:kern w:val="2"/>
          <w:sz w:val="28"/>
          <w:szCs w:val="28"/>
        </w:rPr>
        <w:t>задачи</w:t>
      </w:r>
      <w:r w:rsidR="00252425" w:rsidRPr="009D3DA1">
        <w:rPr>
          <w:kern w:val="2"/>
          <w:sz w:val="28"/>
          <w:szCs w:val="28"/>
        </w:rPr>
        <w:t xml:space="preserve"> </w:t>
      </w:r>
      <w:r w:rsidR="00ED6F55">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(подпрограммы);</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Si</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значение</w:t>
      </w:r>
      <w:r w:rsidR="00252425" w:rsidRPr="009D3DA1">
        <w:rPr>
          <w:kern w:val="2"/>
          <w:sz w:val="28"/>
          <w:szCs w:val="28"/>
        </w:rPr>
        <w:t xml:space="preserve"> </w:t>
      </w:r>
      <w:r w:rsidRPr="009D3DA1">
        <w:rPr>
          <w:kern w:val="2"/>
          <w:sz w:val="28"/>
          <w:szCs w:val="28"/>
        </w:rPr>
        <w:t>i-го</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выполнения</w:t>
      </w:r>
      <w:r w:rsidR="00252425" w:rsidRPr="009D3DA1">
        <w:rPr>
          <w:kern w:val="2"/>
          <w:sz w:val="28"/>
          <w:szCs w:val="28"/>
        </w:rPr>
        <w:t xml:space="preserve"> </w:t>
      </w:r>
      <w:r w:rsidR="00ED6F55">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отражающего</w:t>
      </w:r>
      <w:r w:rsidR="00252425" w:rsidRPr="009D3DA1">
        <w:rPr>
          <w:kern w:val="2"/>
          <w:sz w:val="28"/>
          <w:szCs w:val="28"/>
        </w:rPr>
        <w:t xml:space="preserve"> </w:t>
      </w:r>
      <w:r w:rsidRPr="009D3DA1">
        <w:rPr>
          <w:kern w:val="2"/>
          <w:sz w:val="28"/>
          <w:szCs w:val="28"/>
        </w:rPr>
        <w:t>степень</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цели,</w:t>
      </w:r>
      <w:r w:rsidR="00252425" w:rsidRPr="009D3DA1">
        <w:rPr>
          <w:kern w:val="2"/>
          <w:sz w:val="28"/>
          <w:szCs w:val="28"/>
        </w:rPr>
        <w:t xml:space="preserve"> </w:t>
      </w:r>
      <w:r w:rsidRPr="009D3DA1">
        <w:rPr>
          <w:kern w:val="2"/>
          <w:sz w:val="28"/>
          <w:szCs w:val="28"/>
        </w:rPr>
        <w:t>решения</w:t>
      </w:r>
      <w:r w:rsidR="00252425" w:rsidRPr="009D3DA1">
        <w:rPr>
          <w:kern w:val="2"/>
          <w:sz w:val="28"/>
          <w:szCs w:val="28"/>
        </w:rPr>
        <w:t xml:space="preserve"> </w:t>
      </w:r>
      <w:r w:rsidRPr="009D3DA1">
        <w:rPr>
          <w:kern w:val="2"/>
          <w:sz w:val="28"/>
          <w:szCs w:val="28"/>
        </w:rPr>
        <w:t>соответствующей</w:t>
      </w:r>
      <w:r w:rsidR="00252425" w:rsidRPr="009D3DA1">
        <w:rPr>
          <w:kern w:val="2"/>
          <w:sz w:val="28"/>
          <w:szCs w:val="28"/>
        </w:rPr>
        <w:t xml:space="preserve"> </w:t>
      </w:r>
      <w:r w:rsidRPr="009D3DA1">
        <w:rPr>
          <w:kern w:val="2"/>
          <w:sz w:val="28"/>
          <w:szCs w:val="28"/>
        </w:rPr>
        <w:t>задачи;</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k</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количество</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характеризующих</w:t>
      </w:r>
      <w:r w:rsidR="00252425" w:rsidRPr="009D3DA1">
        <w:rPr>
          <w:kern w:val="2"/>
          <w:sz w:val="28"/>
          <w:szCs w:val="28"/>
        </w:rPr>
        <w:t xml:space="preserve"> </w:t>
      </w:r>
      <w:r w:rsidRPr="009D3DA1">
        <w:rPr>
          <w:kern w:val="2"/>
          <w:sz w:val="28"/>
          <w:szCs w:val="28"/>
        </w:rPr>
        <w:t>степень</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цели,</w:t>
      </w:r>
      <w:r w:rsidR="00252425" w:rsidRPr="009D3DA1">
        <w:rPr>
          <w:kern w:val="2"/>
          <w:sz w:val="28"/>
          <w:szCs w:val="28"/>
        </w:rPr>
        <w:t xml:space="preserve"> </w:t>
      </w:r>
      <w:r w:rsidRPr="009D3DA1">
        <w:rPr>
          <w:kern w:val="2"/>
          <w:sz w:val="28"/>
          <w:szCs w:val="28"/>
        </w:rPr>
        <w:t>решения</w:t>
      </w:r>
      <w:r w:rsidR="00252425" w:rsidRPr="009D3DA1">
        <w:rPr>
          <w:kern w:val="2"/>
          <w:sz w:val="28"/>
          <w:szCs w:val="28"/>
        </w:rPr>
        <w:t xml:space="preserve"> </w:t>
      </w:r>
      <w:r w:rsidRPr="009D3DA1">
        <w:rPr>
          <w:kern w:val="2"/>
          <w:sz w:val="28"/>
          <w:szCs w:val="28"/>
        </w:rPr>
        <w:t>задачи</w:t>
      </w:r>
      <w:r w:rsidR="00252425" w:rsidRPr="009D3DA1">
        <w:rPr>
          <w:kern w:val="2"/>
          <w:sz w:val="28"/>
          <w:szCs w:val="28"/>
        </w:rPr>
        <w:t xml:space="preserve"> </w:t>
      </w:r>
      <w:r w:rsidR="006819E4">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(подпрограммы).</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Значение</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увеличение</w:t>
      </w:r>
      <w:r w:rsidR="00252425" w:rsidRPr="009D3DA1">
        <w:rPr>
          <w:kern w:val="2"/>
          <w:sz w:val="28"/>
          <w:szCs w:val="28"/>
        </w:rPr>
        <w:t xml:space="preserve"> </w:t>
      </w:r>
      <w:r w:rsidRPr="009D3DA1">
        <w:rPr>
          <w:kern w:val="2"/>
          <w:sz w:val="28"/>
          <w:szCs w:val="28"/>
        </w:rPr>
        <w:t>которого</w:t>
      </w:r>
      <w:r w:rsidR="00252425" w:rsidRPr="009D3DA1">
        <w:rPr>
          <w:kern w:val="2"/>
          <w:sz w:val="28"/>
          <w:szCs w:val="28"/>
        </w:rPr>
        <w:t xml:space="preserve"> </w:t>
      </w:r>
      <w:r w:rsidRPr="009D3DA1">
        <w:rPr>
          <w:kern w:val="2"/>
          <w:sz w:val="28"/>
          <w:szCs w:val="28"/>
        </w:rPr>
        <w:t>свидетельствует</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благоприятных</w:t>
      </w:r>
      <w:r w:rsidR="00252425" w:rsidRPr="009D3DA1">
        <w:rPr>
          <w:kern w:val="2"/>
          <w:sz w:val="28"/>
          <w:szCs w:val="28"/>
        </w:rPr>
        <w:t xml:space="preserve"> </w:t>
      </w:r>
      <w:r w:rsidRPr="009D3DA1">
        <w:rPr>
          <w:kern w:val="2"/>
          <w:sz w:val="28"/>
          <w:szCs w:val="28"/>
        </w:rPr>
        <w:t>изменениях</w:t>
      </w:r>
      <w:r w:rsidR="00252425" w:rsidRPr="009D3DA1">
        <w:rPr>
          <w:kern w:val="2"/>
          <w:sz w:val="28"/>
          <w:szCs w:val="28"/>
        </w:rPr>
        <w:t xml:space="preserve"> </w:t>
      </w:r>
      <w:r w:rsidRPr="009D3DA1">
        <w:rPr>
          <w:kern w:val="2"/>
          <w:sz w:val="28"/>
          <w:szCs w:val="28"/>
        </w:rPr>
        <w:t>социально-экономической</w:t>
      </w:r>
      <w:r w:rsidR="00252425" w:rsidRPr="009D3DA1">
        <w:rPr>
          <w:kern w:val="2"/>
          <w:sz w:val="28"/>
          <w:szCs w:val="28"/>
        </w:rPr>
        <w:t xml:space="preserve"> </w:t>
      </w:r>
      <w:r w:rsidRPr="009D3DA1">
        <w:rPr>
          <w:kern w:val="2"/>
          <w:sz w:val="28"/>
          <w:szCs w:val="28"/>
        </w:rPr>
        <w:t>ситуации,</w:t>
      </w:r>
      <w:r w:rsidR="00252425" w:rsidRPr="009D3DA1">
        <w:rPr>
          <w:kern w:val="2"/>
          <w:sz w:val="28"/>
          <w:szCs w:val="28"/>
        </w:rPr>
        <w:t xml:space="preserve"> </w:t>
      </w:r>
      <w:r w:rsidRPr="009D3DA1">
        <w:rPr>
          <w:kern w:val="2"/>
          <w:sz w:val="28"/>
          <w:szCs w:val="28"/>
        </w:rPr>
        <w:t>определяется</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формуле:</w:t>
      </w:r>
    </w:p>
    <w:p w:rsidR="00307084" w:rsidRPr="009D3DA1" w:rsidRDefault="00307084" w:rsidP="009D3DA1">
      <w:pPr>
        <w:autoSpaceDE w:val="0"/>
        <w:autoSpaceDN w:val="0"/>
        <w:adjustRightInd w:val="0"/>
        <w:ind w:firstLine="709"/>
        <w:jc w:val="both"/>
        <w:rPr>
          <w:kern w:val="2"/>
          <w:sz w:val="28"/>
          <w:szCs w:val="28"/>
        </w:rPr>
      </w:pPr>
    </w:p>
    <w:p w:rsidR="00307084" w:rsidRPr="009D3DA1" w:rsidRDefault="00307084" w:rsidP="00252425">
      <w:pPr>
        <w:autoSpaceDE w:val="0"/>
        <w:autoSpaceDN w:val="0"/>
        <w:adjustRightInd w:val="0"/>
        <w:ind w:firstLine="540"/>
        <w:jc w:val="center"/>
        <w:rPr>
          <w:kern w:val="2"/>
          <w:sz w:val="28"/>
          <w:szCs w:val="28"/>
        </w:rPr>
      </w:pPr>
      <w:r w:rsidRPr="009D3DA1">
        <w:rPr>
          <w:kern w:val="2"/>
          <w:sz w:val="28"/>
          <w:szCs w:val="28"/>
        </w:rPr>
        <w:object w:dxaOrig="2235" w:dyaOrig="375">
          <v:shape id="_x0000_i1026" type="#_x0000_t75" style="width:112.5pt;height:19.5pt" o:ole="">
            <v:imagedata r:id="rId10" o:title=""/>
          </v:shape>
          <o:OLEObject Type="Embed" ProgID="Equation.3" ShapeID="_x0000_i1026" DrawAspect="Content" ObjectID="_1549625499" r:id="rId11"/>
        </w:object>
      </w:r>
      <w:r w:rsidRPr="009D3DA1">
        <w:rPr>
          <w:kern w:val="2"/>
          <w:sz w:val="28"/>
          <w:szCs w:val="28"/>
        </w:rPr>
        <w:t>.</w:t>
      </w:r>
    </w:p>
    <w:p w:rsidR="00307084" w:rsidRPr="009D3DA1" w:rsidRDefault="00307084" w:rsidP="00252425">
      <w:pPr>
        <w:autoSpaceDE w:val="0"/>
        <w:autoSpaceDN w:val="0"/>
        <w:adjustRightInd w:val="0"/>
        <w:ind w:firstLine="540"/>
        <w:jc w:val="both"/>
        <w:rPr>
          <w:kern w:val="2"/>
          <w:sz w:val="28"/>
          <w:szCs w:val="28"/>
        </w:rPr>
      </w:pP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Значение</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увеличение</w:t>
      </w:r>
      <w:r w:rsidR="00252425" w:rsidRPr="009D3DA1">
        <w:rPr>
          <w:kern w:val="2"/>
          <w:sz w:val="28"/>
          <w:szCs w:val="28"/>
        </w:rPr>
        <w:t xml:space="preserve"> </w:t>
      </w:r>
      <w:r w:rsidRPr="009D3DA1">
        <w:rPr>
          <w:kern w:val="2"/>
          <w:sz w:val="28"/>
          <w:szCs w:val="28"/>
        </w:rPr>
        <w:t>которого</w:t>
      </w:r>
      <w:r w:rsidR="00252425" w:rsidRPr="009D3DA1">
        <w:rPr>
          <w:kern w:val="2"/>
          <w:sz w:val="28"/>
          <w:szCs w:val="28"/>
        </w:rPr>
        <w:t xml:space="preserve"> </w:t>
      </w:r>
      <w:r w:rsidRPr="009D3DA1">
        <w:rPr>
          <w:kern w:val="2"/>
          <w:sz w:val="28"/>
          <w:szCs w:val="28"/>
        </w:rPr>
        <w:t>свидетельствует</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неблагоприятных</w:t>
      </w:r>
      <w:r w:rsidR="00252425" w:rsidRPr="009D3DA1">
        <w:rPr>
          <w:kern w:val="2"/>
          <w:sz w:val="28"/>
          <w:szCs w:val="28"/>
        </w:rPr>
        <w:t xml:space="preserve"> </w:t>
      </w:r>
      <w:r w:rsidRPr="009D3DA1">
        <w:rPr>
          <w:kern w:val="2"/>
          <w:sz w:val="28"/>
          <w:szCs w:val="28"/>
        </w:rPr>
        <w:t>изменениях</w:t>
      </w:r>
      <w:r w:rsidR="00252425" w:rsidRPr="009D3DA1">
        <w:rPr>
          <w:kern w:val="2"/>
          <w:sz w:val="28"/>
          <w:szCs w:val="28"/>
        </w:rPr>
        <w:t xml:space="preserve"> </w:t>
      </w:r>
      <w:r w:rsidRPr="009D3DA1">
        <w:rPr>
          <w:kern w:val="2"/>
          <w:sz w:val="28"/>
          <w:szCs w:val="28"/>
        </w:rPr>
        <w:t>социально-экономической</w:t>
      </w:r>
      <w:r w:rsidR="00252425" w:rsidRPr="009D3DA1">
        <w:rPr>
          <w:kern w:val="2"/>
          <w:sz w:val="28"/>
          <w:szCs w:val="28"/>
        </w:rPr>
        <w:t xml:space="preserve"> </w:t>
      </w:r>
      <w:r w:rsidRPr="009D3DA1">
        <w:rPr>
          <w:kern w:val="2"/>
          <w:sz w:val="28"/>
          <w:szCs w:val="28"/>
        </w:rPr>
        <w:t>ситуации,</w:t>
      </w:r>
      <w:r w:rsidR="00252425" w:rsidRPr="009D3DA1">
        <w:rPr>
          <w:kern w:val="2"/>
          <w:sz w:val="28"/>
          <w:szCs w:val="28"/>
        </w:rPr>
        <w:t xml:space="preserve"> </w:t>
      </w:r>
      <w:r w:rsidRPr="009D3DA1">
        <w:rPr>
          <w:kern w:val="2"/>
          <w:sz w:val="28"/>
          <w:szCs w:val="28"/>
        </w:rPr>
        <w:t>определяется</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формуле:</w:t>
      </w:r>
    </w:p>
    <w:p w:rsidR="00307084" w:rsidRPr="009D3DA1" w:rsidRDefault="00307084" w:rsidP="00252425">
      <w:pPr>
        <w:autoSpaceDE w:val="0"/>
        <w:autoSpaceDN w:val="0"/>
        <w:adjustRightInd w:val="0"/>
        <w:ind w:firstLine="540"/>
        <w:jc w:val="both"/>
        <w:rPr>
          <w:kern w:val="2"/>
          <w:sz w:val="28"/>
          <w:szCs w:val="28"/>
        </w:rPr>
      </w:pPr>
    </w:p>
    <w:p w:rsidR="00307084" w:rsidRPr="009D3DA1" w:rsidRDefault="00307084" w:rsidP="00252425">
      <w:pPr>
        <w:autoSpaceDE w:val="0"/>
        <w:autoSpaceDN w:val="0"/>
        <w:adjustRightInd w:val="0"/>
        <w:ind w:firstLine="540"/>
        <w:jc w:val="center"/>
        <w:rPr>
          <w:kern w:val="2"/>
          <w:sz w:val="28"/>
          <w:szCs w:val="28"/>
        </w:rPr>
      </w:pPr>
      <w:r w:rsidRPr="009D3DA1">
        <w:rPr>
          <w:kern w:val="2"/>
          <w:sz w:val="28"/>
          <w:szCs w:val="28"/>
        </w:rPr>
        <w:object w:dxaOrig="2235" w:dyaOrig="375">
          <v:shape id="_x0000_i1027" type="#_x0000_t75" style="width:112.5pt;height:19.5pt" o:ole="">
            <v:imagedata r:id="rId12" o:title=""/>
          </v:shape>
          <o:OLEObject Type="Embed" ProgID="Equation.3" ShapeID="_x0000_i1027" DrawAspect="Content" ObjectID="_1549625500" r:id="rId13"/>
        </w:object>
      </w:r>
      <w:r w:rsidRPr="009D3DA1">
        <w:rPr>
          <w:kern w:val="2"/>
          <w:sz w:val="28"/>
          <w:szCs w:val="28"/>
        </w:rPr>
        <w:t>,</w:t>
      </w:r>
    </w:p>
    <w:p w:rsidR="00E34F3E" w:rsidRDefault="00E34F3E" w:rsidP="009D3DA1">
      <w:pPr>
        <w:autoSpaceDE w:val="0"/>
        <w:autoSpaceDN w:val="0"/>
        <w:adjustRightInd w:val="0"/>
        <w:ind w:firstLine="709"/>
        <w:jc w:val="both"/>
        <w:rPr>
          <w:kern w:val="2"/>
          <w:sz w:val="28"/>
          <w:szCs w:val="28"/>
        </w:rPr>
      </w:pP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где:</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Пф</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фактическое</w:t>
      </w:r>
      <w:r w:rsidR="00252425" w:rsidRPr="009D3DA1">
        <w:rPr>
          <w:kern w:val="2"/>
          <w:sz w:val="28"/>
          <w:szCs w:val="28"/>
        </w:rPr>
        <w:t xml:space="preserve"> </w:t>
      </w:r>
      <w:r w:rsidRPr="009D3DA1">
        <w:rPr>
          <w:kern w:val="2"/>
          <w:sz w:val="28"/>
          <w:szCs w:val="28"/>
        </w:rPr>
        <w:t>значение</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отчетном</w:t>
      </w:r>
      <w:r w:rsidR="00252425" w:rsidRPr="009D3DA1">
        <w:rPr>
          <w:kern w:val="2"/>
          <w:sz w:val="28"/>
          <w:szCs w:val="28"/>
        </w:rPr>
        <w:t xml:space="preserve"> </w:t>
      </w:r>
      <w:r w:rsidRPr="009D3DA1">
        <w:rPr>
          <w:kern w:val="2"/>
          <w:sz w:val="28"/>
          <w:szCs w:val="28"/>
        </w:rPr>
        <w:t>периоде;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lastRenderedPageBreak/>
        <w:t>Пп</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планируемое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достижению</w:t>
      </w:r>
      <w:r w:rsidR="00252425" w:rsidRPr="009D3DA1">
        <w:rPr>
          <w:kern w:val="2"/>
          <w:sz w:val="28"/>
          <w:szCs w:val="28"/>
        </w:rPr>
        <w:t xml:space="preserve"> </w:t>
      </w:r>
      <w:r w:rsidRPr="009D3DA1">
        <w:rPr>
          <w:kern w:val="2"/>
          <w:sz w:val="28"/>
          <w:szCs w:val="28"/>
        </w:rPr>
        <w:t>значение</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соответствующем</w:t>
      </w:r>
      <w:r w:rsidR="00252425" w:rsidRPr="009D3DA1">
        <w:rPr>
          <w:kern w:val="2"/>
          <w:sz w:val="28"/>
          <w:szCs w:val="28"/>
        </w:rPr>
        <w:t xml:space="preserve"> </w:t>
      </w:r>
      <w:r w:rsidRPr="009D3DA1">
        <w:rPr>
          <w:kern w:val="2"/>
          <w:sz w:val="28"/>
          <w:szCs w:val="28"/>
        </w:rPr>
        <w:t>периоде.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случае</w:t>
      </w:r>
      <w:r w:rsidR="00252425" w:rsidRPr="009D3DA1">
        <w:rPr>
          <w:kern w:val="2"/>
          <w:sz w:val="28"/>
          <w:szCs w:val="28"/>
        </w:rPr>
        <w:t xml:space="preserve"> </w:t>
      </w:r>
      <w:r w:rsidRPr="009D3DA1">
        <w:rPr>
          <w:kern w:val="2"/>
          <w:sz w:val="28"/>
          <w:szCs w:val="28"/>
        </w:rPr>
        <w:t>превышения</w:t>
      </w:r>
      <w:r w:rsidR="00252425" w:rsidRPr="009D3DA1">
        <w:rPr>
          <w:kern w:val="2"/>
          <w:sz w:val="28"/>
          <w:szCs w:val="28"/>
        </w:rPr>
        <w:t xml:space="preserve"> </w:t>
      </w:r>
      <w:r w:rsidRPr="009D3DA1">
        <w:rPr>
          <w:kern w:val="2"/>
          <w:sz w:val="28"/>
          <w:szCs w:val="28"/>
        </w:rPr>
        <w:t>100%</w:t>
      </w:r>
      <w:r w:rsidR="00252425" w:rsidRPr="009D3DA1">
        <w:rPr>
          <w:kern w:val="2"/>
          <w:sz w:val="28"/>
          <w:szCs w:val="28"/>
        </w:rPr>
        <w:t xml:space="preserve"> </w:t>
      </w:r>
      <w:r w:rsidRPr="009D3DA1">
        <w:rPr>
          <w:kern w:val="2"/>
          <w:sz w:val="28"/>
          <w:szCs w:val="28"/>
        </w:rPr>
        <w:t>выполнения</w:t>
      </w:r>
      <w:r w:rsidR="00252425" w:rsidRPr="009D3DA1">
        <w:rPr>
          <w:kern w:val="2"/>
          <w:sz w:val="28"/>
          <w:szCs w:val="28"/>
        </w:rPr>
        <w:t xml:space="preserve"> </w:t>
      </w:r>
      <w:r w:rsidRPr="009D3DA1">
        <w:rPr>
          <w:kern w:val="2"/>
          <w:sz w:val="28"/>
          <w:szCs w:val="28"/>
        </w:rPr>
        <w:t>расчетного</w:t>
      </w:r>
      <w:r w:rsidR="00252425" w:rsidRPr="009D3DA1">
        <w:rPr>
          <w:kern w:val="2"/>
          <w:sz w:val="28"/>
          <w:szCs w:val="28"/>
        </w:rPr>
        <w:t xml:space="preserve"> </w:t>
      </w:r>
      <w:r w:rsidRPr="009D3DA1">
        <w:rPr>
          <w:kern w:val="2"/>
          <w:sz w:val="28"/>
          <w:szCs w:val="28"/>
        </w:rPr>
        <w:t>значения</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значение</w:t>
      </w:r>
      <w:r w:rsidR="00252425" w:rsidRPr="009D3DA1">
        <w:rPr>
          <w:kern w:val="2"/>
          <w:sz w:val="28"/>
          <w:szCs w:val="28"/>
        </w:rPr>
        <w:t xml:space="preserve"> </w:t>
      </w:r>
      <w:r w:rsidRPr="009D3DA1">
        <w:rPr>
          <w:kern w:val="2"/>
          <w:sz w:val="28"/>
          <w:szCs w:val="28"/>
        </w:rPr>
        <w:t>показателя</w:t>
      </w:r>
      <w:r w:rsidR="00252425" w:rsidRPr="009D3DA1">
        <w:rPr>
          <w:kern w:val="2"/>
          <w:sz w:val="28"/>
          <w:szCs w:val="28"/>
        </w:rPr>
        <w:t xml:space="preserve"> </w:t>
      </w:r>
      <w:r w:rsidRPr="009D3DA1">
        <w:rPr>
          <w:kern w:val="2"/>
          <w:sz w:val="28"/>
          <w:szCs w:val="28"/>
        </w:rPr>
        <w:t>принимается</w:t>
      </w:r>
      <w:r w:rsidR="00252425" w:rsidRPr="009D3DA1">
        <w:rPr>
          <w:kern w:val="2"/>
          <w:sz w:val="28"/>
          <w:szCs w:val="28"/>
        </w:rPr>
        <w:t xml:space="preserve"> </w:t>
      </w:r>
      <w:r w:rsidRPr="009D3DA1">
        <w:rPr>
          <w:kern w:val="2"/>
          <w:sz w:val="28"/>
          <w:szCs w:val="28"/>
        </w:rPr>
        <w:t>равным</w:t>
      </w:r>
      <w:r w:rsidR="00252425" w:rsidRPr="009D3DA1">
        <w:rPr>
          <w:kern w:val="2"/>
          <w:sz w:val="28"/>
          <w:szCs w:val="28"/>
        </w:rPr>
        <w:t xml:space="preserve"> </w:t>
      </w:r>
      <w:r w:rsidRPr="009D3DA1">
        <w:rPr>
          <w:kern w:val="2"/>
          <w:sz w:val="28"/>
          <w:szCs w:val="28"/>
        </w:rPr>
        <w:t>100%.</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соответствия</w:t>
      </w:r>
      <w:r w:rsidR="00252425" w:rsidRPr="009D3DA1">
        <w:rPr>
          <w:kern w:val="2"/>
          <w:sz w:val="28"/>
          <w:szCs w:val="28"/>
        </w:rPr>
        <w:t xml:space="preserve"> </w:t>
      </w:r>
      <w:r w:rsidRPr="009D3DA1">
        <w:rPr>
          <w:kern w:val="2"/>
          <w:sz w:val="28"/>
          <w:szCs w:val="28"/>
        </w:rPr>
        <w:t>запланированному</w:t>
      </w:r>
      <w:r w:rsidR="00252425" w:rsidRPr="009D3DA1">
        <w:rPr>
          <w:kern w:val="2"/>
          <w:sz w:val="28"/>
          <w:szCs w:val="28"/>
        </w:rPr>
        <w:t xml:space="preserve"> </w:t>
      </w:r>
      <w:r w:rsidRPr="009D3DA1">
        <w:rPr>
          <w:kern w:val="2"/>
          <w:sz w:val="28"/>
          <w:szCs w:val="28"/>
        </w:rPr>
        <w:t>уровню</w:t>
      </w:r>
      <w:r w:rsidR="00252425" w:rsidRPr="009D3DA1">
        <w:rPr>
          <w:kern w:val="2"/>
          <w:sz w:val="28"/>
          <w:szCs w:val="28"/>
        </w:rPr>
        <w:t xml:space="preserve"> </w:t>
      </w:r>
      <w:r w:rsidRPr="009D3DA1">
        <w:rPr>
          <w:kern w:val="2"/>
          <w:sz w:val="28"/>
          <w:szCs w:val="28"/>
        </w:rPr>
        <w:t>затрат</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Pr="009D3DA1">
        <w:rPr>
          <w:kern w:val="2"/>
          <w:sz w:val="28"/>
          <w:szCs w:val="28"/>
        </w:rPr>
        <w:t>использования</w:t>
      </w:r>
      <w:r w:rsidR="00252425" w:rsidRPr="009D3DA1">
        <w:rPr>
          <w:kern w:val="2"/>
          <w:sz w:val="28"/>
          <w:szCs w:val="28"/>
        </w:rPr>
        <w:t xml:space="preserve"> </w:t>
      </w:r>
      <w:r w:rsidRPr="009D3DA1">
        <w:rPr>
          <w:kern w:val="2"/>
          <w:sz w:val="28"/>
          <w:szCs w:val="28"/>
        </w:rPr>
        <w:t>средств</w:t>
      </w:r>
      <w:r w:rsidR="00252425" w:rsidRPr="009D3DA1">
        <w:rPr>
          <w:kern w:val="2"/>
          <w:sz w:val="28"/>
          <w:szCs w:val="28"/>
        </w:rPr>
        <w:t xml:space="preserve"> </w:t>
      </w:r>
      <w:r w:rsidR="000A5490">
        <w:rPr>
          <w:kern w:val="2"/>
          <w:sz w:val="28"/>
          <w:szCs w:val="28"/>
        </w:rPr>
        <w:t>муниципального</w:t>
      </w:r>
      <w:r w:rsidR="00252425" w:rsidRPr="009D3DA1">
        <w:rPr>
          <w:kern w:val="2"/>
          <w:sz w:val="28"/>
          <w:szCs w:val="28"/>
        </w:rPr>
        <w:t xml:space="preserve"> </w:t>
      </w:r>
      <w:r w:rsidRPr="009D3DA1">
        <w:rPr>
          <w:kern w:val="2"/>
          <w:sz w:val="28"/>
          <w:szCs w:val="28"/>
        </w:rPr>
        <w:t>бюджета.</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соответствия</w:t>
      </w:r>
      <w:r w:rsidR="00252425" w:rsidRPr="009D3DA1">
        <w:rPr>
          <w:kern w:val="2"/>
          <w:sz w:val="28"/>
          <w:szCs w:val="28"/>
        </w:rPr>
        <w:t xml:space="preserve"> </w:t>
      </w:r>
      <w:r w:rsidRPr="009D3DA1">
        <w:rPr>
          <w:kern w:val="2"/>
          <w:sz w:val="28"/>
          <w:szCs w:val="28"/>
        </w:rPr>
        <w:t>фактических</w:t>
      </w:r>
      <w:r w:rsidR="00252425" w:rsidRPr="009D3DA1">
        <w:rPr>
          <w:kern w:val="2"/>
          <w:sz w:val="28"/>
          <w:szCs w:val="28"/>
        </w:rPr>
        <w:t xml:space="preserve"> </w:t>
      </w:r>
      <w:r w:rsidRPr="009D3DA1">
        <w:rPr>
          <w:kern w:val="2"/>
          <w:sz w:val="28"/>
          <w:szCs w:val="28"/>
        </w:rPr>
        <w:t>затрат</w:t>
      </w:r>
      <w:r w:rsidR="00252425" w:rsidRPr="009D3DA1">
        <w:rPr>
          <w:kern w:val="2"/>
          <w:sz w:val="28"/>
          <w:szCs w:val="28"/>
        </w:rPr>
        <w:t xml:space="preserve"> </w:t>
      </w:r>
      <w:r w:rsidR="000A5490">
        <w:rPr>
          <w:kern w:val="2"/>
          <w:sz w:val="28"/>
          <w:szCs w:val="28"/>
        </w:rPr>
        <w:t>муниципального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запланированному</w:t>
      </w:r>
      <w:r w:rsidR="00252425" w:rsidRPr="009D3DA1">
        <w:rPr>
          <w:kern w:val="2"/>
          <w:sz w:val="28"/>
          <w:szCs w:val="28"/>
        </w:rPr>
        <w:t xml:space="preserve"> </w:t>
      </w:r>
      <w:r w:rsidRPr="009D3DA1">
        <w:rPr>
          <w:kern w:val="2"/>
          <w:sz w:val="28"/>
          <w:szCs w:val="28"/>
        </w:rPr>
        <w:t>уровню</w:t>
      </w:r>
      <w:r w:rsidR="00252425" w:rsidRPr="009D3DA1">
        <w:rPr>
          <w:kern w:val="2"/>
          <w:sz w:val="28"/>
          <w:szCs w:val="28"/>
        </w:rPr>
        <w:t xml:space="preserve"> </w:t>
      </w:r>
      <w:r w:rsidRPr="009D3DA1">
        <w:rPr>
          <w:kern w:val="2"/>
          <w:sz w:val="28"/>
          <w:szCs w:val="28"/>
        </w:rPr>
        <w:t>производится</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bookmarkStart w:id="4" w:name="OLE_LINK2"/>
      <w:r w:rsidRPr="009D3DA1">
        <w:rPr>
          <w:kern w:val="2"/>
          <w:sz w:val="28"/>
          <w:szCs w:val="28"/>
        </w:rPr>
        <w:t>следующей</w:t>
      </w:r>
      <w:r w:rsidR="00252425" w:rsidRPr="009D3DA1">
        <w:rPr>
          <w:kern w:val="2"/>
          <w:sz w:val="28"/>
          <w:szCs w:val="28"/>
        </w:rPr>
        <w:t xml:space="preserve"> </w:t>
      </w:r>
      <w:r w:rsidRPr="009D3DA1">
        <w:rPr>
          <w:kern w:val="2"/>
          <w:sz w:val="28"/>
          <w:szCs w:val="28"/>
        </w:rPr>
        <w:t>формуле:</w:t>
      </w:r>
      <w:bookmarkEnd w:id="4"/>
    </w:p>
    <w:p w:rsidR="00307084" w:rsidRPr="009D3DA1" w:rsidRDefault="00307084" w:rsidP="00252425">
      <w:pPr>
        <w:autoSpaceDE w:val="0"/>
        <w:autoSpaceDN w:val="0"/>
        <w:adjustRightInd w:val="0"/>
        <w:ind w:firstLine="540"/>
        <w:jc w:val="both"/>
        <w:rPr>
          <w:kern w:val="2"/>
          <w:sz w:val="28"/>
          <w:szCs w:val="28"/>
        </w:rPr>
      </w:pPr>
    </w:p>
    <w:p w:rsidR="00307084" w:rsidRPr="009D3DA1" w:rsidRDefault="006819E4" w:rsidP="00252425">
      <w:pPr>
        <w:autoSpaceDE w:val="0"/>
        <w:autoSpaceDN w:val="0"/>
        <w:adjustRightInd w:val="0"/>
        <w:ind w:firstLine="540"/>
        <w:jc w:val="center"/>
        <w:rPr>
          <w:kern w:val="2"/>
          <w:sz w:val="28"/>
          <w:szCs w:val="28"/>
        </w:rPr>
      </w:pPr>
      <w:r w:rsidRPr="006819E4">
        <w:rPr>
          <w:kern w:val="2"/>
          <w:position w:val="-6"/>
          <w:sz w:val="28"/>
          <w:szCs w:val="28"/>
        </w:rPr>
        <w:object w:dxaOrig="1960" w:dyaOrig="320">
          <v:shape id="_x0000_i1028" type="#_x0000_t75" style="width:99pt;height:16.5pt" o:ole="">
            <v:imagedata r:id="rId14" o:title=""/>
          </v:shape>
          <o:OLEObject Type="Embed" ProgID="Equation.3" ShapeID="_x0000_i1028" DrawAspect="Content" ObjectID="_1549625501" r:id="rId15"/>
        </w:object>
      </w:r>
      <w:r w:rsidR="00307084" w:rsidRPr="009D3DA1">
        <w:rPr>
          <w:kern w:val="2"/>
          <w:sz w:val="28"/>
          <w:szCs w:val="28"/>
        </w:rPr>
        <w:t>,</w:t>
      </w:r>
    </w:p>
    <w:p w:rsidR="00E34F3E" w:rsidRDefault="00E34F3E" w:rsidP="009D3DA1">
      <w:pPr>
        <w:autoSpaceDE w:val="0"/>
        <w:autoSpaceDN w:val="0"/>
        <w:adjustRightInd w:val="0"/>
        <w:ind w:firstLine="709"/>
        <w:jc w:val="both"/>
        <w:rPr>
          <w:kern w:val="2"/>
          <w:sz w:val="28"/>
          <w:szCs w:val="28"/>
        </w:rPr>
      </w:pP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где: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З</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соответствия</w:t>
      </w:r>
      <w:r w:rsidR="00252425" w:rsidRPr="009D3DA1">
        <w:rPr>
          <w:kern w:val="2"/>
          <w:sz w:val="28"/>
          <w:szCs w:val="28"/>
        </w:rPr>
        <w:t xml:space="preserve"> </w:t>
      </w:r>
      <w:r w:rsidRPr="009D3DA1">
        <w:rPr>
          <w:kern w:val="2"/>
          <w:sz w:val="28"/>
          <w:szCs w:val="28"/>
        </w:rPr>
        <w:t>фактических</w:t>
      </w:r>
      <w:r w:rsidR="00252425" w:rsidRPr="009D3DA1">
        <w:rPr>
          <w:kern w:val="2"/>
          <w:sz w:val="28"/>
          <w:szCs w:val="28"/>
        </w:rPr>
        <w:t xml:space="preserve"> </w:t>
      </w:r>
      <w:r w:rsidRPr="009D3DA1">
        <w:rPr>
          <w:kern w:val="2"/>
          <w:sz w:val="28"/>
          <w:szCs w:val="28"/>
        </w:rPr>
        <w:t>затрат</w:t>
      </w:r>
      <w:r w:rsidR="00252425" w:rsidRPr="009D3DA1">
        <w:rPr>
          <w:kern w:val="2"/>
          <w:sz w:val="28"/>
          <w:szCs w:val="28"/>
        </w:rPr>
        <w:t xml:space="preserve"> </w:t>
      </w:r>
      <w:r w:rsidR="000A5490">
        <w:rPr>
          <w:kern w:val="2"/>
          <w:sz w:val="28"/>
          <w:szCs w:val="28"/>
        </w:rPr>
        <w:t>муниципального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запланированному</w:t>
      </w:r>
      <w:r w:rsidR="00252425" w:rsidRPr="009D3DA1">
        <w:rPr>
          <w:kern w:val="2"/>
          <w:sz w:val="28"/>
          <w:szCs w:val="28"/>
        </w:rPr>
        <w:t xml:space="preserve"> </w:t>
      </w:r>
      <w:r w:rsidRPr="009D3DA1">
        <w:rPr>
          <w:kern w:val="2"/>
          <w:sz w:val="28"/>
          <w:szCs w:val="28"/>
        </w:rPr>
        <w:t>уровню</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отчетном</w:t>
      </w:r>
      <w:r w:rsidR="00252425" w:rsidRPr="009D3DA1">
        <w:rPr>
          <w:kern w:val="2"/>
          <w:sz w:val="28"/>
          <w:szCs w:val="28"/>
        </w:rPr>
        <w:t xml:space="preserve"> </w:t>
      </w:r>
      <w:r w:rsidRPr="009D3DA1">
        <w:rPr>
          <w:kern w:val="2"/>
          <w:sz w:val="28"/>
          <w:szCs w:val="28"/>
        </w:rPr>
        <w:t>году;</w:t>
      </w:r>
    </w:p>
    <w:p w:rsidR="00307084" w:rsidRPr="009D3DA1" w:rsidRDefault="006819E4" w:rsidP="009D3DA1">
      <w:pPr>
        <w:autoSpaceDE w:val="0"/>
        <w:autoSpaceDN w:val="0"/>
        <w:adjustRightInd w:val="0"/>
        <w:ind w:firstLine="709"/>
        <w:jc w:val="both"/>
        <w:rPr>
          <w:kern w:val="2"/>
          <w:sz w:val="28"/>
          <w:szCs w:val="28"/>
        </w:rPr>
      </w:pPr>
      <w:r>
        <w:rPr>
          <w:kern w:val="2"/>
          <w:sz w:val="28"/>
          <w:szCs w:val="28"/>
        </w:rPr>
        <w:t>Бо</w:t>
      </w:r>
      <w:r w:rsidR="00252425" w:rsidRPr="009D3DA1">
        <w:rPr>
          <w:kern w:val="2"/>
          <w:sz w:val="28"/>
          <w:szCs w:val="28"/>
        </w:rPr>
        <w:t xml:space="preserve"> </w:t>
      </w:r>
      <w:r w:rsidR="00307084" w:rsidRPr="009D3DA1">
        <w:rPr>
          <w:kern w:val="2"/>
          <w:sz w:val="28"/>
          <w:szCs w:val="28"/>
        </w:rPr>
        <w:t>-</w:t>
      </w:r>
      <w:r w:rsidR="00252425" w:rsidRPr="009D3DA1">
        <w:rPr>
          <w:kern w:val="2"/>
          <w:sz w:val="28"/>
          <w:szCs w:val="28"/>
        </w:rPr>
        <w:t xml:space="preserve"> </w:t>
      </w:r>
      <w:r w:rsidR="00307084" w:rsidRPr="009D3DA1">
        <w:rPr>
          <w:kern w:val="2"/>
          <w:sz w:val="28"/>
          <w:szCs w:val="28"/>
        </w:rPr>
        <w:t>фактический</w:t>
      </w:r>
      <w:r w:rsidR="00252425" w:rsidRPr="009D3DA1">
        <w:rPr>
          <w:kern w:val="2"/>
          <w:sz w:val="28"/>
          <w:szCs w:val="28"/>
        </w:rPr>
        <w:t xml:space="preserve"> </w:t>
      </w:r>
      <w:r w:rsidR="00307084" w:rsidRPr="009D3DA1">
        <w:rPr>
          <w:kern w:val="2"/>
          <w:sz w:val="28"/>
          <w:szCs w:val="28"/>
        </w:rPr>
        <w:t>объем</w:t>
      </w:r>
      <w:r w:rsidR="00252425" w:rsidRPr="009D3DA1">
        <w:rPr>
          <w:kern w:val="2"/>
          <w:sz w:val="28"/>
          <w:szCs w:val="28"/>
        </w:rPr>
        <w:t xml:space="preserve"> </w:t>
      </w:r>
      <w:r w:rsidR="00307084" w:rsidRPr="009D3DA1">
        <w:rPr>
          <w:kern w:val="2"/>
          <w:sz w:val="28"/>
          <w:szCs w:val="28"/>
        </w:rPr>
        <w:t>затрат</w:t>
      </w:r>
      <w:r w:rsidR="00252425" w:rsidRPr="009D3DA1">
        <w:rPr>
          <w:kern w:val="2"/>
          <w:sz w:val="28"/>
          <w:szCs w:val="28"/>
        </w:rPr>
        <w:t xml:space="preserve"> </w:t>
      </w:r>
      <w:r w:rsidR="00307084" w:rsidRPr="009D3DA1">
        <w:rPr>
          <w:kern w:val="2"/>
          <w:sz w:val="28"/>
          <w:szCs w:val="28"/>
        </w:rPr>
        <w:t>областного</w:t>
      </w:r>
      <w:r w:rsidR="00252425" w:rsidRPr="009D3DA1">
        <w:rPr>
          <w:kern w:val="2"/>
          <w:sz w:val="28"/>
          <w:szCs w:val="28"/>
        </w:rPr>
        <w:t xml:space="preserve"> </w:t>
      </w:r>
      <w:r w:rsidR="00307084" w:rsidRPr="009D3DA1">
        <w:rPr>
          <w:kern w:val="2"/>
          <w:sz w:val="28"/>
          <w:szCs w:val="28"/>
        </w:rPr>
        <w:t>бюджета</w:t>
      </w:r>
      <w:r w:rsidR="00252425" w:rsidRPr="009D3DA1">
        <w:rPr>
          <w:kern w:val="2"/>
          <w:sz w:val="28"/>
          <w:szCs w:val="28"/>
        </w:rPr>
        <w:t xml:space="preserve"> </w:t>
      </w:r>
      <w:r w:rsidR="00307084" w:rsidRPr="009D3DA1">
        <w:rPr>
          <w:kern w:val="2"/>
          <w:sz w:val="28"/>
          <w:szCs w:val="28"/>
        </w:rPr>
        <w:t>в</w:t>
      </w:r>
      <w:r w:rsidR="00252425" w:rsidRPr="009D3DA1">
        <w:rPr>
          <w:kern w:val="2"/>
          <w:sz w:val="28"/>
          <w:szCs w:val="28"/>
        </w:rPr>
        <w:t xml:space="preserve"> </w:t>
      </w:r>
      <w:r w:rsidR="00307084" w:rsidRPr="009D3DA1">
        <w:rPr>
          <w:kern w:val="2"/>
          <w:sz w:val="28"/>
          <w:szCs w:val="28"/>
        </w:rPr>
        <w:t>отчетном</w:t>
      </w:r>
      <w:r w:rsidR="00252425" w:rsidRPr="009D3DA1">
        <w:rPr>
          <w:kern w:val="2"/>
          <w:sz w:val="28"/>
          <w:szCs w:val="28"/>
        </w:rPr>
        <w:t xml:space="preserve"> </w:t>
      </w:r>
      <w:r w:rsidR="00307084" w:rsidRPr="009D3DA1">
        <w:rPr>
          <w:kern w:val="2"/>
          <w:sz w:val="28"/>
          <w:szCs w:val="28"/>
        </w:rPr>
        <w:t>году;</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Бп</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планируемый</w:t>
      </w:r>
      <w:r w:rsidR="00252425" w:rsidRPr="009D3DA1">
        <w:rPr>
          <w:kern w:val="2"/>
          <w:sz w:val="28"/>
          <w:szCs w:val="28"/>
        </w:rPr>
        <w:t xml:space="preserve"> </w:t>
      </w:r>
      <w:r w:rsidRPr="009D3DA1">
        <w:rPr>
          <w:kern w:val="2"/>
          <w:sz w:val="28"/>
          <w:szCs w:val="28"/>
        </w:rPr>
        <w:t>объем</w:t>
      </w:r>
      <w:r w:rsidR="00252425" w:rsidRPr="009D3DA1">
        <w:rPr>
          <w:kern w:val="2"/>
          <w:sz w:val="28"/>
          <w:szCs w:val="28"/>
        </w:rPr>
        <w:t xml:space="preserve"> </w:t>
      </w:r>
      <w:r w:rsidRPr="009D3DA1">
        <w:rPr>
          <w:kern w:val="2"/>
          <w:sz w:val="28"/>
          <w:szCs w:val="28"/>
        </w:rPr>
        <w:t>затрат</w:t>
      </w:r>
      <w:r w:rsidR="00252425" w:rsidRPr="009D3DA1">
        <w:rPr>
          <w:kern w:val="2"/>
          <w:sz w:val="28"/>
          <w:szCs w:val="28"/>
        </w:rPr>
        <w:t xml:space="preserve"> </w:t>
      </w:r>
      <w:r w:rsidRPr="009D3DA1">
        <w:rPr>
          <w:kern w:val="2"/>
          <w:sz w:val="28"/>
          <w:szCs w:val="28"/>
        </w:rPr>
        <w:t>областного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соответствии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законом</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федеральном</w:t>
      </w:r>
      <w:r w:rsidR="00252425" w:rsidRPr="009D3DA1">
        <w:rPr>
          <w:kern w:val="2"/>
          <w:sz w:val="28"/>
          <w:szCs w:val="28"/>
        </w:rPr>
        <w:t xml:space="preserve"> </w:t>
      </w:r>
      <w:r w:rsidRPr="009D3DA1">
        <w:rPr>
          <w:kern w:val="2"/>
          <w:sz w:val="28"/>
          <w:szCs w:val="28"/>
        </w:rPr>
        <w:t>бюджете</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отчетный</w:t>
      </w:r>
      <w:r w:rsidR="00252425" w:rsidRPr="009D3DA1">
        <w:rPr>
          <w:kern w:val="2"/>
          <w:sz w:val="28"/>
          <w:szCs w:val="28"/>
        </w:rPr>
        <w:t xml:space="preserve"> </w:t>
      </w:r>
      <w:r w:rsidRPr="009D3DA1">
        <w:rPr>
          <w:kern w:val="2"/>
          <w:sz w:val="28"/>
          <w:szCs w:val="28"/>
        </w:rPr>
        <w:t>год</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отчетном</w:t>
      </w:r>
      <w:r w:rsidR="00252425" w:rsidRPr="009D3DA1">
        <w:rPr>
          <w:kern w:val="2"/>
          <w:sz w:val="28"/>
          <w:szCs w:val="28"/>
        </w:rPr>
        <w:t xml:space="preserve"> </w:t>
      </w:r>
      <w:r w:rsidRPr="009D3DA1">
        <w:rPr>
          <w:kern w:val="2"/>
          <w:sz w:val="28"/>
          <w:szCs w:val="28"/>
        </w:rPr>
        <w:t>году.</w:t>
      </w:r>
    </w:p>
    <w:p w:rsidR="00307084" w:rsidRDefault="00307084" w:rsidP="009D3DA1">
      <w:pPr>
        <w:autoSpaceDE w:val="0"/>
        <w:autoSpaceDN w:val="0"/>
        <w:adjustRightInd w:val="0"/>
        <w:ind w:firstLine="709"/>
        <w:jc w:val="both"/>
        <w:rPr>
          <w:kern w:val="2"/>
          <w:sz w:val="28"/>
          <w:szCs w:val="28"/>
        </w:rPr>
      </w:pPr>
      <w:r w:rsidRPr="009D3DA1">
        <w:rPr>
          <w:kern w:val="2"/>
          <w:sz w:val="28"/>
          <w:szCs w:val="28"/>
        </w:rPr>
        <w:t>Расчет</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Pr="009D3DA1">
        <w:rPr>
          <w:kern w:val="2"/>
          <w:sz w:val="28"/>
          <w:szCs w:val="28"/>
        </w:rPr>
        <w:t>использования</w:t>
      </w:r>
      <w:r w:rsidR="00252425" w:rsidRPr="009D3DA1">
        <w:rPr>
          <w:kern w:val="2"/>
          <w:sz w:val="28"/>
          <w:szCs w:val="28"/>
        </w:rPr>
        <w:t xml:space="preserve"> </w:t>
      </w:r>
      <w:r w:rsidRPr="009D3DA1">
        <w:rPr>
          <w:kern w:val="2"/>
          <w:sz w:val="28"/>
          <w:szCs w:val="28"/>
        </w:rPr>
        <w:t>средств</w:t>
      </w:r>
      <w:r w:rsidR="00252425" w:rsidRPr="009D3DA1">
        <w:rPr>
          <w:kern w:val="2"/>
          <w:sz w:val="28"/>
          <w:szCs w:val="28"/>
        </w:rPr>
        <w:t xml:space="preserve"> </w:t>
      </w:r>
      <w:r w:rsidR="000A5490">
        <w:rPr>
          <w:kern w:val="2"/>
          <w:sz w:val="28"/>
          <w:szCs w:val="28"/>
        </w:rPr>
        <w:t>муниципального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производится</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следующей</w:t>
      </w:r>
      <w:r w:rsidR="00252425" w:rsidRPr="009D3DA1">
        <w:rPr>
          <w:kern w:val="2"/>
          <w:sz w:val="28"/>
          <w:szCs w:val="28"/>
        </w:rPr>
        <w:t xml:space="preserve"> </w:t>
      </w:r>
      <w:r w:rsidRPr="009D3DA1">
        <w:rPr>
          <w:kern w:val="2"/>
          <w:sz w:val="28"/>
          <w:szCs w:val="28"/>
        </w:rPr>
        <w:t>формуле:</w:t>
      </w:r>
      <w:r w:rsidR="00252425" w:rsidRPr="009D3DA1">
        <w:rPr>
          <w:kern w:val="2"/>
          <w:sz w:val="28"/>
          <w:szCs w:val="28"/>
        </w:rPr>
        <w:t xml:space="preserve"> </w:t>
      </w:r>
    </w:p>
    <w:p w:rsidR="00E34F3E" w:rsidRPr="009D3DA1" w:rsidRDefault="00E34F3E" w:rsidP="009D3DA1">
      <w:pPr>
        <w:autoSpaceDE w:val="0"/>
        <w:autoSpaceDN w:val="0"/>
        <w:adjustRightInd w:val="0"/>
        <w:ind w:firstLine="709"/>
        <w:jc w:val="both"/>
        <w:rPr>
          <w:kern w:val="2"/>
          <w:sz w:val="28"/>
          <w:szCs w:val="28"/>
        </w:rPr>
      </w:pPr>
    </w:p>
    <w:p w:rsidR="00307084" w:rsidRPr="009D3DA1" w:rsidRDefault="00307084" w:rsidP="00252425">
      <w:pPr>
        <w:autoSpaceDE w:val="0"/>
        <w:autoSpaceDN w:val="0"/>
        <w:adjustRightInd w:val="0"/>
        <w:ind w:firstLine="540"/>
        <w:jc w:val="center"/>
        <w:rPr>
          <w:kern w:val="2"/>
          <w:sz w:val="28"/>
          <w:szCs w:val="28"/>
        </w:rPr>
      </w:pPr>
      <w:r w:rsidRPr="009D3DA1">
        <w:rPr>
          <w:kern w:val="2"/>
          <w:sz w:val="28"/>
          <w:szCs w:val="28"/>
        </w:rPr>
        <w:object w:dxaOrig="1875" w:dyaOrig="300">
          <v:shape id="_x0000_i1029" type="#_x0000_t75" style="width:93.75pt;height:15pt" o:ole="">
            <v:imagedata r:id="rId16" o:title=""/>
          </v:shape>
          <o:OLEObject Type="Embed" ProgID="Equation.3" ShapeID="_x0000_i1029" DrawAspect="Content" ObjectID="_1549625502" r:id="rId17"/>
        </w:object>
      </w:r>
      <w:r w:rsidRPr="009D3DA1">
        <w:rPr>
          <w:kern w:val="2"/>
          <w:sz w:val="28"/>
          <w:szCs w:val="28"/>
        </w:rPr>
        <w:t>,</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где: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Э</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Pr="009D3DA1">
        <w:rPr>
          <w:kern w:val="2"/>
          <w:sz w:val="28"/>
          <w:szCs w:val="28"/>
        </w:rPr>
        <w:t>использования</w:t>
      </w:r>
      <w:r w:rsidR="00252425" w:rsidRPr="009D3DA1">
        <w:rPr>
          <w:kern w:val="2"/>
          <w:sz w:val="28"/>
          <w:szCs w:val="28"/>
        </w:rPr>
        <w:t xml:space="preserve"> </w:t>
      </w:r>
      <w:r w:rsidRPr="009D3DA1">
        <w:rPr>
          <w:kern w:val="2"/>
          <w:sz w:val="28"/>
          <w:szCs w:val="28"/>
        </w:rPr>
        <w:t>средств</w:t>
      </w:r>
      <w:r w:rsidR="00252425" w:rsidRPr="009D3DA1">
        <w:rPr>
          <w:kern w:val="2"/>
          <w:sz w:val="28"/>
          <w:szCs w:val="28"/>
        </w:rPr>
        <w:t xml:space="preserve"> </w:t>
      </w:r>
      <w:r w:rsidR="000A5490">
        <w:rPr>
          <w:kern w:val="2"/>
          <w:sz w:val="28"/>
          <w:szCs w:val="28"/>
        </w:rPr>
        <w:t xml:space="preserve">муниципального </w:t>
      </w:r>
      <w:r w:rsidRPr="009D3DA1">
        <w:rPr>
          <w:kern w:val="2"/>
          <w:sz w:val="28"/>
          <w:szCs w:val="28"/>
        </w:rPr>
        <w:t>бюджета;</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запланированных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(подпрограммы);</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З</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соответствия</w:t>
      </w:r>
      <w:r w:rsidR="00252425" w:rsidRPr="009D3DA1">
        <w:rPr>
          <w:kern w:val="2"/>
          <w:sz w:val="28"/>
          <w:szCs w:val="28"/>
        </w:rPr>
        <w:t xml:space="preserve"> </w:t>
      </w:r>
      <w:r w:rsidRPr="009D3DA1">
        <w:rPr>
          <w:kern w:val="2"/>
          <w:sz w:val="28"/>
          <w:szCs w:val="28"/>
        </w:rPr>
        <w:t>фактических</w:t>
      </w:r>
      <w:r w:rsidR="00252425" w:rsidRPr="009D3DA1">
        <w:rPr>
          <w:kern w:val="2"/>
          <w:sz w:val="28"/>
          <w:szCs w:val="28"/>
        </w:rPr>
        <w:t xml:space="preserve"> </w:t>
      </w:r>
      <w:r w:rsidRPr="009D3DA1">
        <w:rPr>
          <w:kern w:val="2"/>
          <w:sz w:val="28"/>
          <w:szCs w:val="28"/>
        </w:rPr>
        <w:t>затрат</w:t>
      </w:r>
      <w:r w:rsidR="00252425" w:rsidRPr="009D3DA1">
        <w:rPr>
          <w:kern w:val="2"/>
          <w:sz w:val="28"/>
          <w:szCs w:val="28"/>
        </w:rPr>
        <w:t xml:space="preserve"> </w:t>
      </w:r>
      <w:r w:rsidR="000A5490">
        <w:rPr>
          <w:kern w:val="2"/>
          <w:sz w:val="28"/>
          <w:szCs w:val="28"/>
        </w:rPr>
        <w:t>муниципального бюджета</w:t>
      </w:r>
      <w:r w:rsidRPr="009D3DA1">
        <w:rPr>
          <w:kern w:val="2"/>
          <w:sz w:val="28"/>
          <w:szCs w:val="28"/>
        </w:rPr>
        <w:t>.</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соответствии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предлагаемой</w:t>
      </w:r>
      <w:r w:rsidR="00252425" w:rsidRPr="009D3DA1">
        <w:rPr>
          <w:kern w:val="2"/>
          <w:sz w:val="28"/>
          <w:szCs w:val="28"/>
        </w:rPr>
        <w:t xml:space="preserve"> </w:t>
      </w:r>
      <w:r w:rsidRPr="009D3DA1">
        <w:rPr>
          <w:kern w:val="2"/>
          <w:sz w:val="28"/>
          <w:szCs w:val="28"/>
        </w:rPr>
        <w:t>методологией</w:t>
      </w:r>
      <w:r w:rsidR="00252425" w:rsidRPr="009D3DA1">
        <w:rPr>
          <w:kern w:val="2"/>
          <w:sz w:val="28"/>
          <w:szCs w:val="28"/>
        </w:rPr>
        <w:t xml:space="preserve"> </w:t>
      </w:r>
      <w:r w:rsidRPr="009D3DA1">
        <w:rPr>
          <w:kern w:val="2"/>
          <w:sz w:val="28"/>
          <w:szCs w:val="28"/>
        </w:rPr>
        <w:t>может</w:t>
      </w:r>
      <w:r w:rsidR="00252425" w:rsidRPr="009D3DA1">
        <w:rPr>
          <w:kern w:val="2"/>
          <w:sz w:val="28"/>
          <w:szCs w:val="28"/>
        </w:rPr>
        <w:t xml:space="preserve"> </w:t>
      </w:r>
      <w:r w:rsidRPr="009D3DA1">
        <w:rPr>
          <w:kern w:val="2"/>
          <w:sz w:val="28"/>
          <w:szCs w:val="28"/>
        </w:rPr>
        <w:t>быть</w:t>
      </w:r>
      <w:r w:rsidR="00252425" w:rsidRPr="009D3DA1">
        <w:rPr>
          <w:kern w:val="2"/>
          <w:sz w:val="28"/>
          <w:szCs w:val="28"/>
        </w:rPr>
        <w:t xml:space="preserve"> </w:t>
      </w:r>
      <w:r w:rsidRPr="009D3DA1">
        <w:rPr>
          <w:kern w:val="2"/>
          <w:sz w:val="28"/>
          <w:szCs w:val="28"/>
        </w:rPr>
        <w:t>произведена</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соответствия</w:t>
      </w:r>
      <w:r w:rsidR="00252425" w:rsidRPr="009D3DA1">
        <w:rPr>
          <w:kern w:val="2"/>
          <w:sz w:val="28"/>
          <w:szCs w:val="28"/>
        </w:rPr>
        <w:t xml:space="preserve"> </w:t>
      </w:r>
      <w:r w:rsidRPr="009D3DA1">
        <w:rPr>
          <w:kern w:val="2"/>
          <w:sz w:val="28"/>
          <w:szCs w:val="28"/>
        </w:rPr>
        <w:t>запланированному</w:t>
      </w:r>
      <w:r w:rsidR="00252425" w:rsidRPr="009D3DA1">
        <w:rPr>
          <w:kern w:val="2"/>
          <w:sz w:val="28"/>
          <w:szCs w:val="28"/>
        </w:rPr>
        <w:t xml:space="preserve"> </w:t>
      </w:r>
      <w:r w:rsidRPr="009D3DA1">
        <w:rPr>
          <w:kern w:val="2"/>
          <w:sz w:val="28"/>
          <w:szCs w:val="28"/>
        </w:rPr>
        <w:t>уровню</w:t>
      </w:r>
      <w:r w:rsidR="00252425" w:rsidRPr="009D3DA1">
        <w:rPr>
          <w:kern w:val="2"/>
          <w:sz w:val="28"/>
          <w:szCs w:val="28"/>
        </w:rPr>
        <w:t xml:space="preserve"> </w:t>
      </w:r>
      <w:r w:rsidRPr="009D3DA1">
        <w:rPr>
          <w:kern w:val="2"/>
          <w:sz w:val="28"/>
          <w:szCs w:val="28"/>
        </w:rPr>
        <w:t>затрат</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Pr="009D3DA1">
        <w:rPr>
          <w:kern w:val="2"/>
          <w:sz w:val="28"/>
          <w:szCs w:val="28"/>
        </w:rPr>
        <w:t>использования</w:t>
      </w:r>
      <w:r w:rsidR="00252425" w:rsidRPr="009D3DA1">
        <w:rPr>
          <w:kern w:val="2"/>
          <w:sz w:val="28"/>
          <w:szCs w:val="28"/>
        </w:rPr>
        <w:t xml:space="preserve"> </w:t>
      </w:r>
      <w:r w:rsidRPr="009D3DA1">
        <w:rPr>
          <w:kern w:val="2"/>
          <w:sz w:val="28"/>
          <w:szCs w:val="28"/>
        </w:rPr>
        <w:t>средств</w:t>
      </w:r>
      <w:r w:rsidR="00252425" w:rsidRPr="009D3DA1">
        <w:rPr>
          <w:kern w:val="2"/>
          <w:sz w:val="28"/>
          <w:szCs w:val="28"/>
        </w:rPr>
        <w:t xml:space="preserve"> </w:t>
      </w:r>
      <w:r w:rsidRPr="009D3DA1">
        <w:rPr>
          <w:kern w:val="2"/>
          <w:sz w:val="28"/>
          <w:szCs w:val="28"/>
        </w:rPr>
        <w:t>областного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Pr="009D3DA1">
        <w:rPr>
          <w:kern w:val="2"/>
          <w:sz w:val="28"/>
          <w:szCs w:val="28"/>
        </w:rPr>
        <w:t>входящих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состав</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ожидаемых</w:t>
      </w:r>
      <w:r w:rsidR="00252425" w:rsidRPr="009D3DA1">
        <w:rPr>
          <w:kern w:val="2"/>
          <w:sz w:val="28"/>
          <w:szCs w:val="28"/>
        </w:rPr>
        <w:t xml:space="preserve"> </w:t>
      </w:r>
      <w:r w:rsidRPr="009D3DA1">
        <w:rPr>
          <w:kern w:val="2"/>
          <w:sz w:val="28"/>
          <w:szCs w:val="28"/>
        </w:rPr>
        <w:t>непосредственных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реализации)</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ожидаемых</w:t>
      </w:r>
      <w:r w:rsidR="00252425" w:rsidRPr="009D3DA1">
        <w:rPr>
          <w:kern w:val="2"/>
          <w:sz w:val="28"/>
          <w:szCs w:val="28"/>
        </w:rPr>
        <w:t xml:space="preserve"> </w:t>
      </w:r>
      <w:r w:rsidRPr="009D3DA1">
        <w:rPr>
          <w:kern w:val="2"/>
          <w:sz w:val="28"/>
          <w:szCs w:val="28"/>
        </w:rPr>
        <w:t>непосредственных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производится</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следующей</w:t>
      </w:r>
      <w:r w:rsidR="00252425" w:rsidRPr="009D3DA1">
        <w:rPr>
          <w:kern w:val="2"/>
          <w:sz w:val="28"/>
          <w:szCs w:val="28"/>
        </w:rPr>
        <w:t xml:space="preserve"> </w:t>
      </w:r>
      <w:r w:rsidRPr="009D3DA1">
        <w:rPr>
          <w:kern w:val="2"/>
          <w:sz w:val="28"/>
          <w:szCs w:val="28"/>
        </w:rPr>
        <w:t>формуле:</w:t>
      </w:r>
    </w:p>
    <w:p w:rsidR="00307084" w:rsidRPr="009D3DA1" w:rsidRDefault="00307084" w:rsidP="00252425">
      <w:pPr>
        <w:autoSpaceDE w:val="0"/>
        <w:autoSpaceDN w:val="0"/>
        <w:adjustRightInd w:val="0"/>
        <w:ind w:firstLine="540"/>
        <w:jc w:val="both"/>
        <w:rPr>
          <w:kern w:val="2"/>
          <w:sz w:val="28"/>
          <w:szCs w:val="28"/>
        </w:rPr>
      </w:pPr>
    </w:p>
    <w:p w:rsidR="00307084" w:rsidRPr="009D3DA1" w:rsidRDefault="00307084" w:rsidP="00252425">
      <w:pPr>
        <w:autoSpaceDE w:val="0"/>
        <w:autoSpaceDN w:val="0"/>
        <w:adjustRightInd w:val="0"/>
        <w:ind w:firstLine="540"/>
        <w:jc w:val="center"/>
        <w:rPr>
          <w:kern w:val="2"/>
          <w:sz w:val="28"/>
          <w:szCs w:val="28"/>
        </w:rPr>
      </w:pPr>
      <w:r w:rsidRPr="009D3DA1">
        <w:rPr>
          <w:kern w:val="2"/>
          <w:sz w:val="28"/>
          <w:szCs w:val="28"/>
        </w:rPr>
        <w:object w:dxaOrig="1620" w:dyaOrig="825">
          <v:shape id="_x0000_i1030" type="#_x0000_t75" style="width:81pt;height:41.25pt" o:ole="">
            <v:imagedata r:id="rId18" o:title=""/>
          </v:shape>
          <o:OLEObject Type="Embed" ProgID="Equation.3" ShapeID="_x0000_i1030" DrawAspect="Content" ObjectID="_1549625503" r:id="rId19"/>
        </w:object>
      </w:r>
      <w:r w:rsidRPr="009D3DA1">
        <w:rPr>
          <w:kern w:val="2"/>
          <w:sz w:val="28"/>
          <w:szCs w:val="28"/>
        </w:rPr>
        <w:t>,</w:t>
      </w:r>
    </w:p>
    <w:p w:rsidR="00E34F3E" w:rsidRDefault="00E34F3E" w:rsidP="009D3DA1">
      <w:pPr>
        <w:autoSpaceDE w:val="0"/>
        <w:autoSpaceDN w:val="0"/>
        <w:adjustRightInd w:val="0"/>
        <w:ind w:firstLine="709"/>
        <w:jc w:val="both"/>
        <w:rPr>
          <w:kern w:val="2"/>
          <w:sz w:val="28"/>
          <w:szCs w:val="28"/>
        </w:rPr>
      </w:pP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где: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М</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Rj</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показатель</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ожидаемого</w:t>
      </w:r>
      <w:r w:rsidR="00252425" w:rsidRPr="009D3DA1">
        <w:rPr>
          <w:kern w:val="2"/>
          <w:sz w:val="28"/>
          <w:szCs w:val="28"/>
        </w:rPr>
        <w:t xml:space="preserve"> </w:t>
      </w:r>
      <w:r w:rsidRPr="009D3DA1">
        <w:rPr>
          <w:kern w:val="2"/>
          <w:sz w:val="28"/>
          <w:szCs w:val="28"/>
        </w:rPr>
        <w:t>непосредственного</w:t>
      </w:r>
      <w:r w:rsidR="00252425" w:rsidRPr="009D3DA1">
        <w:rPr>
          <w:kern w:val="2"/>
          <w:sz w:val="28"/>
          <w:szCs w:val="28"/>
        </w:rPr>
        <w:t xml:space="preserve"> </w:t>
      </w:r>
      <w:r w:rsidRPr="009D3DA1">
        <w:rPr>
          <w:kern w:val="2"/>
          <w:sz w:val="28"/>
          <w:szCs w:val="28"/>
        </w:rPr>
        <w:t>результата</w:t>
      </w:r>
      <w:r w:rsidR="00252425" w:rsidRPr="009D3DA1">
        <w:rPr>
          <w:kern w:val="2"/>
          <w:sz w:val="28"/>
          <w:szCs w:val="28"/>
        </w:rPr>
        <w:t xml:space="preserve"> </w:t>
      </w:r>
      <w:r w:rsidRPr="009D3DA1">
        <w:rPr>
          <w:kern w:val="2"/>
          <w:sz w:val="28"/>
          <w:szCs w:val="28"/>
        </w:rPr>
        <w:t>j-го</w:t>
      </w:r>
      <w:r w:rsidR="00252425" w:rsidRPr="009D3DA1">
        <w:rPr>
          <w:kern w:val="2"/>
          <w:sz w:val="28"/>
          <w:szCs w:val="28"/>
        </w:rPr>
        <w:t xml:space="preserve"> </w:t>
      </w:r>
      <w:r w:rsidRPr="009D3DA1">
        <w:rPr>
          <w:kern w:val="2"/>
          <w:sz w:val="28"/>
          <w:szCs w:val="28"/>
        </w:rPr>
        <w:t>основного</w:t>
      </w:r>
      <w:r w:rsidR="00252425" w:rsidRPr="009D3DA1">
        <w:rPr>
          <w:kern w:val="2"/>
          <w:sz w:val="28"/>
          <w:szCs w:val="28"/>
        </w:rPr>
        <w:t xml:space="preserve"> </w:t>
      </w:r>
      <w:r w:rsidRPr="009D3DA1">
        <w:rPr>
          <w:kern w:val="2"/>
          <w:sz w:val="28"/>
          <w:szCs w:val="28"/>
        </w:rPr>
        <w:t>мероприятия</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определяемый</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случае</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lastRenderedPageBreak/>
        <w:t>непосредственного</w:t>
      </w:r>
      <w:r w:rsidR="00252425" w:rsidRPr="009D3DA1">
        <w:rPr>
          <w:kern w:val="2"/>
          <w:sz w:val="28"/>
          <w:szCs w:val="28"/>
        </w:rPr>
        <w:t xml:space="preserve"> </w:t>
      </w:r>
      <w:r w:rsidRPr="009D3DA1">
        <w:rPr>
          <w:kern w:val="2"/>
          <w:sz w:val="28"/>
          <w:szCs w:val="28"/>
        </w:rPr>
        <w:t>результата</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отчетном</w:t>
      </w:r>
      <w:r w:rsidR="00252425" w:rsidRPr="009D3DA1">
        <w:rPr>
          <w:kern w:val="2"/>
          <w:sz w:val="28"/>
          <w:szCs w:val="28"/>
        </w:rPr>
        <w:t xml:space="preserve"> </w:t>
      </w:r>
      <w:r w:rsidRPr="009D3DA1">
        <w:rPr>
          <w:kern w:val="2"/>
          <w:sz w:val="28"/>
          <w:szCs w:val="28"/>
        </w:rPr>
        <w:t>периоде</w:t>
      </w:r>
      <w:r w:rsidR="00252425" w:rsidRPr="009D3DA1">
        <w:rPr>
          <w:kern w:val="2"/>
          <w:sz w:val="28"/>
          <w:szCs w:val="28"/>
        </w:rPr>
        <w:t xml:space="preserve"> </w:t>
      </w:r>
      <w:r w:rsidRPr="009D3DA1">
        <w:rPr>
          <w:kern w:val="2"/>
          <w:sz w:val="28"/>
          <w:szCs w:val="28"/>
        </w:rPr>
        <w:t>как</w:t>
      </w:r>
      <w:r w:rsidR="00252425" w:rsidRPr="009D3DA1">
        <w:rPr>
          <w:kern w:val="2"/>
          <w:sz w:val="28"/>
          <w:szCs w:val="28"/>
        </w:rPr>
        <w:t xml:space="preserve"> </w:t>
      </w:r>
      <w:r w:rsidRPr="009D3DA1">
        <w:rPr>
          <w:kern w:val="2"/>
          <w:sz w:val="28"/>
          <w:szCs w:val="28"/>
        </w:rPr>
        <w:t>"1",</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случае</w:t>
      </w:r>
      <w:r w:rsidR="00252425" w:rsidRPr="009D3DA1">
        <w:rPr>
          <w:kern w:val="2"/>
          <w:sz w:val="28"/>
          <w:szCs w:val="28"/>
        </w:rPr>
        <w:t xml:space="preserve"> </w:t>
      </w:r>
      <w:r w:rsidRPr="009D3DA1">
        <w:rPr>
          <w:kern w:val="2"/>
          <w:sz w:val="28"/>
          <w:szCs w:val="28"/>
        </w:rPr>
        <w:t>не</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непосредственного</w:t>
      </w:r>
      <w:r w:rsidR="00252425" w:rsidRPr="009D3DA1">
        <w:rPr>
          <w:kern w:val="2"/>
          <w:sz w:val="28"/>
          <w:szCs w:val="28"/>
        </w:rPr>
        <w:t xml:space="preserve"> </w:t>
      </w:r>
      <w:r w:rsidRPr="009D3DA1">
        <w:rPr>
          <w:kern w:val="2"/>
          <w:sz w:val="28"/>
          <w:szCs w:val="28"/>
        </w:rPr>
        <w:t>результата</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как</w:t>
      </w:r>
      <w:r w:rsidR="00252425" w:rsidRPr="009D3DA1">
        <w:rPr>
          <w:kern w:val="2"/>
          <w:sz w:val="28"/>
          <w:szCs w:val="28"/>
        </w:rPr>
        <w:t xml:space="preserve"> </w:t>
      </w:r>
      <w:r w:rsidRPr="009D3DA1">
        <w:rPr>
          <w:kern w:val="2"/>
          <w:sz w:val="28"/>
          <w:szCs w:val="28"/>
        </w:rPr>
        <w:t>"0";</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l</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количество</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0A5490">
        <w:rPr>
          <w:kern w:val="2"/>
          <w:sz w:val="28"/>
          <w:szCs w:val="28"/>
        </w:rPr>
        <w:t xml:space="preserve"> муниципальную</w:t>
      </w:r>
      <w:r w:rsidR="00252425" w:rsidRPr="009D3DA1">
        <w:rPr>
          <w:kern w:val="2"/>
          <w:sz w:val="28"/>
          <w:szCs w:val="28"/>
        </w:rPr>
        <w:t xml:space="preserve"> </w:t>
      </w:r>
      <w:r w:rsidRPr="009D3DA1">
        <w:rPr>
          <w:kern w:val="2"/>
          <w:sz w:val="28"/>
          <w:szCs w:val="28"/>
        </w:rPr>
        <w:t>программу,</w:t>
      </w:r>
      <w:r w:rsidR="00252425" w:rsidRPr="009D3DA1">
        <w:rPr>
          <w:kern w:val="2"/>
          <w:sz w:val="28"/>
          <w:szCs w:val="28"/>
        </w:rPr>
        <w:t xml:space="preserve"> </w:t>
      </w:r>
      <w:r w:rsidRPr="009D3DA1">
        <w:rPr>
          <w:kern w:val="2"/>
          <w:sz w:val="28"/>
          <w:szCs w:val="28"/>
        </w:rPr>
        <w:t>достижение</w:t>
      </w:r>
      <w:r w:rsidR="00252425" w:rsidRPr="009D3DA1">
        <w:rPr>
          <w:kern w:val="2"/>
          <w:sz w:val="28"/>
          <w:szCs w:val="28"/>
        </w:rPr>
        <w:t xml:space="preserve"> </w:t>
      </w:r>
      <w:r w:rsidRPr="009D3DA1">
        <w:rPr>
          <w:kern w:val="2"/>
          <w:sz w:val="28"/>
          <w:szCs w:val="28"/>
        </w:rPr>
        <w:t>непосредственных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(этапов</w:t>
      </w:r>
      <w:r w:rsidR="00252425" w:rsidRPr="009D3DA1">
        <w:rPr>
          <w:kern w:val="2"/>
          <w:sz w:val="28"/>
          <w:szCs w:val="28"/>
        </w:rPr>
        <w:t xml:space="preserve"> </w:t>
      </w:r>
      <w:r w:rsidRPr="009D3DA1">
        <w:rPr>
          <w:kern w:val="2"/>
          <w:sz w:val="28"/>
          <w:szCs w:val="28"/>
        </w:rPr>
        <w:t>непосредственных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запланированных</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отчетный</w:t>
      </w:r>
      <w:r w:rsidR="00252425" w:rsidRPr="009D3DA1">
        <w:rPr>
          <w:kern w:val="2"/>
          <w:sz w:val="28"/>
          <w:szCs w:val="28"/>
        </w:rPr>
        <w:t xml:space="preserve"> </w:t>
      </w:r>
      <w:r w:rsidRPr="009D3DA1">
        <w:rPr>
          <w:kern w:val="2"/>
          <w:sz w:val="28"/>
          <w:szCs w:val="28"/>
        </w:rPr>
        <w:t>период.</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В</w:t>
      </w:r>
      <w:r w:rsidR="00252425" w:rsidRPr="009D3DA1">
        <w:rPr>
          <w:kern w:val="2"/>
          <w:sz w:val="28"/>
          <w:szCs w:val="28"/>
        </w:rPr>
        <w:t xml:space="preserve"> </w:t>
      </w:r>
      <w:r w:rsidRPr="009D3DA1">
        <w:rPr>
          <w:kern w:val="2"/>
          <w:sz w:val="28"/>
          <w:szCs w:val="28"/>
        </w:rPr>
        <w:t>соответствии</w:t>
      </w:r>
      <w:r w:rsidR="00252425" w:rsidRPr="009D3DA1">
        <w:rPr>
          <w:kern w:val="2"/>
          <w:sz w:val="28"/>
          <w:szCs w:val="28"/>
        </w:rPr>
        <w:t xml:space="preserve"> </w:t>
      </w:r>
      <w:r w:rsidRPr="009D3DA1">
        <w:rPr>
          <w:kern w:val="2"/>
          <w:sz w:val="28"/>
          <w:szCs w:val="28"/>
        </w:rPr>
        <w:t>с</w:t>
      </w:r>
      <w:r w:rsidR="00252425" w:rsidRPr="009D3DA1">
        <w:rPr>
          <w:kern w:val="2"/>
          <w:sz w:val="28"/>
          <w:szCs w:val="28"/>
        </w:rPr>
        <w:t xml:space="preserve"> </w:t>
      </w:r>
      <w:r w:rsidRPr="009D3DA1">
        <w:rPr>
          <w:kern w:val="2"/>
          <w:sz w:val="28"/>
          <w:szCs w:val="28"/>
        </w:rPr>
        <w:t>предлагаемой</w:t>
      </w:r>
      <w:r w:rsidR="00252425" w:rsidRPr="009D3DA1">
        <w:rPr>
          <w:kern w:val="2"/>
          <w:sz w:val="28"/>
          <w:szCs w:val="28"/>
        </w:rPr>
        <w:t xml:space="preserve"> </w:t>
      </w:r>
      <w:r w:rsidRPr="009D3DA1">
        <w:rPr>
          <w:kern w:val="2"/>
          <w:sz w:val="28"/>
          <w:szCs w:val="28"/>
        </w:rPr>
        <w:t>методологией</w:t>
      </w:r>
      <w:r w:rsidR="00252425" w:rsidRPr="009D3DA1">
        <w:rPr>
          <w:kern w:val="2"/>
          <w:sz w:val="28"/>
          <w:szCs w:val="28"/>
        </w:rPr>
        <w:t xml:space="preserve"> </w:t>
      </w:r>
      <w:r w:rsidRPr="009D3DA1">
        <w:rPr>
          <w:kern w:val="2"/>
          <w:sz w:val="28"/>
          <w:szCs w:val="28"/>
        </w:rPr>
        <w:t>также</w:t>
      </w:r>
      <w:r w:rsidR="00252425" w:rsidRPr="009D3DA1">
        <w:rPr>
          <w:kern w:val="2"/>
          <w:sz w:val="28"/>
          <w:szCs w:val="28"/>
        </w:rPr>
        <w:t xml:space="preserve"> </w:t>
      </w:r>
      <w:r w:rsidRPr="009D3DA1">
        <w:rPr>
          <w:kern w:val="2"/>
          <w:sz w:val="28"/>
          <w:szCs w:val="28"/>
        </w:rPr>
        <w:t>может</w:t>
      </w:r>
      <w:r w:rsidR="00252425" w:rsidRPr="009D3DA1">
        <w:rPr>
          <w:kern w:val="2"/>
          <w:sz w:val="28"/>
          <w:szCs w:val="28"/>
        </w:rPr>
        <w:t xml:space="preserve"> </w:t>
      </w:r>
      <w:r w:rsidRPr="009D3DA1">
        <w:rPr>
          <w:kern w:val="2"/>
          <w:sz w:val="28"/>
          <w:szCs w:val="28"/>
        </w:rPr>
        <w:t>быть</w:t>
      </w:r>
      <w:r w:rsidR="00252425" w:rsidRPr="009D3DA1">
        <w:rPr>
          <w:kern w:val="2"/>
          <w:sz w:val="28"/>
          <w:szCs w:val="28"/>
        </w:rPr>
        <w:t xml:space="preserve"> </w:t>
      </w:r>
      <w:r w:rsidRPr="009D3DA1">
        <w:rPr>
          <w:kern w:val="2"/>
          <w:sz w:val="28"/>
          <w:szCs w:val="28"/>
        </w:rPr>
        <w:t>произведена</w:t>
      </w:r>
      <w:r w:rsidR="00252425" w:rsidRPr="009D3DA1">
        <w:rPr>
          <w:kern w:val="2"/>
          <w:sz w:val="28"/>
          <w:szCs w:val="28"/>
        </w:rPr>
        <w:t xml:space="preserve"> </w:t>
      </w:r>
      <w:r w:rsidRPr="009D3DA1">
        <w:rPr>
          <w:kern w:val="2"/>
          <w:sz w:val="28"/>
          <w:szCs w:val="28"/>
        </w:rPr>
        <w:t>оценка</w:t>
      </w:r>
      <w:r w:rsidR="00252425" w:rsidRPr="009D3DA1">
        <w:rPr>
          <w:kern w:val="2"/>
          <w:sz w:val="28"/>
          <w:szCs w:val="28"/>
        </w:rPr>
        <w:t xml:space="preserve"> </w:t>
      </w:r>
      <w:r w:rsidRPr="009D3DA1">
        <w:rPr>
          <w:kern w:val="2"/>
          <w:sz w:val="28"/>
          <w:szCs w:val="28"/>
        </w:rPr>
        <w:t>степени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ожидаемых</w:t>
      </w:r>
      <w:r w:rsidR="00252425" w:rsidRPr="009D3DA1">
        <w:rPr>
          <w:kern w:val="2"/>
          <w:sz w:val="28"/>
          <w:szCs w:val="28"/>
        </w:rPr>
        <w:t xml:space="preserve"> </w:t>
      </w:r>
      <w:r w:rsidRPr="009D3DA1">
        <w:rPr>
          <w:kern w:val="2"/>
          <w:sz w:val="28"/>
          <w:szCs w:val="28"/>
        </w:rPr>
        <w:t>непосредственных</w:t>
      </w:r>
      <w:r w:rsidR="00252425" w:rsidRPr="009D3DA1">
        <w:rPr>
          <w:kern w:val="2"/>
          <w:sz w:val="28"/>
          <w:szCs w:val="28"/>
        </w:rPr>
        <w:t xml:space="preserve"> </w:t>
      </w:r>
      <w:r w:rsidRPr="009D3DA1">
        <w:rPr>
          <w:kern w:val="2"/>
          <w:sz w:val="28"/>
          <w:szCs w:val="28"/>
        </w:rPr>
        <w:t>результатов</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Pr="009D3DA1">
        <w:rPr>
          <w:kern w:val="2"/>
          <w:sz w:val="28"/>
          <w:szCs w:val="28"/>
        </w:rPr>
        <w:t>входящих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состав</w:t>
      </w:r>
      <w:r w:rsidR="00252425" w:rsidRPr="009D3DA1">
        <w:rPr>
          <w:kern w:val="2"/>
          <w:sz w:val="28"/>
          <w:szCs w:val="28"/>
        </w:rPr>
        <w:t xml:space="preserve"> </w:t>
      </w:r>
      <w:r w:rsidR="000A5490">
        <w:rPr>
          <w:kern w:val="2"/>
          <w:sz w:val="28"/>
          <w:szCs w:val="28"/>
        </w:rPr>
        <w:t xml:space="preserve">муниципальной </w:t>
      </w:r>
      <w:r w:rsidRPr="009D3DA1">
        <w:rPr>
          <w:kern w:val="2"/>
          <w:sz w:val="28"/>
          <w:szCs w:val="28"/>
        </w:rPr>
        <w:t>программы.</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Методика</w:t>
      </w:r>
      <w:r w:rsidR="00252425" w:rsidRPr="009D3DA1">
        <w:rPr>
          <w:kern w:val="2"/>
          <w:sz w:val="28"/>
          <w:szCs w:val="28"/>
        </w:rPr>
        <w:t xml:space="preserve"> </w:t>
      </w:r>
      <w:r w:rsidRPr="009D3DA1">
        <w:rPr>
          <w:kern w:val="2"/>
          <w:sz w:val="28"/>
          <w:szCs w:val="28"/>
        </w:rPr>
        <w:t>оценки</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предусматривает</w:t>
      </w:r>
      <w:r w:rsidR="00252425" w:rsidRPr="009D3DA1">
        <w:rPr>
          <w:kern w:val="2"/>
          <w:sz w:val="28"/>
          <w:szCs w:val="28"/>
        </w:rPr>
        <w:t xml:space="preserve"> </w:t>
      </w:r>
      <w:r w:rsidRPr="009D3DA1">
        <w:rPr>
          <w:kern w:val="2"/>
          <w:sz w:val="28"/>
          <w:szCs w:val="28"/>
        </w:rPr>
        <w:t>возможность</w:t>
      </w:r>
      <w:r w:rsidR="00252425" w:rsidRPr="009D3DA1">
        <w:rPr>
          <w:kern w:val="2"/>
          <w:sz w:val="28"/>
          <w:szCs w:val="28"/>
        </w:rPr>
        <w:t xml:space="preserve"> </w:t>
      </w:r>
      <w:r w:rsidRPr="009D3DA1">
        <w:rPr>
          <w:kern w:val="2"/>
          <w:sz w:val="28"/>
          <w:szCs w:val="28"/>
        </w:rPr>
        <w:t>проведения</w:t>
      </w:r>
      <w:r w:rsidR="00252425" w:rsidRPr="009D3DA1">
        <w:rPr>
          <w:kern w:val="2"/>
          <w:sz w:val="28"/>
          <w:szCs w:val="28"/>
        </w:rPr>
        <w:t xml:space="preserve"> </w:t>
      </w:r>
      <w:r w:rsidRPr="009D3DA1">
        <w:rPr>
          <w:kern w:val="2"/>
          <w:sz w:val="28"/>
          <w:szCs w:val="28"/>
        </w:rPr>
        <w:t>оценки</w:t>
      </w:r>
      <w:r w:rsidR="00252425" w:rsidRPr="009D3DA1">
        <w:rPr>
          <w:kern w:val="2"/>
          <w:sz w:val="28"/>
          <w:szCs w:val="28"/>
        </w:rPr>
        <w:t xml:space="preserve"> </w:t>
      </w:r>
      <w:r w:rsidRPr="009D3DA1">
        <w:rPr>
          <w:kern w:val="2"/>
          <w:sz w:val="28"/>
          <w:szCs w:val="28"/>
        </w:rPr>
        <w:t>эффективности</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течение</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0A5490">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не</w:t>
      </w:r>
      <w:r w:rsidR="00252425" w:rsidRPr="009D3DA1">
        <w:rPr>
          <w:kern w:val="2"/>
          <w:sz w:val="28"/>
          <w:szCs w:val="28"/>
        </w:rPr>
        <w:t xml:space="preserve"> </w:t>
      </w:r>
      <w:r w:rsidRPr="009D3DA1">
        <w:rPr>
          <w:kern w:val="2"/>
          <w:sz w:val="28"/>
          <w:szCs w:val="28"/>
        </w:rPr>
        <w:t>реже</w:t>
      </w:r>
      <w:r w:rsidR="00252425" w:rsidRPr="009D3DA1">
        <w:rPr>
          <w:kern w:val="2"/>
          <w:sz w:val="28"/>
          <w:szCs w:val="28"/>
        </w:rPr>
        <w:t xml:space="preserve"> </w:t>
      </w:r>
      <w:r w:rsidRPr="009D3DA1">
        <w:rPr>
          <w:kern w:val="2"/>
          <w:sz w:val="28"/>
          <w:szCs w:val="28"/>
        </w:rPr>
        <w:t>чем</w:t>
      </w:r>
      <w:r w:rsidR="00252425" w:rsidRPr="009D3DA1">
        <w:rPr>
          <w:kern w:val="2"/>
          <w:sz w:val="28"/>
          <w:szCs w:val="28"/>
        </w:rPr>
        <w:t xml:space="preserve"> </w:t>
      </w:r>
      <w:r w:rsidRPr="009D3DA1">
        <w:rPr>
          <w:kern w:val="2"/>
          <w:sz w:val="28"/>
          <w:szCs w:val="28"/>
        </w:rPr>
        <w:t>один</w:t>
      </w:r>
      <w:r w:rsidR="00252425" w:rsidRPr="009D3DA1">
        <w:rPr>
          <w:kern w:val="2"/>
          <w:sz w:val="28"/>
          <w:szCs w:val="28"/>
        </w:rPr>
        <w:t xml:space="preserve"> </w:t>
      </w:r>
      <w:r w:rsidRPr="009D3DA1">
        <w:rPr>
          <w:kern w:val="2"/>
          <w:sz w:val="28"/>
          <w:szCs w:val="28"/>
        </w:rPr>
        <w:t>раз</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год.</w:t>
      </w:r>
    </w:p>
    <w:p w:rsidR="00307084" w:rsidRPr="009D3DA1" w:rsidRDefault="00307084" w:rsidP="00252425">
      <w:pPr>
        <w:autoSpaceDE w:val="0"/>
        <w:autoSpaceDN w:val="0"/>
        <w:adjustRightInd w:val="0"/>
        <w:ind w:firstLine="540"/>
        <w:jc w:val="both"/>
        <w:rPr>
          <w:kern w:val="2"/>
          <w:sz w:val="28"/>
          <w:szCs w:val="28"/>
        </w:rPr>
      </w:pPr>
    </w:p>
    <w:p w:rsidR="00307084" w:rsidRPr="009D3DA1" w:rsidRDefault="00307084" w:rsidP="00BF2707">
      <w:pPr>
        <w:pStyle w:val="ConsPlusNormal"/>
        <w:widowControl/>
        <w:autoSpaceDE/>
        <w:autoSpaceDN/>
        <w:adjustRightInd/>
        <w:ind w:firstLine="0"/>
        <w:jc w:val="center"/>
        <w:rPr>
          <w:rFonts w:ascii="Times New Roman" w:hAnsi="Times New Roman" w:cs="Times New Roman"/>
          <w:kern w:val="2"/>
          <w:sz w:val="28"/>
          <w:szCs w:val="28"/>
        </w:rPr>
      </w:pPr>
      <w:r w:rsidRPr="009D3DA1">
        <w:rPr>
          <w:rFonts w:ascii="Times New Roman" w:hAnsi="Times New Roman" w:cs="Times New Roman"/>
          <w:kern w:val="2"/>
          <w:sz w:val="28"/>
          <w:szCs w:val="28"/>
        </w:rPr>
        <w:t>Раздел</w:t>
      </w:r>
      <w:r w:rsidR="00252425" w:rsidRPr="009D3DA1">
        <w:rPr>
          <w:rFonts w:ascii="Times New Roman" w:hAnsi="Times New Roman" w:cs="Times New Roman"/>
          <w:kern w:val="2"/>
          <w:sz w:val="28"/>
          <w:szCs w:val="28"/>
        </w:rPr>
        <w:t xml:space="preserve"> </w:t>
      </w:r>
      <w:r w:rsidR="007D35AC">
        <w:rPr>
          <w:rFonts w:ascii="Times New Roman" w:hAnsi="Times New Roman" w:cs="Times New Roman"/>
          <w:kern w:val="2"/>
          <w:sz w:val="28"/>
          <w:szCs w:val="28"/>
        </w:rPr>
        <w:t>6</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Порядок</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взаимодействия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ответственных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исполнителей,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соисполнителей,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участников</w:t>
      </w:r>
      <w:r w:rsidR="00252425" w:rsidRPr="009D3DA1">
        <w:rPr>
          <w:rFonts w:ascii="Times New Roman" w:hAnsi="Times New Roman" w:cs="Times New Roman"/>
          <w:kern w:val="2"/>
          <w:sz w:val="28"/>
          <w:szCs w:val="28"/>
        </w:rPr>
        <w:t xml:space="preserve"> </w:t>
      </w:r>
      <w:r w:rsidR="000A5490">
        <w:rPr>
          <w:rFonts w:ascii="Times New Roman" w:hAnsi="Times New Roman" w:cs="Times New Roman"/>
          <w:kern w:val="2"/>
          <w:sz w:val="28"/>
          <w:szCs w:val="28"/>
        </w:rPr>
        <w:t>муниципальной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программы</w:t>
      </w:r>
    </w:p>
    <w:p w:rsidR="00307084" w:rsidRPr="009D3DA1" w:rsidRDefault="00307084" w:rsidP="00252425">
      <w:pPr>
        <w:shd w:val="clear" w:color="auto" w:fill="FFFFFF"/>
        <w:jc w:val="center"/>
        <w:rPr>
          <w:kern w:val="2"/>
          <w:sz w:val="28"/>
          <w:szCs w:val="28"/>
        </w:rPr>
      </w:pPr>
    </w:p>
    <w:p w:rsidR="00BE004E" w:rsidRDefault="00BE004E" w:rsidP="00BE004E">
      <w:pPr>
        <w:ind w:firstLine="709"/>
        <w:jc w:val="both"/>
        <w:rPr>
          <w:kern w:val="2"/>
          <w:sz w:val="28"/>
          <w:szCs w:val="28"/>
        </w:rPr>
      </w:pPr>
      <w:r>
        <w:rPr>
          <w:kern w:val="2"/>
          <w:sz w:val="28"/>
          <w:szCs w:val="28"/>
        </w:rPr>
        <w:t xml:space="preserve">Ответственным исполнителем Программы является Администрация Майорского сельского поселения  </w:t>
      </w:r>
    </w:p>
    <w:p w:rsidR="00BE004E" w:rsidRDefault="00BE004E" w:rsidP="00BE004E">
      <w:pPr>
        <w:ind w:firstLine="709"/>
        <w:jc w:val="both"/>
        <w:rPr>
          <w:kern w:val="2"/>
          <w:sz w:val="28"/>
          <w:szCs w:val="28"/>
        </w:rPr>
      </w:pPr>
      <w:r>
        <w:rPr>
          <w:kern w:val="2"/>
          <w:sz w:val="28"/>
          <w:szCs w:val="28"/>
        </w:rPr>
        <w:t>Участники Программы:</w:t>
      </w:r>
    </w:p>
    <w:p w:rsidR="00BE004E" w:rsidRDefault="00BE004E" w:rsidP="00BE004E">
      <w:pPr>
        <w:autoSpaceDE w:val="0"/>
        <w:autoSpaceDN w:val="0"/>
        <w:adjustRightInd w:val="0"/>
        <w:ind w:firstLine="709"/>
        <w:jc w:val="both"/>
        <w:rPr>
          <w:kern w:val="2"/>
          <w:sz w:val="28"/>
          <w:szCs w:val="28"/>
        </w:rPr>
      </w:pPr>
      <w:r>
        <w:rPr>
          <w:kern w:val="2"/>
          <w:sz w:val="28"/>
          <w:szCs w:val="28"/>
        </w:rPr>
        <w:t xml:space="preserve">Администрация Майорского сельского поселения </w:t>
      </w:r>
    </w:p>
    <w:p w:rsidR="00BE004E" w:rsidRDefault="00BE004E" w:rsidP="00BE004E">
      <w:pPr>
        <w:ind w:firstLine="709"/>
        <w:jc w:val="both"/>
        <w:rPr>
          <w:kern w:val="2"/>
          <w:sz w:val="28"/>
          <w:szCs w:val="28"/>
        </w:rPr>
      </w:pPr>
      <w:bookmarkStart w:id="5" w:name="sub_1047"/>
      <w:r>
        <w:rPr>
          <w:kern w:val="2"/>
          <w:sz w:val="28"/>
          <w:szCs w:val="28"/>
        </w:rPr>
        <w:t>Ответственный исполнитель Программы:</w:t>
      </w:r>
    </w:p>
    <w:bookmarkEnd w:id="5"/>
    <w:p w:rsidR="00BE004E" w:rsidRDefault="00BE004E" w:rsidP="00BE004E">
      <w:pPr>
        <w:ind w:firstLine="709"/>
        <w:jc w:val="both"/>
        <w:rPr>
          <w:kern w:val="2"/>
          <w:sz w:val="28"/>
          <w:szCs w:val="28"/>
        </w:rPr>
      </w:pPr>
      <w:r>
        <w:rPr>
          <w:kern w:val="2"/>
          <w:sz w:val="28"/>
          <w:szCs w:val="28"/>
        </w:rPr>
        <w:t>обеспечивает разработку Программы, и её реализацию;</w:t>
      </w:r>
    </w:p>
    <w:p w:rsidR="00BE004E" w:rsidRDefault="00BE004E" w:rsidP="00BE004E">
      <w:pPr>
        <w:ind w:firstLine="709"/>
        <w:jc w:val="both"/>
        <w:rPr>
          <w:kern w:val="2"/>
          <w:sz w:val="28"/>
          <w:szCs w:val="28"/>
        </w:rPr>
      </w:pPr>
      <w:r>
        <w:rPr>
          <w:kern w:val="2"/>
          <w:sz w:val="28"/>
          <w:szCs w:val="28"/>
        </w:rPr>
        <w:t>формирует в соответствии с методическими рекомендациями структуру Программы, а также перечень   участников Программы;</w:t>
      </w:r>
    </w:p>
    <w:p w:rsidR="00BE004E" w:rsidRDefault="00BE004E" w:rsidP="00BE004E">
      <w:pPr>
        <w:ind w:firstLine="709"/>
        <w:jc w:val="both"/>
        <w:rPr>
          <w:kern w:val="2"/>
          <w:sz w:val="28"/>
          <w:szCs w:val="28"/>
        </w:rPr>
      </w:pPr>
      <w:bookmarkStart w:id="6" w:name="sub_10473"/>
      <w:r>
        <w:rPr>
          <w:kern w:val="2"/>
          <w:sz w:val="28"/>
          <w:szCs w:val="28"/>
        </w:rPr>
        <w:t>организует реализацию Программы, вносит предложения Главе Майорского сельского поселения  об изменениях в Программу и несет ответственность за достижение целевых показателей Программы, а также конечных результатов ее реализации;</w:t>
      </w:r>
    </w:p>
    <w:p w:rsidR="00BE004E" w:rsidRDefault="00BE004E" w:rsidP="00BE004E">
      <w:pPr>
        <w:ind w:firstLine="709"/>
        <w:jc w:val="both"/>
        <w:rPr>
          <w:kern w:val="2"/>
          <w:sz w:val="28"/>
          <w:szCs w:val="28"/>
        </w:rPr>
      </w:pPr>
      <w:r>
        <w:rPr>
          <w:kern w:val="2"/>
          <w:sz w:val="28"/>
          <w:szCs w:val="28"/>
        </w:rPr>
        <w:t>представляет по запросу отдела экономики и прогнозирования Администрации Орловского района, финансового отдела Администрации Орловского района сведения (с учетом информации, представленной  участниками Программы), о реализации Программы;</w:t>
      </w:r>
    </w:p>
    <w:bookmarkEnd w:id="6"/>
    <w:p w:rsidR="00BE004E" w:rsidRDefault="00BE004E" w:rsidP="00BE004E">
      <w:pPr>
        <w:ind w:firstLine="709"/>
        <w:jc w:val="both"/>
        <w:rPr>
          <w:kern w:val="2"/>
          <w:sz w:val="28"/>
          <w:szCs w:val="28"/>
        </w:rPr>
      </w:pPr>
      <w:r>
        <w:rPr>
          <w:kern w:val="2"/>
          <w:sz w:val="28"/>
          <w:szCs w:val="28"/>
        </w:rPr>
        <w:t xml:space="preserve">подготавливает отчеты об исполнении плана реализации (с учетом информации, представленной  участниками Программы) </w:t>
      </w:r>
      <w:bookmarkStart w:id="7" w:name="sub_10478"/>
    </w:p>
    <w:p w:rsidR="00BE004E" w:rsidRDefault="00BE004E" w:rsidP="00BE004E">
      <w:pPr>
        <w:ind w:firstLine="709"/>
        <w:jc w:val="both"/>
        <w:rPr>
          <w:kern w:val="2"/>
          <w:sz w:val="28"/>
          <w:szCs w:val="28"/>
        </w:rPr>
      </w:pPr>
      <w:r>
        <w:rPr>
          <w:kern w:val="2"/>
          <w:sz w:val="28"/>
          <w:szCs w:val="28"/>
        </w:rPr>
        <w:t xml:space="preserve">подготавливает отчет о реализации Программы по итогам года, </w:t>
      </w:r>
      <w:bookmarkStart w:id="8" w:name="sub_10484"/>
      <w:bookmarkEnd w:id="7"/>
    </w:p>
    <w:bookmarkEnd w:id="8"/>
    <w:p w:rsidR="00BE004E" w:rsidRDefault="00BE004E" w:rsidP="00BE004E">
      <w:pPr>
        <w:ind w:firstLine="709"/>
        <w:jc w:val="both"/>
        <w:rPr>
          <w:kern w:val="2"/>
          <w:sz w:val="28"/>
          <w:szCs w:val="28"/>
        </w:rPr>
      </w:pPr>
      <w:r>
        <w:rPr>
          <w:kern w:val="2"/>
          <w:sz w:val="28"/>
          <w:szCs w:val="28"/>
        </w:rPr>
        <w:t>Участник Программы:</w:t>
      </w:r>
    </w:p>
    <w:p w:rsidR="00BE004E" w:rsidRDefault="00BE004E" w:rsidP="00BE004E">
      <w:pPr>
        <w:ind w:firstLine="709"/>
        <w:jc w:val="both"/>
        <w:rPr>
          <w:kern w:val="2"/>
          <w:sz w:val="28"/>
          <w:szCs w:val="28"/>
        </w:rPr>
      </w:pPr>
      <w:bookmarkStart w:id="9" w:name="sub_10491"/>
      <w:r>
        <w:rPr>
          <w:kern w:val="2"/>
          <w:sz w:val="28"/>
          <w:szCs w:val="28"/>
        </w:rPr>
        <w:t xml:space="preserve">осуществляет реализацию </w:t>
      </w:r>
      <w:r>
        <w:rPr>
          <w:kern w:val="2"/>
          <w:sz w:val="28"/>
          <w:szCs w:val="28"/>
          <w:shd w:val="clear" w:color="auto" w:fill="FFFFFF"/>
        </w:rPr>
        <w:t>основного</w:t>
      </w:r>
      <w:r>
        <w:rPr>
          <w:kern w:val="2"/>
          <w:sz w:val="28"/>
          <w:szCs w:val="28"/>
        </w:rPr>
        <w:t xml:space="preserve"> мероприятия подпрограммы, мероприятия ведомственной целевой программы, входящих в состав Программы, в рамках своей компетенции;</w:t>
      </w:r>
    </w:p>
    <w:p w:rsidR="00BE004E" w:rsidRDefault="00BE004E" w:rsidP="00BE004E">
      <w:pPr>
        <w:ind w:firstLine="709"/>
        <w:jc w:val="both"/>
        <w:rPr>
          <w:kern w:val="2"/>
          <w:sz w:val="28"/>
          <w:szCs w:val="28"/>
        </w:rPr>
      </w:pPr>
      <w:bookmarkStart w:id="10" w:name="sub_10492"/>
      <w:bookmarkEnd w:id="9"/>
      <w:r>
        <w:rPr>
          <w:kern w:val="2"/>
          <w:sz w:val="28"/>
          <w:szCs w:val="28"/>
        </w:rPr>
        <w:t xml:space="preserve">представляет ответственному исполнителю  предложения при разработке Программы в части </w:t>
      </w:r>
      <w:r>
        <w:rPr>
          <w:kern w:val="2"/>
          <w:sz w:val="28"/>
          <w:szCs w:val="28"/>
          <w:shd w:val="clear" w:color="auto" w:fill="FFFFFF"/>
        </w:rPr>
        <w:t xml:space="preserve">основного </w:t>
      </w:r>
      <w:r>
        <w:rPr>
          <w:kern w:val="2"/>
          <w:sz w:val="28"/>
          <w:szCs w:val="28"/>
        </w:rPr>
        <w:t>мероприятия подпрограммы, мероприятия ведомственной целевой программы, входящих в состав Программы, в реализации которых предполагается его участие;</w:t>
      </w:r>
    </w:p>
    <w:p w:rsidR="00BE004E" w:rsidRDefault="00BE004E" w:rsidP="00BE004E">
      <w:pPr>
        <w:ind w:firstLine="709"/>
        <w:jc w:val="both"/>
        <w:rPr>
          <w:kern w:val="2"/>
          <w:sz w:val="28"/>
          <w:szCs w:val="28"/>
        </w:rPr>
      </w:pPr>
      <w:bookmarkStart w:id="11" w:name="sub_10493"/>
      <w:bookmarkEnd w:id="10"/>
      <w:r>
        <w:rPr>
          <w:kern w:val="2"/>
          <w:sz w:val="28"/>
          <w:szCs w:val="28"/>
        </w:rPr>
        <w:t>представляет  информацию, необходимую для подготовки ответов на запросы  Администрации Орловского района;</w:t>
      </w:r>
    </w:p>
    <w:p w:rsidR="00BE004E" w:rsidRDefault="00BE004E" w:rsidP="00BE004E">
      <w:pPr>
        <w:ind w:firstLine="709"/>
        <w:jc w:val="both"/>
        <w:rPr>
          <w:kern w:val="2"/>
          <w:sz w:val="28"/>
          <w:szCs w:val="28"/>
        </w:rPr>
      </w:pPr>
      <w:bookmarkStart w:id="12" w:name="sub_10494"/>
      <w:bookmarkEnd w:id="11"/>
      <w:r>
        <w:rPr>
          <w:kern w:val="2"/>
          <w:sz w:val="28"/>
          <w:szCs w:val="28"/>
        </w:rPr>
        <w:lastRenderedPageBreak/>
        <w:t>представляет   информацию, необходимую для подготовки отчетов об исполнении плана реализации и отчета о реализации Программы по итогам года;</w:t>
      </w:r>
    </w:p>
    <w:p w:rsidR="00BE004E" w:rsidRDefault="00BE004E" w:rsidP="00BE004E">
      <w:pPr>
        <w:autoSpaceDE w:val="0"/>
        <w:autoSpaceDN w:val="0"/>
        <w:adjustRightInd w:val="0"/>
        <w:ind w:firstLine="709"/>
        <w:jc w:val="both"/>
        <w:rPr>
          <w:kern w:val="2"/>
          <w:sz w:val="28"/>
          <w:szCs w:val="28"/>
        </w:rPr>
      </w:pPr>
      <w:bookmarkStart w:id="13" w:name="sub_10495"/>
      <w:bookmarkEnd w:id="12"/>
      <w:r>
        <w:rPr>
          <w:kern w:val="2"/>
          <w:sz w:val="28"/>
          <w:szCs w:val="28"/>
        </w:rPr>
        <w:t>В целях качественного исполнения мероприятий Программы и обеспечения эффективного использования бюджетных ассигнований, участники Программы:</w:t>
      </w:r>
    </w:p>
    <w:p w:rsidR="00BE004E" w:rsidRDefault="00BE004E" w:rsidP="00BE004E">
      <w:pPr>
        <w:autoSpaceDE w:val="0"/>
        <w:autoSpaceDN w:val="0"/>
        <w:adjustRightInd w:val="0"/>
        <w:ind w:firstLine="709"/>
        <w:jc w:val="both"/>
        <w:rPr>
          <w:kern w:val="2"/>
          <w:sz w:val="28"/>
          <w:szCs w:val="28"/>
        </w:rPr>
      </w:pPr>
      <w:r>
        <w:rPr>
          <w:kern w:val="2"/>
          <w:sz w:val="28"/>
          <w:szCs w:val="28"/>
        </w:rPr>
        <w:t>до размещения заказа согласовывают с ответственным исполнителем технические требования на товары, работы, услуги, закупаемые в рамках реализации мероприятий подпрограмм Программы участниками Программы, подведомственными им учреждениями, а также иными получателями средств бюджета. Кроме технических требований к документам, направляемым на согласование, в обязательном порядке прилагаются сведения о наименовании мероприятия подпрограммы Программы, в рамках реализации которого планируется закупка, и сведения о начальной (максимальной) цене проекта контракта;</w:t>
      </w:r>
    </w:p>
    <w:p w:rsidR="00BE004E" w:rsidRDefault="00BE004E" w:rsidP="00BE004E">
      <w:pPr>
        <w:autoSpaceDE w:val="0"/>
        <w:autoSpaceDN w:val="0"/>
        <w:adjustRightInd w:val="0"/>
        <w:ind w:firstLine="709"/>
        <w:jc w:val="both"/>
        <w:rPr>
          <w:kern w:val="2"/>
          <w:sz w:val="28"/>
          <w:szCs w:val="28"/>
        </w:rPr>
      </w:pPr>
      <w:r>
        <w:rPr>
          <w:kern w:val="2"/>
          <w:sz w:val="28"/>
          <w:szCs w:val="28"/>
        </w:rPr>
        <w:t>не позднее семи рабочих дней после заключения государственного контракта (гражданско-правового договора) на закупку товаров, работ, услуг в рамках мероприятий подпрограмм Программы направляют ответственному исполнителю информацию о таком государственном контракте (гражданско-правовом договоре) с указанием его реквизитов, стоимости и информации о поставщике (исполнителе);</w:t>
      </w:r>
    </w:p>
    <w:p w:rsidR="00BE004E" w:rsidRDefault="00BE004E" w:rsidP="00BE004E">
      <w:pPr>
        <w:autoSpaceDE w:val="0"/>
        <w:autoSpaceDN w:val="0"/>
        <w:adjustRightInd w:val="0"/>
        <w:ind w:firstLine="709"/>
        <w:jc w:val="both"/>
        <w:rPr>
          <w:kern w:val="2"/>
          <w:sz w:val="28"/>
          <w:szCs w:val="28"/>
        </w:rPr>
      </w:pPr>
      <w:r>
        <w:rPr>
          <w:kern w:val="2"/>
          <w:sz w:val="28"/>
          <w:szCs w:val="28"/>
        </w:rPr>
        <w:t>не позднее семи рабочих дней с даты исполнения обязательств по заключенным государственным контрактам (гражданско-правовым договорам) в рамках реализации мероприятий подпрограмм Программы направляет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государственным контрактам (гражданско-правовым договорам) в рамках реализации мероприятий подпрограмм Программы;</w:t>
      </w:r>
    </w:p>
    <w:p w:rsidR="00BE004E" w:rsidRDefault="00BE004E" w:rsidP="00BE004E">
      <w:pPr>
        <w:autoSpaceDE w:val="0"/>
        <w:autoSpaceDN w:val="0"/>
        <w:adjustRightInd w:val="0"/>
        <w:ind w:firstLine="709"/>
        <w:jc w:val="both"/>
        <w:rPr>
          <w:kern w:val="2"/>
          <w:sz w:val="28"/>
          <w:szCs w:val="28"/>
        </w:rPr>
      </w:pPr>
      <w:r>
        <w:rPr>
          <w:kern w:val="2"/>
          <w:sz w:val="28"/>
          <w:szCs w:val="28"/>
        </w:rPr>
        <w:t>направляют ответственному исполнителю предложения о внесении изменений в Программу для их обобщения и внесения Главе Майорского сельского поселения в следующие сроки: в первом квартале – не позднее 10 февраля, во втором квартале – не позднее 25 апреля, в третьем квартале – не позднее 25 июля, в четвертом квартале – не позднее 10 ноября текущего года. Предложения о внесении изменений в Программу могут содержать предложении в части корректировки перечня ее мероприятий, объемов их финансирования и сроков реализации, а при необходимости – корректировки целевых показателей (индикаторов) Программы, с приложением документов, подтверждающих необходимость и обоснованность корректировки. При этом инициирование корректировки Программы в части финансирования Программы без согласования с ответственным исполнителем не допускается;</w:t>
      </w:r>
    </w:p>
    <w:p w:rsidR="00BE004E" w:rsidRDefault="00BE004E" w:rsidP="00BE004E">
      <w:pPr>
        <w:autoSpaceDE w:val="0"/>
        <w:autoSpaceDN w:val="0"/>
        <w:adjustRightInd w:val="0"/>
        <w:ind w:firstLine="709"/>
        <w:jc w:val="both"/>
        <w:rPr>
          <w:kern w:val="2"/>
          <w:sz w:val="28"/>
          <w:szCs w:val="28"/>
        </w:rPr>
      </w:pPr>
      <w:r>
        <w:rPr>
          <w:kern w:val="2"/>
          <w:sz w:val="28"/>
          <w:szCs w:val="28"/>
        </w:rPr>
        <w:t>направляет ответственному исполнителю информацию, необходимую для подготовки отчетов об исполнении плана реализации Программы, по итогам полугодия, 9 месяцев – до 10-го числа месяца, следующего за отчетным периодом, за год – до 15 января года, следующего за отчетным, по форме, утверждаемой ответственным исполнителем;</w:t>
      </w:r>
    </w:p>
    <w:p w:rsidR="00BE004E" w:rsidRDefault="00BE004E" w:rsidP="00BE004E">
      <w:pPr>
        <w:autoSpaceDE w:val="0"/>
        <w:autoSpaceDN w:val="0"/>
        <w:adjustRightInd w:val="0"/>
        <w:ind w:firstLine="709"/>
        <w:jc w:val="both"/>
        <w:rPr>
          <w:kern w:val="2"/>
          <w:sz w:val="28"/>
          <w:szCs w:val="28"/>
        </w:rPr>
      </w:pPr>
      <w:r>
        <w:rPr>
          <w:kern w:val="2"/>
          <w:sz w:val="28"/>
          <w:szCs w:val="28"/>
        </w:rPr>
        <w:lastRenderedPageBreak/>
        <w:t>ежегодно, до 1 февраля года, следующего за отчетным, направляет ответственному исполнителю информацию, необходимую для подготовки отчета о реализации Программы по итогам года, по форме, утверждаемой ответственным исполнителем;</w:t>
      </w:r>
    </w:p>
    <w:p w:rsidR="00BE004E" w:rsidRDefault="00BE004E" w:rsidP="00BE004E">
      <w:pPr>
        <w:autoSpaceDE w:val="0"/>
        <w:autoSpaceDN w:val="0"/>
        <w:adjustRightInd w:val="0"/>
        <w:ind w:firstLine="709"/>
        <w:jc w:val="both"/>
        <w:rPr>
          <w:kern w:val="2"/>
          <w:sz w:val="28"/>
          <w:szCs w:val="28"/>
        </w:rPr>
      </w:pPr>
      <w:r>
        <w:rPr>
          <w:kern w:val="2"/>
          <w:sz w:val="28"/>
          <w:szCs w:val="28"/>
        </w:rPr>
        <w:t>по запросу ответственного исполнителя отчеты, статистическую, справочную и аналитическую информацию о подготовке и реализации мероприятий Программы, необходимую для выполнения возложенных на него функций.</w:t>
      </w:r>
      <w:bookmarkEnd w:id="13"/>
    </w:p>
    <w:p w:rsidR="000D3023" w:rsidRDefault="000D3023" w:rsidP="000D3023">
      <w:pPr>
        <w:autoSpaceDE w:val="0"/>
        <w:autoSpaceDN w:val="0"/>
        <w:adjustRightInd w:val="0"/>
        <w:ind w:firstLine="709"/>
        <w:jc w:val="both"/>
        <w:rPr>
          <w:kern w:val="2"/>
          <w:sz w:val="28"/>
          <w:szCs w:val="28"/>
        </w:rPr>
      </w:pPr>
    </w:p>
    <w:p w:rsidR="00307084" w:rsidRPr="009D3DA1" w:rsidRDefault="00307084" w:rsidP="000D3023">
      <w:pPr>
        <w:autoSpaceDE w:val="0"/>
        <w:autoSpaceDN w:val="0"/>
        <w:adjustRightInd w:val="0"/>
        <w:ind w:firstLine="709"/>
        <w:jc w:val="center"/>
        <w:rPr>
          <w:kern w:val="2"/>
          <w:sz w:val="28"/>
          <w:szCs w:val="28"/>
        </w:rPr>
      </w:pPr>
      <w:r w:rsidRPr="009D3DA1">
        <w:rPr>
          <w:kern w:val="2"/>
          <w:sz w:val="28"/>
          <w:szCs w:val="28"/>
        </w:rPr>
        <w:t>Раздел</w:t>
      </w:r>
      <w:r w:rsidR="00252425" w:rsidRPr="009D3DA1">
        <w:rPr>
          <w:kern w:val="2"/>
          <w:sz w:val="28"/>
          <w:szCs w:val="28"/>
        </w:rPr>
        <w:t xml:space="preserve"> </w:t>
      </w:r>
      <w:r w:rsidR="00ED243C">
        <w:rPr>
          <w:kern w:val="2"/>
          <w:sz w:val="28"/>
          <w:szCs w:val="28"/>
        </w:rPr>
        <w:t>8</w:t>
      </w:r>
      <w:r w:rsidRPr="009D3DA1">
        <w:rPr>
          <w:kern w:val="2"/>
          <w:sz w:val="28"/>
          <w:szCs w:val="28"/>
        </w:rPr>
        <w:t>.</w:t>
      </w:r>
      <w:r w:rsidR="00252425" w:rsidRPr="009D3DA1">
        <w:rPr>
          <w:kern w:val="2"/>
          <w:sz w:val="28"/>
          <w:szCs w:val="28"/>
        </w:rPr>
        <w:t xml:space="preserve"> </w:t>
      </w:r>
      <w:r w:rsidRPr="009D3DA1">
        <w:rPr>
          <w:kern w:val="2"/>
          <w:sz w:val="28"/>
          <w:szCs w:val="28"/>
        </w:rPr>
        <w:t>Подпрограмма</w:t>
      </w:r>
      <w:r w:rsidR="00252425" w:rsidRPr="009D3DA1">
        <w:rPr>
          <w:kern w:val="2"/>
          <w:sz w:val="28"/>
          <w:szCs w:val="28"/>
        </w:rPr>
        <w:t xml:space="preserve"> </w:t>
      </w:r>
      <w:r w:rsidRPr="009D3DA1">
        <w:rPr>
          <w:bCs/>
          <w:kern w:val="2"/>
          <w:sz w:val="28"/>
          <w:szCs w:val="28"/>
        </w:rPr>
        <w:t>«</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E34F3E">
        <w:rPr>
          <w:kern w:val="2"/>
          <w:sz w:val="28"/>
          <w:szCs w:val="28"/>
        </w:rPr>
        <w:br/>
      </w:r>
      <w:r w:rsidRPr="009D3DA1">
        <w:rPr>
          <w:kern w:val="2"/>
          <w:sz w:val="28"/>
          <w:szCs w:val="28"/>
        </w:rPr>
        <w:t>и</w:t>
      </w:r>
      <w:r w:rsidR="00252425" w:rsidRPr="009D3DA1">
        <w:rPr>
          <w:kern w:val="2"/>
          <w:sz w:val="28"/>
          <w:szCs w:val="28"/>
        </w:rPr>
        <w:t xml:space="preserve"> </w:t>
      </w:r>
      <w:r w:rsidRPr="009D3DA1">
        <w:rPr>
          <w:kern w:val="2"/>
          <w:sz w:val="28"/>
          <w:szCs w:val="28"/>
        </w:rPr>
        <w:t>массового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00123178">
        <w:rPr>
          <w:kern w:val="2"/>
          <w:sz w:val="28"/>
          <w:szCs w:val="28"/>
        </w:rPr>
        <w:t>Майорского сельского поселения</w:t>
      </w:r>
      <w:r w:rsidRPr="009D3DA1">
        <w:rPr>
          <w:kern w:val="2"/>
          <w:sz w:val="28"/>
          <w:szCs w:val="28"/>
        </w:rPr>
        <w:t>»</w:t>
      </w:r>
    </w:p>
    <w:p w:rsidR="00307084" w:rsidRPr="009D3DA1" w:rsidRDefault="00307084" w:rsidP="00252425">
      <w:pPr>
        <w:jc w:val="center"/>
        <w:rPr>
          <w:kern w:val="2"/>
          <w:sz w:val="28"/>
          <w:szCs w:val="28"/>
        </w:rPr>
      </w:pPr>
    </w:p>
    <w:p w:rsidR="00307084" w:rsidRPr="009D3DA1" w:rsidRDefault="00ED243C" w:rsidP="009D3DA1">
      <w:pPr>
        <w:ind w:firstLine="709"/>
        <w:jc w:val="both"/>
        <w:rPr>
          <w:kern w:val="2"/>
          <w:sz w:val="28"/>
          <w:szCs w:val="28"/>
        </w:rPr>
      </w:pPr>
      <w:r>
        <w:rPr>
          <w:kern w:val="2"/>
          <w:sz w:val="28"/>
          <w:szCs w:val="28"/>
        </w:rPr>
        <w:t>8</w:t>
      </w:r>
      <w:r w:rsidR="00307084" w:rsidRPr="009D3DA1">
        <w:rPr>
          <w:kern w:val="2"/>
          <w:sz w:val="28"/>
          <w:szCs w:val="28"/>
        </w:rPr>
        <w:t>.1.</w:t>
      </w:r>
      <w:r w:rsidR="00252425" w:rsidRPr="009D3DA1">
        <w:rPr>
          <w:kern w:val="2"/>
          <w:sz w:val="28"/>
          <w:szCs w:val="28"/>
        </w:rPr>
        <w:t xml:space="preserve"> </w:t>
      </w:r>
      <w:r w:rsidR="00307084" w:rsidRPr="009D3DA1">
        <w:rPr>
          <w:kern w:val="2"/>
          <w:sz w:val="28"/>
          <w:szCs w:val="28"/>
        </w:rPr>
        <w:t>Паспорт</w:t>
      </w:r>
      <w:r w:rsidR="00252425" w:rsidRPr="009D3DA1">
        <w:rPr>
          <w:kern w:val="2"/>
          <w:sz w:val="28"/>
          <w:szCs w:val="28"/>
        </w:rPr>
        <w:t xml:space="preserve"> </w:t>
      </w:r>
      <w:r w:rsidR="00307084" w:rsidRPr="009D3DA1">
        <w:rPr>
          <w:kern w:val="2"/>
          <w:sz w:val="28"/>
          <w:szCs w:val="28"/>
        </w:rPr>
        <w:t>подпрограммы</w:t>
      </w:r>
      <w:r w:rsidR="00252425" w:rsidRPr="009D3DA1">
        <w:rPr>
          <w:kern w:val="2"/>
          <w:sz w:val="28"/>
          <w:szCs w:val="28"/>
        </w:rPr>
        <w:t xml:space="preserve"> </w:t>
      </w:r>
      <w:r w:rsidR="00307084" w:rsidRPr="009D3DA1">
        <w:rPr>
          <w:bCs/>
          <w:kern w:val="2"/>
          <w:sz w:val="28"/>
          <w:szCs w:val="28"/>
        </w:rPr>
        <w:t>«</w:t>
      </w:r>
      <w:r w:rsidR="00307084" w:rsidRPr="009D3DA1">
        <w:rPr>
          <w:kern w:val="2"/>
          <w:sz w:val="28"/>
          <w:szCs w:val="28"/>
        </w:rPr>
        <w:t>Развитие</w:t>
      </w:r>
      <w:r w:rsidR="00252425" w:rsidRPr="009D3DA1">
        <w:rPr>
          <w:kern w:val="2"/>
          <w:sz w:val="28"/>
          <w:szCs w:val="28"/>
        </w:rPr>
        <w:t xml:space="preserve"> </w:t>
      </w:r>
      <w:r w:rsidR="00307084" w:rsidRPr="009D3DA1">
        <w:rPr>
          <w:kern w:val="2"/>
          <w:sz w:val="28"/>
          <w:szCs w:val="28"/>
        </w:rPr>
        <w:t>физической</w:t>
      </w:r>
      <w:r w:rsidR="00252425" w:rsidRPr="009D3DA1">
        <w:rPr>
          <w:kern w:val="2"/>
          <w:sz w:val="28"/>
          <w:szCs w:val="28"/>
        </w:rPr>
        <w:t xml:space="preserve"> </w:t>
      </w:r>
      <w:r w:rsidR="00307084" w:rsidRPr="009D3DA1">
        <w:rPr>
          <w:kern w:val="2"/>
          <w:sz w:val="28"/>
          <w:szCs w:val="28"/>
        </w:rPr>
        <w:t>культуры</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массового</w:t>
      </w:r>
      <w:r w:rsidR="00252425" w:rsidRPr="009D3DA1">
        <w:rPr>
          <w:kern w:val="2"/>
          <w:sz w:val="28"/>
          <w:szCs w:val="28"/>
        </w:rPr>
        <w:t xml:space="preserve"> </w:t>
      </w:r>
      <w:r w:rsidR="00307084" w:rsidRPr="009D3DA1">
        <w:rPr>
          <w:kern w:val="2"/>
          <w:sz w:val="28"/>
          <w:szCs w:val="28"/>
        </w:rPr>
        <w:t>спорта</w:t>
      </w:r>
      <w:r w:rsidR="00252425" w:rsidRPr="009D3DA1">
        <w:rPr>
          <w:kern w:val="2"/>
          <w:sz w:val="28"/>
          <w:szCs w:val="28"/>
        </w:rPr>
        <w:t xml:space="preserve"> </w:t>
      </w:r>
      <w:r w:rsidR="00D247AD">
        <w:rPr>
          <w:kern w:val="2"/>
          <w:sz w:val="28"/>
          <w:szCs w:val="28"/>
        </w:rPr>
        <w:t>Майорского сельского поселения</w:t>
      </w:r>
      <w:r w:rsidR="00307084" w:rsidRPr="009D3DA1">
        <w:rPr>
          <w:kern w:val="2"/>
          <w:sz w:val="28"/>
          <w:szCs w:val="28"/>
        </w:rPr>
        <w:t>».</w:t>
      </w:r>
    </w:p>
    <w:p w:rsidR="00307084" w:rsidRPr="009D3DA1" w:rsidRDefault="00307084" w:rsidP="00252425">
      <w:pPr>
        <w:shd w:val="clear" w:color="auto" w:fill="FFFFFF"/>
        <w:rPr>
          <w:kern w:val="2"/>
          <w:sz w:val="28"/>
          <w:szCs w:val="28"/>
        </w:rPr>
      </w:pPr>
    </w:p>
    <w:tbl>
      <w:tblPr>
        <w:tblW w:w="5000" w:type="pct"/>
        <w:jc w:val="center"/>
        <w:tblLayout w:type="fixed"/>
        <w:tblCellMar>
          <w:left w:w="57" w:type="dxa"/>
          <w:right w:w="57" w:type="dxa"/>
        </w:tblCellMar>
        <w:tblLook w:val="01E0" w:firstRow="1" w:lastRow="1" w:firstColumn="1" w:lastColumn="1" w:noHBand="0" w:noVBand="0"/>
      </w:tblPr>
      <w:tblGrid>
        <w:gridCol w:w="3473"/>
        <w:gridCol w:w="298"/>
        <w:gridCol w:w="5981"/>
      </w:tblGrid>
      <w:tr w:rsidR="00A2143A" w:rsidRPr="009D3DA1">
        <w:trPr>
          <w:jc w:val="center"/>
        </w:trPr>
        <w:tc>
          <w:tcPr>
            <w:tcW w:w="3493" w:type="dxa"/>
            <w:tcMar>
              <w:bottom w:w="28" w:type="dxa"/>
            </w:tcMar>
          </w:tcPr>
          <w:p w:rsidR="00307084" w:rsidRPr="009D3DA1" w:rsidRDefault="00307084" w:rsidP="00252425">
            <w:pPr>
              <w:shd w:val="clear" w:color="auto" w:fill="FFFFFF"/>
              <w:rPr>
                <w:kern w:val="2"/>
                <w:sz w:val="28"/>
                <w:szCs w:val="28"/>
              </w:rPr>
            </w:pPr>
            <w:r w:rsidRPr="009D3DA1">
              <w:rPr>
                <w:kern w:val="2"/>
                <w:sz w:val="28"/>
                <w:szCs w:val="28"/>
              </w:rPr>
              <w:t>Наименование</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016" w:type="dxa"/>
            <w:tcMar>
              <w:bottom w:w="28" w:type="dxa"/>
            </w:tcMar>
          </w:tcPr>
          <w:p w:rsidR="00307084" w:rsidRPr="009D3DA1" w:rsidRDefault="00307084" w:rsidP="00633C13">
            <w:pPr>
              <w:jc w:val="both"/>
              <w:rPr>
                <w:kern w:val="2"/>
                <w:sz w:val="28"/>
                <w:szCs w:val="28"/>
              </w:rPr>
            </w:pPr>
            <w:r w:rsidRPr="009D3DA1">
              <w:rPr>
                <w:kern w:val="2"/>
                <w:sz w:val="28"/>
                <w:szCs w:val="28"/>
              </w:rPr>
              <w:t>Подпрограмма</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00D247AD">
              <w:rPr>
                <w:kern w:val="2"/>
                <w:sz w:val="28"/>
                <w:szCs w:val="28"/>
              </w:rPr>
              <w:t>Майорского сельского поселения</w:t>
            </w:r>
            <w:r w:rsidRPr="009D3DA1">
              <w:rPr>
                <w:kern w:val="2"/>
                <w:sz w:val="28"/>
                <w:szCs w:val="28"/>
              </w:rPr>
              <w:t>»</w:t>
            </w:r>
            <w:r w:rsidR="00252425" w:rsidRPr="009D3DA1">
              <w:rPr>
                <w:kern w:val="2"/>
                <w:sz w:val="28"/>
                <w:szCs w:val="28"/>
              </w:rPr>
              <w:t xml:space="preserve"> </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Ответственный</w:t>
            </w:r>
            <w:r w:rsidR="00252425" w:rsidRPr="009D3DA1">
              <w:rPr>
                <w:kern w:val="2"/>
                <w:sz w:val="28"/>
                <w:szCs w:val="28"/>
              </w:rPr>
              <w:t xml:space="preserve"> </w:t>
            </w:r>
            <w:r w:rsidRPr="009D3DA1">
              <w:rPr>
                <w:kern w:val="2"/>
                <w:sz w:val="28"/>
                <w:szCs w:val="28"/>
              </w:rPr>
              <w:t>исполнитель</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shd w:val="clear" w:color="auto" w:fill="FFFFFF"/>
              <w:jc w:val="center"/>
              <w:rPr>
                <w:kern w:val="2"/>
                <w:sz w:val="28"/>
                <w:szCs w:val="28"/>
              </w:rPr>
            </w:pPr>
            <w:r w:rsidRPr="009D3DA1">
              <w:rPr>
                <w:kern w:val="2"/>
                <w:sz w:val="28"/>
                <w:szCs w:val="28"/>
              </w:rPr>
              <w:t>–</w:t>
            </w:r>
          </w:p>
        </w:tc>
        <w:tc>
          <w:tcPr>
            <w:tcW w:w="6016" w:type="dxa"/>
            <w:tcMar>
              <w:bottom w:w="57" w:type="dxa"/>
            </w:tcMar>
          </w:tcPr>
          <w:p w:rsidR="00307084" w:rsidRPr="009D3DA1" w:rsidRDefault="00123178" w:rsidP="00252425">
            <w:pPr>
              <w:jc w:val="both"/>
              <w:rPr>
                <w:kern w:val="2"/>
                <w:sz w:val="28"/>
                <w:szCs w:val="28"/>
              </w:rPr>
            </w:pPr>
            <w:r>
              <w:rPr>
                <w:kern w:val="2"/>
                <w:sz w:val="28"/>
                <w:szCs w:val="28"/>
              </w:rPr>
              <w:t>Администрация Майорского сельского поселения</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Участники</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shd w:val="clear" w:color="auto" w:fill="FFFFFF"/>
              <w:rPr>
                <w:kern w:val="2"/>
                <w:sz w:val="28"/>
                <w:szCs w:val="28"/>
              </w:rPr>
            </w:pP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252425" w:rsidP="00252425">
            <w:pPr>
              <w:jc w:val="both"/>
              <w:rPr>
                <w:kern w:val="2"/>
                <w:sz w:val="28"/>
                <w:szCs w:val="28"/>
              </w:rPr>
            </w:pPr>
            <w:r w:rsidRPr="009D3DA1">
              <w:rPr>
                <w:kern w:val="2"/>
                <w:sz w:val="28"/>
                <w:szCs w:val="28"/>
              </w:rPr>
              <w:t xml:space="preserve"> </w:t>
            </w:r>
            <w:r w:rsidR="00543D03">
              <w:rPr>
                <w:kern w:val="2"/>
                <w:sz w:val="28"/>
                <w:szCs w:val="28"/>
              </w:rPr>
              <w:t>Администрация Майорского сельского поселения</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Программно-целевые</w:t>
            </w:r>
            <w:r w:rsidR="00252425" w:rsidRPr="009D3DA1">
              <w:rPr>
                <w:kern w:val="2"/>
                <w:sz w:val="28"/>
                <w:szCs w:val="28"/>
              </w:rPr>
              <w:t xml:space="preserve"> </w:t>
            </w:r>
            <w:r w:rsidRPr="009D3DA1">
              <w:rPr>
                <w:kern w:val="2"/>
                <w:sz w:val="28"/>
                <w:szCs w:val="28"/>
              </w:rPr>
              <w:t>инструменты</w:t>
            </w:r>
            <w:r w:rsidR="00252425" w:rsidRPr="009D3DA1">
              <w:rPr>
                <w:kern w:val="2"/>
                <w:sz w:val="28"/>
                <w:szCs w:val="28"/>
              </w:rPr>
              <w:t xml:space="preserve"> </w:t>
            </w:r>
          </w:p>
          <w:p w:rsidR="00307084" w:rsidRPr="009D3DA1" w:rsidRDefault="00307084" w:rsidP="00252425">
            <w:pPr>
              <w:rPr>
                <w:kern w:val="2"/>
                <w:sz w:val="28"/>
                <w:szCs w:val="28"/>
              </w:rPr>
            </w:pP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252425">
            <w:pPr>
              <w:rPr>
                <w:kern w:val="2"/>
                <w:sz w:val="28"/>
                <w:szCs w:val="28"/>
              </w:rPr>
            </w:pPr>
            <w:r w:rsidRPr="009D3DA1">
              <w:rPr>
                <w:kern w:val="2"/>
                <w:sz w:val="28"/>
                <w:szCs w:val="28"/>
              </w:rPr>
              <w:t>отсутствуют</w:t>
            </w:r>
          </w:p>
        </w:tc>
      </w:tr>
      <w:tr w:rsidR="00A2143A" w:rsidRPr="009D3DA1">
        <w:trPr>
          <w:jc w:val="center"/>
        </w:trPr>
        <w:tc>
          <w:tcPr>
            <w:tcW w:w="3493"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Цели</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shd w:val="clear" w:color="auto" w:fill="FFFFFF"/>
              <w:rPr>
                <w:kern w:val="2"/>
                <w:sz w:val="28"/>
                <w:szCs w:val="28"/>
              </w:rPr>
            </w:pP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633C13">
            <w:pPr>
              <w:jc w:val="both"/>
              <w:rPr>
                <w:kern w:val="2"/>
                <w:sz w:val="28"/>
                <w:szCs w:val="28"/>
              </w:rPr>
            </w:pPr>
            <w:r w:rsidRPr="009D3DA1">
              <w:rPr>
                <w:kern w:val="2"/>
                <w:sz w:val="28"/>
                <w:szCs w:val="28"/>
              </w:rPr>
              <w:t>привлечение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максимального</w:t>
            </w:r>
            <w:r w:rsidR="00252425" w:rsidRPr="009D3DA1">
              <w:rPr>
                <w:kern w:val="2"/>
                <w:sz w:val="28"/>
                <w:szCs w:val="28"/>
              </w:rPr>
              <w:t xml:space="preserve"> </w:t>
            </w:r>
            <w:r w:rsidRPr="009D3DA1">
              <w:rPr>
                <w:kern w:val="2"/>
                <w:sz w:val="28"/>
                <w:szCs w:val="28"/>
              </w:rPr>
              <w:t>количества</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00543D03">
              <w:rPr>
                <w:kern w:val="2"/>
                <w:sz w:val="28"/>
                <w:szCs w:val="28"/>
              </w:rPr>
              <w:t>Майорского сельского поселения</w:t>
            </w:r>
            <w:r w:rsidRPr="009D3DA1">
              <w:rPr>
                <w:kern w:val="2"/>
                <w:sz w:val="28"/>
                <w:szCs w:val="28"/>
              </w:rPr>
              <w:t>,</w:t>
            </w:r>
            <w:r w:rsidR="00252425" w:rsidRPr="009D3DA1">
              <w:rPr>
                <w:kern w:val="2"/>
                <w:sz w:val="28"/>
                <w:szCs w:val="28"/>
              </w:rPr>
              <w:t xml:space="preserve"> </w:t>
            </w:r>
            <w:r w:rsidRPr="009D3DA1">
              <w:rPr>
                <w:kern w:val="2"/>
                <w:sz w:val="28"/>
                <w:szCs w:val="28"/>
              </w:rPr>
              <w:t>пропаганда</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p>
        </w:tc>
      </w:tr>
      <w:tr w:rsidR="00A2143A" w:rsidRPr="009D3DA1">
        <w:trPr>
          <w:jc w:val="center"/>
        </w:trPr>
        <w:tc>
          <w:tcPr>
            <w:tcW w:w="3493"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Задачи</w:t>
            </w:r>
            <w:r w:rsidR="00252425" w:rsidRPr="009D3DA1">
              <w:rPr>
                <w:kern w:val="2"/>
                <w:sz w:val="28"/>
                <w:szCs w:val="28"/>
              </w:rPr>
              <w:t xml:space="preserve"> </w:t>
            </w:r>
            <w:r w:rsidRPr="009D3DA1">
              <w:rPr>
                <w:kern w:val="2"/>
                <w:sz w:val="28"/>
                <w:szCs w:val="28"/>
              </w:rPr>
              <w:t>подпрограммы</w:t>
            </w:r>
          </w:p>
          <w:p w:rsidR="00307084" w:rsidRPr="009D3DA1" w:rsidRDefault="00307084" w:rsidP="00252425">
            <w:pPr>
              <w:shd w:val="clear" w:color="auto" w:fill="FFFFFF"/>
              <w:rPr>
                <w:kern w:val="2"/>
                <w:sz w:val="28"/>
                <w:szCs w:val="28"/>
              </w:rPr>
            </w:pP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252425">
            <w:pPr>
              <w:jc w:val="both"/>
              <w:rPr>
                <w:kern w:val="2"/>
                <w:sz w:val="28"/>
                <w:szCs w:val="28"/>
              </w:rPr>
            </w:pPr>
            <w:r w:rsidRPr="009D3DA1">
              <w:rPr>
                <w:kern w:val="2"/>
                <w:sz w:val="28"/>
                <w:szCs w:val="28"/>
              </w:rPr>
              <w:t>совершенствование</w:t>
            </w:r>
            <w:r w:rsidR="00252425" w:rsidRPr="009D3DA1">
              <w:rPr>
                <w:kern w:val="2"/>
                <w:sz w:val="28"/>
                <w:szCs w:val="28"/>
              </w:rPr>
              <w:t xml:space="preserve"> </w:t>
            </w:r>
            <w:r w:rsidRPr="009D3DA1">
              <w:rPr>
                <w:kern w:val="2"/>
                <w:sz w:val="28"/>
                <w:szCs w:val="28"/>
              </w:rPr>
              <w:t>системы</w:t>
            </w:r>
            <w:r w:rsidR="00252425" w:rsidRPr="009D3DA1">
              <w:rPr>
                <w:kern w:val="2"/>
                <w:sz w:val="28"/>
                <w:szCs w:val="28"/>
              </w:rPr>
              <w:t xml:space="preserve"> </w:t>
            </w:r>
            <w:r w:rsidRPr="009D3DA1">
              <w:rPr>
                <w:kern w:val="2"/>
                <w:sz w:val="28"/>
                <w:szCs w:val="28"/>
              </w:rPr>
              <w:t>физического</w:t>
            </w:r>
            <w:r w:rsidR="00252425" w:rsidRPr="009D3DA1">
              <w:rPr>
                <w:kern w:val="2"/>
                <w:sz w:val="28"/>
                <w:szCs w:val="28"/>
              </w:rPr>
              <w:t xml:space="preserve"> </w:t>
            </w:r>
            <w:r w:rsidRPr="009D3DA1">
              <w:rPr>
                <w:kern w:val="2"/>
                <w:sz w:val="28"/>
                <w:szCs w:val="28"/>
              </w:rPr>
              <w:t>воспитания</w:t>
            </w:r>
            <w:r w:rsidR="00252425" w:rsidRPr="009D3DA1">
              <w:rPr>
                <w:kern w:val="2"/>
                <w:sz w:val="28"/>
                <w:szCs w:val="28"/>
              </w:rPr>
              <w:t xml:space="preserve"> </w:t>
            </w:r>
            <w:r w:rsidRPr="009D3DA1">
              <w:rPr>
                <w:kern w:val="2"/>
                <w:sz w:val="28"/>
                <w:szCs w:val="28"/>
              </w:rPr>
              <w:t>различных</w:t>
            </w:r>
            <w:r w:rsidR="00252425" w:rsidRPr="009D3DA1">
              <w:rPr>
                <w:kern w:val="2"/>
                <w:sz w:val="28"/>
                <w:szCs w:val="28"/>
              </w:rPr>
              <w:t xml:space="preserve"> </w:t>
            </w:r>
            <w:r w:rsidRPr="009D3DA1">
              <w:rPr>
                <w:kern w:val="2"/>
                <w:sz w:val="28"/>
                <w:szCs w:val="28"/>
              </w:rPr>
              <w:t>категорий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групп</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образовательных</w:t>
            </w:r>
            <w:r w:rsidR="00252425" w:rsidRPr="009D3DA1">
              <w:rPr>
                <w:kern w:val="2"/>
                <w:sz w:val="28"/>
                <w:szCs w:val="28"/>
              </w:rPr>
              <w:t xml:space="preserve"> </w:t>
            </w:r>
            <w:r w:rsidRPr="009D3DA1">
              <w:rPr>
                <w:kern w:val="2"/>
                <w:sz w:val="28"/>
                <w:szCs w:val="28"/>
              </w:rPr>
              <w:t>учреждениях;</w:t>
            </w:r>
          </w:p>
          <w:p w:rsidR="00307084" w:rsidRPr="009D3DA1" w:rsidRDefault="00307084" w:rsidP="00252425">
            <w:pPr>
              <w:jc w:val="both"/>
              <w:rPr>
                <w:kern w:val="2"/>
                <w:sz w:val="28"/>
                <w:szCs w:val="28"/>
              </w:rPr>
            </w:pPr>
            <w:r w:rsidRPr="009D3DA1">
              <w:rPr>
                <w:kern w:val="2"/>
                <w:sz w:val="28"/>
                <w:szCs w:val="28"/>
              </w:rPr>
              <w:t>вовлечение</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занятия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массовым</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приобщение</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здоровому</w:t>
            </w:r>
            <w:r w:rsidR="00252425" w:rsidRPr="009D3DA1">
              <w:rPr>
                <w:kern w:val="2"/>
                <w:sz w:val="28"/>
                <w:szCs w:val="28"/>
              </w:rPr>
              <w:t xml:space="preserve"> </w:t>
            </w:r>
            <w:r w:rsidRPr="009D3DA1">
              <w:rPr>
                <w:kern w:val="2"/>
                <w:sz w:val="28"/>
                <w:szCs w:val="28"/>
              </w:rPr>
              <w:t>образу</w:t>
            </w:r>
            <w:r w:rsidR="00252425" w:rsidRPr="009D3DA1">
              <w:rPr>
                <w:kern w:val="2"/>
                <w:sz w:val="28"/>
                <w:szCs w:val="28"/>
              </w:rPr>
              <w:t xml:space="preserve"> </w:t>
            </w:r>
            <w:r w:rsidRPr="009D3DA1">
              <w:rPr>
                <w:kern w:val="2"/>
                <w:sz w:val="28"/>
                <w:szCs w:val="28"/>
              </w:rPr>
              <w:t>жизни;</w:t>
            </w:r>
          </w:p>
          <w:p w:rsidR="00307084" w:rsidRPr="009D3DA1" w:rsidRDefault="00307084" w:rsidP="001617BC">
            <w:pPr>
              <w:jc w:val="both"/>
              <w:rPr>
                <w:kern w:val="2"/>
                <w:sz w:val="28"/>
                <w:szCs w:val="28"/>
              </w:rPr>
            </w:pPr>
          </w:p>
        </w:tc>
      </w:tr>
      <w:tr w:rsidR="00A2143A" w:rsidRPr="009D3DA1">
        <w:trPr>
          <w:jc w:val="center"/>
        </w:trPr>
        <w:tc>
          <w:tcPr>
            <w:tcW w:w="3493"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Целевые</w:t>
            </w:r>
            <w:r w:rsidR="00252425" w:rsidRPr="009D3DA1">
              <w:rPr>
                <w:kern w:val="2"/>
                <w:sz w:val="28"/>
                <w:szCs w:val="28"/>
              </w:rPr>
              <w:t xml:space="preserve"> </w:t>
            </w:r>
            <w:r w:rsidRPr="009D3DA1">
              <w:rPr>
                <w:kern w:val="2"/>
                <w:sz w:val="28"/>
                <w:szCs w:val="28"/>
              </w:rPr>
              <w:t>индикаторы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показатели</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shd w:val="clear" w:color="auto" w:fill="FFFFFF"/>
              <w:rPr>
                <w:kern w:val="2"/>
                <w:sz w:val="28"/>
                <w:szCs w:val="28"/>
              </w:rPr>
            </w:pP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252425">
            <w:pPr>
              <w:jc w:val="both"/>
              <w:rPr>
                <w:kern w:val="2"/>
                <w:sz w:val="28"/>
                <w:szCs w:val="28"/>
              </w:rPr>
            </w:pPr>
            <w:r w:rsidRPr="009D3DA1">
              <w:rPr>
                <w:bCs/>
                <w:kern w:val="2"/>
                <w:sz w:val="28"/>
                <w:szCs w:val="28"/>
              </w:rPr>
              <w:t>доля</w:t>
            </w:r>
            <w:r w:rsidR="00252425" w:rsidRPr="009D3DA1">
              <w:rPr>
                <w:bCs/>
                <w:kern w:val="2"/>
                <w:sz w:val="28"/>
                <w:szCs w:val="28"/>
              </w:rPr>
              <w:t xml:space="preserve"> </w:t>
            </w:r>
            <w:r w:rsidRPr="009D3DA1">
              <w:rPr>
                <w:kern w:val="2"/>
                <w:sz w:val="28"/>
                <w:szCs w:val="28"/>
              </w:rPr>
              <w:t>граждан</w:t>
            </w:r>
            <w:r w:rsidR="00252425" w:rsidRPr="009D3DA1">
              <w:rPr>
                <w:kern w:val="2"/>
                <w:sz w:val="28"/>
                <w:szCs w:val="28"/>
              </w:rPr>
              <w:t xml:space="preserve"> </w:t>
            </w:r>
            <w:r w:rsidR="00543D03">
              <w:rPr>
                <w:bCs/>
                <w:kern w:val="2"/>
                <w:sz w:val="28"/>
                <w:szCs w:val="28"/>
              </w:rPr>
              <w:t>Майорского сельского поселения</w:t>
            </w:r>
            <w:r w:rsidRPr="009D3DA1">
              <w:rPr>
                <w:kern w:val="2"/>
                <w:sz w:val="28"/>
                <w:szCs w:val="28"/>
              </w:rPr>
              <w:t>,</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месту</w:t>
            </w:r>
            <w:r w:rsidR="00252425" w:rsidRPr="009D3DA1">
              <w:rPr>
                <w:kern w:val="2"/>
                <w:sz w:val="28"/>
                <w:szCs w:val="28"/>
              </w:rPr>
              <w:t xml:space="preserve"> </w:t>
            </w:r>
            <w:r w:rsidRPr="009D3DA1">
              <w:rPr>
                <w:kern w:val="2"/>
                <w:sz w:val="28"/>
                <w:szCs w:val="28"/>
              </w:rPr>
              <w:t>работы,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общей</w:t>
            </w:r>
            <w:r w:rsidR="00252425" w:rsidRPr="009D3DA1">
              <w:rPr>
                <w:kern w:val="2"/>
                <w:sz w:val="28"/>
                <w:szCs w:val="28"/>
              </w:rPr>
              <w:t xml:space="preserve"> </w:t>
            </w:r>
            <w:r w:rsidRPr="009D3DA1">
              <w:rPr>
                <w:kern w:val="2"/>
                <w:sz w:val="28"/>
                <w:szCs w:val="28"/>
              </w:rPr>
              <w:t>численности</w:t>
            </w:r>
            <w:r w:rsidR="00252425" w:rsidRPr="009D3DA1">
              <w:rPr>
                <w:kern w:val="2"/>
                <w:sz w:val="28"/>
                <w:szCs w:val="28"/>
              </w:rPr>
              <w:t xml:space="preserve"> </w:t>
            </w:r>
            <w:r w:rsidRPr="009D3DA1">
              <w:rPr>
                <w:kern w:val="2"/>
                <w:sz w:val="28"/>
                <w:szCs w:val="28"/>
              </w:rPr>
              <w:t>населения</w:t>
            </w:r>
            <w:r w:rsidR="007E38DC">
              <w:rPr>
                <w:kern w:val="2"/>
                <w:sz w:val="28"/>
                <w:szCs w:val="28"/>
              </w:rPr>
              <w:t>.</w:t>
            </w:r>
          </w:p>
          <w:p w:rsidR="00307084" w:rsidRPr="009D3DA1" w:rsidRDefault="00307084" w:rsidP="00F2410C">
            <w:pPr>
              <w:jc w:val="both"/>
              <w:rPr>
                <w:kern w:val="2"/>
                <w:sz w:val="28"/>
                <w:szCs w:val="28"/>
              </w:rPr>
            </w:pPr>
            <w:r w:rsidRPr="009D3DA1">
              <w:rPr>
                <w:kern w:val="2"/>
                <w:sz w:val="28"/>
                <w:szCs w:val="28"/>
              </w:rPr>
              <w:t>доля</w:t>
            </w:r>
            <w:r w:rsidR="00252425" w:rsidRPr="009D3DA1">
              <w:rPr>
                <w:kern w:val="2"/>
                <w:sz w:val="28"/>
                <w:szCs w:val="28"/>
              </w:rPr>
              <w:t xml:space="preserve"> </w:t>
            </w:r>
            <w:r w:rsidRPr="009D3DA1">
              <w:rPr>
                <w:kern w:val="2"/>
                <w:sz w:val="28"/>
                <w:szCs w:val="28"/>
              </w:rPr>
              <w:t>физкультурно-спортивных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учащихся</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студентов,</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календарный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официальных</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lastRenderedPageBreak/>
              <w:t>мероприятий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00F2410C">
              <w:rPr>
                <w:kern w:val="2"/>
                <w:sz w:val="28"/>
                <w:szCs w:val="28"/>
              </w:rPr>
              <w:t xml:space="preserve">Орловского </w:t>
            </w:r>
            <w:r w:rsidR="00AC460B">
              <w:rPr>
                <w:kern w:val="2"/>
                <w:sz w:val="28"/>
                <w:szCs w:val="28"/>
              </w:rPr>
              <w:t>района</w:t>
            </w:r>
            <w:r w:rsidRPr="009D3DA1">
              <w:rPr>
                <w:kern w:val="2"/>
                <w:sz w:val="28"/>
                <w:szCs w:val="28"/>
              </w:rPr>
              <w:t>,</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общем</w:t>
            </w:r>
            <w:r w:rsidR="00252425" w:rsidRPr="009D3DA1">
              <w:rPr>
                <w:kern w:val="2"/>
                <w:sz w:val="28"/>
                <w:szCs w:val="28"/>
              </w:rPr>
              <w:t xml:space="preserve"> </w:t>
            </w:r>
            <w:r w:rsidRPr="009D3DA1">
              <w:rPr>
                <w:kern w:val="2"/>
                <w:sz w:val="28"/>
                <w:szCs w:val="28"/>
              </w:rPr>
              <w:t>количестве</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календарный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официальных</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00F2410C">
              <w:rPr>
                <w:kern w:val="2"/>
                <w:sz w:val="28"/>
                <w:szCs w:val="28"/>
              </w:rPr>
              <w:t xml:space="preserve">Орловского </w:t>
            </w:r>
            <w:r w:rsidR="00AC460B">
              <w:rPr>
                <w:kern w:val="2"/>
                <w:sz w:val="28"/>
                <w:szCs w:val="28"/>
              </w:rPr>
              <w:t>района</w:t>
            </w:r>
            <w:r w:rsidRPr="009D3DA1">
              <w:rPr>
                <w:kern w:val="2"/>
                <w:sz w:val="28"/>
                <w:szCs w:val="28"/>
              </w:rPr>
              <w:t>.</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lastRenderedPageBreak/>
              <w:t>Этапы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сроки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252425">
            <w:pPr>
              <w:jc w:val="both"/>
              <w:rPr>
                <w:kern w:val="2"/>
                <w:sz w:val="28"/>
                <w:szCs w:val="28"/>
              </w:rPr>
            </w:pPr>
            <w:r w:rsidRPr="009D3DA1">
              <w:rPr>
                <w:bCs/>
                <w:kern w:val="2"/>
                <w:sz w:val="28"/>
                <w:szCs w:val="28"/>
              </w:rPr>
              <w:t>Этапы</w:t>
            </w:r>
            <w:r w:rsidR="00252425" w:rsidRPr="009D3DA1">
              <w:rPr>
                <w:bCs/>
                <w:kern w:val="2"/>
                <w:sz w:val="28"/>
                <w:szCs w:val="28"/>
              </w:rPr>
              <w:t xml:space="preserve"> </w:t>
            </w:r>
            <w:r w:rsidRPr="009D3DA1">
              <w:rPr>
                <w:bCs/>
                <w:kern w:val="2"/>
                <w:sz w:val="28"/>
                <w:szCs w:val="28"/>
              </w:rPr>
              <w:t>не</w:t>
            </w:r>
            <w:r w:rsidR="00252425" w:rsidRPr="009D3DA1">
              <w:rPr>
                <w:bCs/>
                <w:kern w:val="2"/>
                <w:sz w:val="28"/>
                <w:szCs w:val="28"/>
              </w:rPr>
              <w:t xml:space="preserve"> </w:t>
            </w:r>
            <w:r w:rsidRPr="009D3DA1">
              <w:rPr>
                <w:bCs/>
                <w:kern w:val="2"/>
                <w:sz w:val="28"/>
                <w:szCs w:val="28"/>
              </w:rPr>
              <w:t>выделяются.</w:t>
            </w:r>
            <w:r w:rsidR="00252425" w:rsidRPr="009D3DA1">
              <w:rPr>
                <w:bCs/>
                <w:kern w:val="2"/>
                <w:sz w:val="28"/>
                <w:szCs w:val="28"/>
              </w:rPr>
              <w:t xml:space="preserve"> </w:t>
            </w:r>
            <w:r w:rsidRPr="009D3DA1">
              <w:rPr>
                <w:kern w:val="2"/>
                <w:sz w:val="28"/>
                <w:szCs w:val="28"/>
              </w:rPr>
              <w:t>Сроки</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bCs/>
                <w:kern w:val="2"/>
                <w:sz w:val="28"/>
                <w:szCs w:val="28"/>
              </w:rPr>
              <w:t>2014</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Pr="009D3DA1">
              <w:rPr>
                <w:bCs/>
                <w:kern w:val="2"/>
                <w:sz w:val="28"/>
                <w:szCs w:val="28"/>
              </w:rPr>
              <w:t>2020</w:t>
            </w:r>
            <w:r w:rsidR="00252425" w:rsidRPr="009D3DA1">
              <w:rPr>
                <w:bCs/>
                <w:kern w:val="2"/>
                <w:sz w:val="28"/>
                <w:szCs w:val="28"/>
              </w:rPr>
              <w:t xml:space="preserve"> </w:t>
            </w:r>
            <w:r w:rsidRPr="009D3DA1">
              <w:rPr>
                <w:bCs/>
                <w:kern w:val="2"/>
                <w:sz w:val="28"/>
                <w:szCs w:val="28"/>
              </w:rPr>
              <w:t>годы.</w:t>
            </w:r>
          </w:p>
        </w:tc>
      </w:tr>
      <w:tr w:rsidR="00A2143A" w:rsidRPr="009D3DA1">
        <w:trPr>
          <w:jc w:val="center"/>
        </w:trPr>
        <w:tc>
          <w:tcPr>
            <w:tcW w:w="3493" w:type="dxa"/>
            <w:tcMar>
              <w:bottom w:w="57" w:type="dxa"/>
            </w:tcMar>
          </w:tcPr>
          <w:p w:rsidR="00307084" w:rsidRPr="009D3DA1" w:rsidRDefault="00307084" w:rsidP="00252425">
            <w:pPr>
              <w:rPr>
                <w:kern w:val="2"/>
                <w:sz w:val="28"/>
                <w:szCs w:val="28"/>
              </w:rPr>
            </w:pPr>
            <w:r w:rsidRPr="009D3DA1">
              <w:rPr>
                <w:kern w:val="2"/>
                <w:sz w:val="28"/>
                <w:szCs w:val="28"/>
              </w:rPr>
              <w:t>Ресурсное</w:t>
            </w:r>
            <w:r w:rsidR="00252425" w:rsidRPr="009D3DA1">
              <w:rPr>
                <w:kern w:val="2"/>
                <w:sz w:val="28"/>
                <w:szCs w:val="28"/>
              </w:rPr>
              <w:t xml:space="preserve"> </w:t>
            </w:r>
            <w:r w:rsidRPr="009D3DA1">
              <w:rPr>
                <w:kern w:val="2"/>
                <w:sz w:val="28"/>
                <w:szCs w:val="28"/>
              </w:rPr>
              <w:t>обеспечение</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shd w:val="clear" w:color="auto" w:fill="FFFFFF"/>
              <w:rPr>
                <w:kern w:val="2"/>
                <w:sz w:val="28"/>
                <w:szCs w:val="28"/>
              </w:rPr>
            </w:pP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252425">
            <w:pPr>
              <w:shd w:val="clear" w:color="auto" w:fill="FFFFFF"/>
              <w:jc w:val="both"/>
              <w:rPr>
                <w:bCs/>
                <w:kern w:val="2"/>
                <w:sz w:val="28"/>
                <w:szCs w:val="28"/>
              </w:rPr>
            </w:pPr>
            <w:r w:rsidRPr="009D3DA1">
              <w:rPr>
                <w:bCs/>
                <w:kern w:val="2"/>
                <w:sz w:val="28"/>
                <w:szCs w:val="28"/>
              </w:rPr>
              <w:t>Общий</w:t>
            </w:r>
            <w:r w:rsidR="00252425" w:rsidRPr="009D3DA1">
              <w:rPr>
                <w:bCs/>
                <w:kern w:val="2"/>
                <w:sz w:val="28"/>
                <w:szCs w:val="28"/>
              </w:rPr>
              <w:t xml:space="preserve"> </w:t>
            </w:r>
            <w:r w:rsidRPr="009D3DA1">
              <w:rPr>
                <w:bCs/>
                <w:kern w:val="2"/>
                <w:sz w:val="28"/>
                <w:szCs w:val="28"/>
              </w:rPr>
              <w:t>объем</w:t>
            </w:r>
            <w:r w:rsidR="00252425" w:rsidRPr="009D3DA1">
              <w:rPr>
                <w:bCs/>
                <w:kern w:val="2"/>
                <w:sz w:val="28"/>
                <w:szCs w:val="28"/>
              </w:rPr>
              <w:t xml:space="preserve"> </w:t>
            </w:r>
            <w:r w:rsidRPr="009D3DA1">
              <w:rPr>
                <w:bCs/>
                <w:kern w:val="2"/>
                <w:sz w:val="28"/>
                <w:szCs w:val="28"/>
              </w:rPr>
              <w:t>финансирования</w:t>
            </w:r>
            <w:r w:rsidR="00252425" w:rsidRPr="009D3DA1">
              <w:rPr>
                <w:bCs/>
                <w:kern w:val="2"/>
                <w:sz w:val="28"/>
                <w:szCs w:val="28"/>
              </w:rPr>
              <w:t xml:space="preserve"> </w:t>
            </w:r>
            <w:r w:rsidRPr="009D3DA1">
              <w:rPr>
                <w:bCs/>
                <w:kern w:val="2"/>
                <w:sz w:val="28"/>
                <w:szCs w:val="28"/>
              </w:rPr>
              <w:t>под</w:t>
            </w:r>
            <w:r w:rsidRPr="009D3DA1">
              <w:rPr>
                <w:kern w:val="2"/>
                <w:sz w:val="28"/>
                <w:szCs w:val="28"/>
              </w:rPr>
              <w:t>программы</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bCs/>
                <w:kern w:val="2"/>
                <w:sz w:val="28"/>
                <w:szCs w:val="28"/>
              </w:rPr>
              <w:t>176,4</w:t>
            </w:r>
            <w:r w:rsidR="00220EA5">
              <w:rPr>
                <w:bCs/>
                <w:kern w:val="2"/>
                <w:sz w:val="28"/>
                <w:szCs w:val="28"/>
              </w:rPr>
              <w:t xml:space="preserve"> </w:t>
            </w:r>
            <w:r w:rsidRPr="009D3DA1">
              <w:rPr>
                <w:bCs/>
                <w:kern w:val="2"/>
                <w:sz w:val="28"/>
                <w:szCs w:val="28"/>
              </w:rPr>
              <w:t>тыс.</w:t>
            </w:r>
            <w:r w:rsidR="00252425" w:rsidRPr="009D3DA1">
              <w:rPr>
                <w:bCs/>
                <w:kern w:val="2"/>
                <w:sz w:val="28"/>
                <w:szCs w:val="28"/>
              </w:rPr>
              <w:t xml:space="preserve"> </w:t>
            </w:r>
            <w:r w:rsidRPr="009D3DA1">
              <w:rPr>
                <w:bCs/>
                <w:kern w:val="2"/>
                <w:sz w:val="28"/>
                <w:szCs w:val="28"/>
              </w:rPr>
              <w:t>рублей,</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по</w:t>
            </w:r>
            <w:r w:rsidR="00252425" w:rsidRPr="009D3DA1">
              <w:rPr>
                <w:bCs/>
                <w:kern w:val="2"/>
                <w:sz w:val="28"/>
                <w:szCs w:val="28"/>
              </w:rPr>
              <w:t xml:space="preserve"> </w:t>
            </w:r>
            <w:r w:rsidRPr="009D3DA1">
              <w:rPr>
                <w:bCs/>
                <w:kern w:val="2"/>
                <w:sz w:val="28"/>
                <w:szCs w:val="28"/>
              </w:rPr>
              <w:t>годам:</w:t>
            </w:r>
          </w:p>
          <w:p w:rsidR="00307084" w:rsidRPr="009D3DA1" w:rsidRDefault="00307084" w:rsidP="00252425">
            <w:pPr>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4 г"/>
              </w:smartTagPr>
              <w:r w:rsidRPr="009D3DA1">
                <w:rPr>
                  <w:kern w:val="2"/>
                  <w:sz w:val="28"/>
                  <w:szCs w:val="28"/>
                </w:rPr>
                <w:t>2014</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2410C">
              <w:rPr>
                <w:kern w:val="2"/>
                <w:sz w:val="28"/>
                <w:szCs w:val="28"/>
              </w:rPr>
              <w:t xml:space="preserve"> </w:t>
            </w:r>
            <w:r w:rsidR="007E38DC">
              <w:rPr>
                <w:bCs/>
                <w:kern w:val="2"/>
                <w:sz w:val="28"/>
                <w:szCs w:val="28"/>
              </w:rPr>
              <w:t>37,4</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252425">
            <w:pPr>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5 г"/>
              </w:smartTagPr>
              <w:r w:rsidRPr="009D3DA1">
                <w:rPr>
                  <w:kern w:val="2"/>
                  <w:sz w:val="28"/>
                  <w:szCs w:val="28"/>
                </w:rPr>
                <w:t>2015</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7E38DC">
              <w:rPr>
                <w:bCs/>
                <w:kern w:val="2"/>
                <w:sz w:val="28"/>
                <w:szCs w:val="28"/>
              </w:rPr>
              <w:t>39,3</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252425">
            <w:pPr>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6 г"/>
              </w:smartTagPr>
              <w:r w:rsidRPr="009D3DA1">
                <w:rPr>
                  <w:kern w:val="2"/>
                  <w:sz w:val="28"/>
                  <w:szCs w:val="28"/>
                </w:rPr>
                <w:t>2016</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2410C">
              <w:rPr>
                <w:kern w:val="2"/>
                <w:sz w:val="28"/>
                <w:szCs w:val="28"/>
              </w:rPr>
              <w:t xml:space="preserve"> </w:t>
            </w:r>
            <w:r w:rsidR="008168CD">
              <w:rPr>
                <w:bCs/>
                <w:kern w:val="2"/>
                <w:sz w:val="28"/>
                <w:szCs w:val="28"/>
              </w:rPr>
              <w:t>10,8</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252425">
            <w:pPr>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7 г"/>
              </w:smartTagPr>
              <w:r w:rsidRPr="009D3DA1">
                <w:rPr>
                  <w:kern w:val="2"/>
                  <w:sz w:val="28"/>
                  <w:szCs w:val="28"/>
                </w:rPr>
                <w:t>2017</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2410C">
              <w:rPr>
                <w:kern w:val="2"/>
                <w:sz w:val="28"/>
                <w:szCs w:val="28"/>
              </w:rPr>
              <w:t xml:space="preserve"> </w:t>
            </w:r>
            <w:r w:rsidR="008168CD">
              <w:rPr>
                <w:bCs/>
                <w:kern w:val="2"/>
                <w:sz w:val="28"/>
                <w:szCs w:val="28"/>
              </w:rPr>
              <w:t>29,6</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252425">
            <w:pPr>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8 г"/>
              </w:smartTagPr>
              <w:r w:rsidRPr="009D3DA1">
                <w:rPr>
                  <w:kern w:val="2"/>
                  <w:sz w:val="28"/>
                  <w:szCs w:val="28"/>
                </w:rPr>
                <w:t>2018</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F2410C">
              <w:rPr>
                <w:kern w:val="2"/>
                <w:sz w:val="28"/>
                <w:szCs w:val="28"/>
              </w:rPr>
              <w:t xml:space="preserve"> </w:t>
            </w:r>
            <w:r w:rsidR="008168CD">
              <w:rPr>
                <w:bCs/>
                <w:kern w:val="2"/>
                <w:sz w:val="28"/>
                <w:szCs w:val="28"/>
              </w:rPr>
              <w:t>10,0</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252425">
            <w:pPr>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9 г"/>
              </w:smartTagPr>
              <w:r w:rsidRPr="009D3DA1">
                <w:rPr>
                  <w:kern w:val="2"/>
                  <w:sz w:val="28"/>
                  <w:szCs w:val="28"/>
                </w:rPr>
                <w:t>2019</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bCs/>
                <w:kern w:val="2"/>
                <w:sz w:val="28"/>
                <w:szCs w:val="28"/>
              </w:rPr>
              <w:t>10,0</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Default="00307084" w:rsidP="00F2410C">
            <w:pPr>
              <w:shd w:val="clear" w:color="auto" w:fill="FFFFFF"/>
              <w:jc w:val="both"/>
              <w:rPr>
                <w:bCs/>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20 г"/>
              </w:smartTagPr>
              <w:r w:rsidRPr="009D3DA1">
                <w:rPr>
                  <w:kern w:val="2"/>
                  <w:sz w:val="28"/>
                  <w:szCs w:val="28"/>
                </w:rPr>
                <w:t>2020</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7E38DC">
              <w:rPr>
                <w:bCs/>
                <w:kern w:val="2"/>
                <w:sz w:val="28"/>
                <w:szCs w:val="28"/>
              </w:rPr>
              <w:t>39,3</w:t>
            </w:r>
            <w:r w:rsidR="007E38DC" w:rsidRPr="009D3DA1">
              <w:rPr>
                <w:bCs/>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r w:rsidRPr="009D3DA1">
              <w:rPr>
                <w:bCs/>
                <w:kern w:val="2"/>
                <w:sz w:val="28"/>
                <w:szCs w:val="28"/>
              </w:rPr>
              <w:t>,</w:t>
            </w:r>
            <w:r w:rsidR="00252425" w:rsidRPr="009D3DA1">
              <w:rPr>
                <w:bCs/>
                <w:kern w:val="2"/>
                <w:sz w:val="28"/>
                <w:szCs w:val="28"/>
              </w:rPr>
              <w:t xml:space="preserve"> </w:t>
            </w:r>
            <w:r w:rsidR="00AC460B">
              <w:rPr>
                <w:bCs/>
                <w:kern w:val="2"/>
                <w:sz w:val="28"/>
                <w:szCs w:val="28"/>
              </w:rPr>
              <w:t xml:space="preserve">из них: </w:t>
            </w:r>
          </w:p>
          <w:p w:rsidR="00AC460B" w:rsidRDefault="00AC460B" w:rsidP="00F2410C">
            <w:pPr>
              <w:shd w:val="clear" w:color="auto" w:fill="FFFFFF"/>
              <w:jc w:val="both"/>
              <w:rPr>
                <w:bCs/>
                <w:kern w:val="2"/>
                <w:sz w:val="28"/>
                <w:szCs w:val="28"/>
              </w:rPr>
            </w:pPr>
            <w:r>
              <w:rPr>
                <w:bCs/>
                <w:kern w:val="2"/>
                <w:sz w:val="28"/>
                <w:szCs w:val="28"/>
              </w:rPr>
              <w:t xml:space="preserve">средства </w:t>
            </w:r>
            <w:r w:rsidR="000A7BF2">
              <w:rPr>
                <w:bCs/>
                <w:kern w:val="2"/>
                <w:sz w:val="28"/>
                <w:szCs w:val="28"/>
              </w:rPr>
              <w:t>местного</w:t>
            </w:r>
            <w:r>
              <w:rPr>
                <w:bCs/>
                <w:kern w:val="2"/>
                <w:sz w:val="28"/>
                <w:szCs w:val="28"/>
              </w:rPr>
              <w:t xml:space="preserve"> бюджета – </w:t>
            </w:r>
            <w:r w:rsidR="008168CD">
              <w:rPr>
                <w:bCs/>
                <w:kern w:val="2"/>
                <w:sz w:val="28"/>
                <w:szCs w:val="28"/>
              </w:rPr>
              <w:t>176,4</w:t>
            </w:r>
            <w:r>
              <w:rPr>
                <w:bCs/>
                <w:kern w:val="2"/>
                <w:sz w:val="28"/>
                <w:szCs w:val="28"/>
              </w:rPr>
              <w:t xml:space="preserve"> тыс. рублей</w:t>
            </w:r>
          </w:p>
          <w:p w:rsidR="000A7BF2" w:rsidRPr="009D3DA1" w:rsidRDefault="000A7BF2" w:rsidP="000A7BF2">
            <w:pPr>
              <w:rPr>
                <w:kern w:val="2"/>
                <w:sz w:val="28"/>
                <w:szCs w:val="28"/>
              </w:rPr>
            </w:pPr>
            <w:r w:rsidRPr="009D3DA1">
              <w:rPr>
                <w:kern w:val="2"/>
                <w:sz w:val="28"/>
                <w:szCs w:val="28"/>
              </w:rPr>
              <w:t xml:space="preserve">в </w:t>
            </w:r>
            <w:smartTag w:uri="urn:schemas-microsoft-com:office:smarttags" w:element="metricconverter">
              <w:smartTagPr>
                <w:attr w:name="ProductID" w:val="2014 г"/>
              </w:smartTagPr>
              <w:r w:rsidRPr="009D3DA1">
                <w:rPr>
                  <w:kern w:val="2"/>
                  <w:sz w:val="28"/>
                  <w:szCs w:val="28"/>
                </w:rPr>
                <w:t>2014 г</w:t>
              </w:r>
            </w:smartTag>
            <w:r w:rsidRPr="009D3DA1">
              <w:rPr>
                <w:kern w:val="2"/>
                <w:sz w:val="28"/>
                <w:szCs w:val="28"/>
              </w:rPr>
              <w:t>. –</w:t>
            </w:r>
            <w:r>
              <w:rPr>
                <w:kern w:val="2"/>
                <w:sz w:val="28"/>
                <w:szCs w:val="28"/>
              </w:rPr>
              <w:t xml:space="preserve"> </w:t>
            </w:r>
            <w:r>
              <w:rPr>
                <w:bCs/>
                <w:kern w:val="2"/>
                <w:sz w:val="28"/>
                <w:szCs w:val="28"/>
              </w:rPr>
              <w:t>37,4</w:t>
            </w:r>
            <w:r w:rsidRPr="009D3DA1">
              <w:rPr>
                <w:bCs/>
                <w:kern w:val="2"/>
                <w:sz w:val="28"/>
                <w:szCs w:val="28"/>
              </w:rPr>
              <w:t xml:space="preserve"> </w:t>
            </w:r>
            <w:r w:rsidRPr="009D3DA1">
              <w:rPr>
                <w:kern w:val="2"/>
                <w:sz w:val="28"/>
                <w:szCs w:val="28"/>
              </w:rPr>
              <w:t>тыс. рублей;</w:t>
            </w:r>
          </w:p>
          <w:p w:rsidR="000A7BF2" w:rsidRPr="009D3DA1" w:rsidRDefault="000A7BF2" w:rsidP="000A7BF2">
            <w:pPr>
              <w:rPr>
                <w:kern w:val="2"/>
                <w:sz w:val="28"/>
                <w:szCs w:val="28"/>
              </w:rPr>
            </w:pPr>
            <w:r w:rsidRPr="009D3DA1">
              <w:rPr>
                <w:kern w:val="2"/>
                <w:sz w:val="28"/>
                <w:szCs w:val="28"/>
              </w:rPr>
              <w:t xml:space="preserve">в </w:t>
            </w:r>
            <w:smartTag w:uri="urn:schemas-microsoft-com:office:smarttags" w:element="metricconverter">
              <w:smartTagPr>
                <w:attr w:name="ProductID" w:val="2015 г"/>
              </w:smartTagPr>
              <w:r w:rsidRPr="009D3DA1">
                <w:rPr>
                  <w:kern w:val="2"/>
                  <w:sz w:val="28"/>
                  <w:szCs w:val="28"/>
                </w:rPr>
                <w:t>2015 г</w:t>
              </w:r>
            </w:smartTag>
            <w:r w:rsidRPr="009D3DA1">
              <w:rPr>
                <w:kern w:val="2"/>
                <w:sz w:val="28"/>
                <w:szCs w:val="28"/>
              </w:rPr>
              <w:t xml:space="preserve">. – </w:t>
            </w:r>
            <w:r>
              <w:rPr>
                <w:bCs/>
                <w:kern w:val="2"/>
                <w:sz w:val="28"/>
                <w:szCs w:val="28"/>
              </w:rPr>
              <w:t>39,3</w:t>
            </w:r>
            <w:r w:rsidRPr="009D3DA1">
              <w:rPr>
                <w:bCs/>
                <w:kern w:val="2"/>
                <w:sz w:val="28"/>
                <w:szCs w:val="28"/>
              </w:rPr>
              <w:t xml:space="preserve"> </w:t>
            </w:r>
            <w:r w:rsidRPr="009D3DA1">
              <w:rPr>
                <w:kern w:val="2"/>
                <w:sz w:val="28"/>
                <w:szCs w:val="28"/>
              </w:rPr>
              <w:t>тыс. рублей;</w:t>
            </w:r>
          </w:p>
          <w:p w:rsidR="000A7BF2" w:rsidRPr="009D3DA1" w:rsidRDefault="000A7BF2" w:rsidP="000A7BF2">
            <w:pPr>
              <w:rPr>
                <w:kern w:val="2"/>
                <w:sz w:val="28"/>
                <w:szCs w:val="28"/>
              </w:rPr>
            </w:pPr>
            <w:r w:rsidRPr="009D3DA1">
              <w:rPr>
                <w:kern w:val="2"/>
                <w:sz w:val="28"/>
                <w:szCs w:val="28"/>
              </w:rPr>
              <w:t xml:space="preserve">в </w:t>
            </w:r>
            <w:smartTag w:uri="urn:schemas-microsoft-com:office:smarttags" w:element="metricconverter">
              <w:smartTagPr>
                <w:attr w:name="ProductID" w:val="2016 г"/>
              </w:smartTagPr>
              <w:r w:rsidRPr="009D3DA1">
                <w:rPr>
                  <w:kern w:val="2"/>
                  <w:sz w:val="28"/>
                  <w:szCs w:val="28"/>
                </w:rPr>
                <w:t>2016 г</w:t>
              </w:r>
            </w:smartTag>
            <w:r w:rsidRPr="009D3DA1">
              <w:rPr>
                <w:kern w:val="2"/>
                <w:sz w:val="28"/>
                <w:szCs w:val="28"/>
              </w:rPr>
              <w:t>. –</w:t>
            </w:r>
            <w:r>
              <w:rPr>
                <w:kern w:val="2"/>
                <w:sz w:val="28"/>
                <w:szCs w:val="28"/>
              </w:rPr>
              <w:t xml:space="preserve"> </w:t>
            </w:r>
            <w:r w:rsidR="008168CD">
              <w:rPr>
                <w:bCs/>
                <w:kern w:val="2"/>
                <w:sz w:val="28"/>
                <w:szCs w:val="28"/>
              </w:rPr>
              <w:t>10,8</w:t>
            </w:r>
            <w:r w:rsidRPr="009D3DA1">
              <w:rPr>
                <w:bCs/>
                <w:kern w:val="2"/>
                <w:sz w:val="28"/>
                <w:szCs w:val="28"/>
              </w:rPr>
              <w:t xml:space="preserve"> </w:t>
            </w:r>
            <w:r w:rsidRPr="009D3DA1">
              <w:rPr>
                <w:kern w:val="2"/>
                <w:sz w:val="28"/>
                <w:szCs w:val="28"/>
              </w:rPr>
              <w:t>тыс. рублей;</w:t>
            </w:r>
          </w:p>
          <w:p w:rsidR="000A7BF2" w:rsidRPr="009D3DA1" w:rsidRDefault="000A7BF2" w:rsidP="000A7BF2">
            <w:pPr>
              <w:rPr>
                <w:kern w:val="2"/>
                <w:sz w:val="28"/>
                <w:szCs w:val="28"/>
              </w:rPr>
            </w:pPr>
            <w:r w:rsidRPr="009D3DA1">
              <w:rPr>
                <w:kern w:val="2"/>
                <w:sz w:val="28"/>
                <w:szCs w:val="28"/>
              </w:rPr>
              <w:t xml:space="preserve">в </w:t>
            </w:r>
            <w:smartTag w:uri="urn:schemas-microsoft-com:office:smarttags" w:element="metricconverter">
              <w:smartTagPr>
                <w:attr w:name="ProductID" w:val="2017 г"/>
              </w:smartTagPr>
              <w:r w:rsidRPr="009D3DA1">
                <w:rPr>
                  <w:kern w:val="2"/>
                  <w:sz w:val="28"/>
                  <w:szCs w:val="28"/>
                </w:rPr>
                <w:t>2017 г</w:t>
              </w:r>
            </w:smartTag>
            <w:r w:rsidRPr="009D3DA1">
              <w:rPr>
                <w:kern w:val="2"/>
                <w:sz w:val="28"/>
                <w:szCs w:val="28"/>
              </w:rPr>
              <w:t>. –</w:t>
            </w:r>
            <w:r>
              <w:rPr>
                <w:kern w:val="2"/>
                <w:sz w:val="28"/>
                <w:szCs w:val="28"/>
              </w:rPr>
              <w:t xml:space="preserve"> </w:t>
            </w:r>
            <w:r w:rsidR="008168CD">
              <w:rPr>
                <w:bCs/>
                <w:kern w:val="2"/>
                <w:sz w:val="28"/>
                <w:szCs w:val="28"/>
              </w:rPr>
              <w:t>29,6</w:t>
            </w:r>
            <w:r w:rsidRPr="009D3DA1">
              <w:rPr>
                <w:bCs/>
                <w:kern w:val="2"/>
                <w:sz w:val="28"/>
                <w:szCs w:val="28"/>
              </w:rPr>
              <w:t xml:space="preserve"> </w:t>
            </w:r>
            <w:r w:rsidRPr="009D3DA1">
              <w:rPr>
                <w:kern w:val="2"/>
                <w:sz w:val="28"/>
                <w:szCs w:val="28"/>
              </w:rPr>
              <w:t>тыс. рублей;</w:t>
            </w:r>
          </w:p>
          <w:p w:rsidR="000A7BF2" w:rsidRPr="009D3DA1" w:rsidRDefault="000A7BF2" w:rsidP="000A7BF2">
            <w:pPr>
              <w:rPr>
                <w:kern w:val="2"/>
                <w:sz w:val="28"/>
                <w:szCs w:val="28"/>
              </w:rPr>
            </w:pPr>
            <w:r w:rsidRPr="009D3DA1">
              <w:rPr>
                <w:kern w:val="2"/>
                <w:sz w:val="28"/>
                <w:szCs w:val="28"/>
              </w:rPr>
              <w:t xml:space="preserve">в </w:t>
            </w:r>
            <w:smartTag w:uri="urn:schemas-microsoft-com:office:smarttags" w:element="metricconverter">
              <w:smartTagPr>
                <w:attr w:name="ProductID" w:val="2018 г"/>
              </w:smartTagPr>
              <w:r w:rsidRPr="009D3DA1">
                <w:rPr>
                  <w:kern w:val="2"/>
                  <w:sz w:val="28"/>
                  <w:szCs w:val="28"/>
                </w:rPr>
                <w:t>2018 г</w:t>
              </w:r>
            </w:smartTag>
            <w:r w:rsidRPr="009D3DA1">
              <w:rPr>
                <w:kern w:val="2"/>
                <w:sz w:val="28"/>
                <w:szCs w:val="28"/>
              </w:rPr>
              <w:t>. –</w:t>
            </w:r>
            <w:r>
              <w:rPr>
                <w:kern w:val="2"/>
                <w:sz w:val="28"/>
                <w:szCs w:val="28"/>
              </w:rPr>
              <w:t xml:space="preserve"> </w:t>
            </w:r>
            <w:r w:rsidR="008168CD">
              <w:rPr>
                <w:bCs/>
                <w:kern w:val="2"/>
                <w:sz w:val="28"/>
                <w:szCs w:val="28"/>
              </w:rPr>
              <w:t>10,0</w:t>
            </w:r>
            <w:r w:rsidRPr="009D3DA1">
              <w:rPr>
                <w:bCs/>
                <w:kern w:val="2"/>
                <w:sz w:val="28"/>
                <w:szCs w:val="28"/>
              </w:rPr>
              <w:t xml:space="preserve"> </w:t>
            </w:r>
            <w:r w:rsidRPr="009D3DA1">
              <w:rPr>
                <w:kern w:val="2"/>
                <w:sz w:val="28"/>
                <w:szCs w:val="28"/>
              </w:rPr>
              <w:t>тыс. рублей;</w:t>
            </w:r>
          </w:p>
          <w:p w:rsidR="000A7BF2" w:rsidRPr="009D3DA1" w:rsidRDefault="000A7BF2" w:rsidP="000A7BF2">
            <w:pPr>
              <w:rPr>
                <w:kern w:val="2"/>
                <w:sz w:val="28"/>
                <w:szCs w:val="28"/>
              </w:rPr>
            </w:pPr>
            <w:r w:rsidRPr="009D3DA1">
              <w:rPr>
                <w:kern w:val="2"/>
                <w:sz w:val="28"/>
                <w:szCs w:val="28"/>
              </w:rPr>
              <w:t xml:space="preserve">в </w:t>
            </w:r>
            <w:smartTag w:uri="urn:schemas-microsoft-com:office:smarttags" w:element="metricconverter">
              <w:smartTagPr>
                <w:attr w:name="ProductID" w:val="2019 г"/>
              </w:smartTagPr>
              <w:r w:rsidRPr="009D3DA1">
                <w:rPr>
                  <w:kern w:val="2"/>
                  <w:sz w:val="28"/>
                  <w:szCs w:val="28"/>
                </w:rPr>
                <w:t>2019 г</w:t>
              </w:r>
            </w:smartTag>
            <w:r w:rsidRPr="009D3DA1">
              <w:rPr>
                <w:kern w:val="2"/>
                <w:sz w:val="28"/>
                <w:szCs w:val="28"/>
              </w:rPr>
              <w:t xml:space="preserve">. – </w:t>
            </w:r>
            <w:r w:rsidR="008168CD">
              <w:rPr>
                <w:bCs/>
                <w:kern w:val="2"/>
                <w:sz w:val="28"/>
                <w:szCs w:val="28"/>
              </w:rPr>
              <w:t>10,0</w:t>
            </w:r>
            <w:r w:rsidRPr="009D3DA1">
              <w:rPr>
                <w:bCs/>
                <w:kern w:val="2"/>
                <w:sz w:val="28"/>
                <w:szCs w:val="28"/>
              </w:rPr>
              <w:t xml:space="preserve"> </w:t>
            </w:r>
            <w:r w:rsidRPr="009D3DA1">
              <w:rPr>
                <w:kern w:val="2"/>
                <w:sz w:val="28"/>
                <w:szCs w:val="28"/>
              </w:rPr>
              <w:t>тыс. рублей;</w:t>
            </w:r>
          </w:p>
          <w:p w:rsidR="00AC460B" w:rsidRPr="009D3DA1" w:rsidRDefault="000A7BF2" w:rsidP="000A7BF2">
            <w:pPr>
              <w:shd w:val="clear" w:color="auto" w:fill="FFFFFF"/>
              <w:jc w:val="both"/>
              <w:rPr>
                <w:kern w:val="2"/>
                <w:sz w:val="28"/>
                <w:szCs w:val="28"/>
              </w:rPr>
            </w:pPr>
            <w:r w:rsidRPr="009D3DA1">
              <w:rPr>
                <w:kern w:val="2"/>
                <w:sz w:val="28"/>
                <w:szCs w:val="28"/>
              </w:rPr>
              <w:t xml:space="preserve">в </w:t>
            </w:r>
            <w:smartTag w:uri="urn:schemas-microsoft-com:office:smarttags" w:element="metricconverter">
              <w:smartTagPr>
                <w:attr w:name="ProductID" w:val="2020 г"/>
              </w:smartTagPr>
              <w:r w:rsidRPr="009D3DA1">
                <w:rPr>
                  <w:kern w:val="2"/>
                  <w:sz w:val="28"/>
                  <w:szCs w:val="28"/>
                </w:rPr>
                <w:t>2020 г</w:t>
              </w:r>
            </w:smartTag>
            <w:r w:rsidRPr="009D3DA1">
              <w:rPr>
                <w:kern w:val="2"/>
                <w:sz w:val="28"/>
                <w:szCs w:val="28"/>
              </w:rPr>
              <w:t xml:space="preserve">. – </w:t>
            </w:r>
            <w:r>
              <w:rPr>
                <w:bCs/>
                <w:kern w:val="2"/>
                <w:sz w:val="28"/>
                <w:szCs w:val="28"/>
              </w:rPr>
              <w:t>39,3</w:t>
            </w:r>
            <w:r w:rsidRPr="009D3DA1">
              <w:rPr>
                <w:bCs/>
                <w:kern w:val="2"/>
                <w:sz w:val="28"/>
                <w:szCs w:val="28"/>
              </w:rPr>
              <w:t xml:space="preserve"> </w:t>
            </w:r>
            <w:r w:rsidRPr="009D3DA1">
              <w:rPr>
                <w:kern w:val="2"/>
                <w:sz w:val="28"/>
                <w:szCs w:val="28"/>
              </w:rPr>
              <w:t>тыс. рублей</w:t>
            </w:r>
          </w:p>
        </w:tc>
      </w:tr>
      <w:tr w:rsidR="00A2143A" w:rsidRPr="009D3DA1">
        <w:trPr>
          <w:jc w:val="center"/>
        </w:trPr>
        <w:tc>
          <w:tcPr>
            <w:tcW w:w="3493" w:type="dxa"/>
            <w:tcMar>
              <w:bottom w:w="57" w:type="dxa"/>
            </w:tcMar>
          </w:tcPr>
          <w:p w:rsidR="00307084" w:rsidRPr="009D3DA1" w:rsidRDefault="00307084" w:rsidP="00252425">
            <w:pPr>
              <w:shd w:val="clear" w:color="auto" w:fill="FFFFFF"/>
              <w:rPr>
                <w:kern w:val="2"/>
                <w:sz w:val="28"/>
                <w:szCs w:val="28"/>
              </w:rPr>
            </w:pPr>
            <w:r w:rsidRPr="009D3DA1">
              <w:rPr>
                <w:kern w:val="2"/>
                <w:sz w:val="28"/>
                <w:szCs w:val="28"/>
              </w:rPr>
              <w:t>Ожидаемые</w:t>
            </w:r>
            <w:r w:rsidR="00252425" w:rsidRPr="009D3DA1">
              <w:rPr>
                <w:kern w:val="2"/>
                <w:sz w:val="28"/>
                <w:szCs w:val="28"/>
              </w:rPr>
              <w:t xml:space="preserve"> </w:t>
            </w:r>
            <w:r w:rsidRPr="009D3DA1">
              <w:rPr>
                <w:kern w:val="2"/>
                <w:sz w:val="28"/>
                <w:szCs w:val="28"/>
              </w:rPr>
              <w:t>результаты</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p>
          <w:p w:rsidR="00307084" w:rsidRPr="009D3DA1" w:rsidRDefault="00307084" w:rsidP="00252425">
            <w:pPr>
              <w:shd w:val="clear" w:color="auto" w:fill="FFFFFF"/>
              <w:rPr>
                <w:kern w:val="2"/>
                <w:sz w:val="28"/>
                <w:szCs w:val="28"/>
              </w:rPr>
            </w:pPr>
            <w:r w:rsidRPr="009D3DA1">
              <w:rPr>
                <w:kern w:val="2"/>
                <w:sz w:val="28"/>
                <w:szCs w:val="28"/>
              </w:rPr>
              <w:t>подпрограммы</w:t>
            </w:r>
            <w:r w:rsidR="00252425" w:rsidRPr="009D3DA1">
              <w:rPr>
                <w:kern w:val="2"/>
                <w:sz w:val="28"/>
                <w:szCs w:val="28"/>
              </w:rPr>
              <w:t xml:space="preserve"> </w:t>
            </w:r>
          </w:p>
        </w:tc>
        <w:tc>
          <w:tcPr>
            <w:tcW w:w="299" w:type="dxa"/>
            <w:tcMar>
              <w:bottom w:w="57" w:type="dxa"/>
            </w:tcMar>
          </w:tcPr>
          <w:p w:rsidR="00307084" w:rsidRPr="009D3DA1" w:rsidRDefault="00307084" w:rsidP="00252425">
            <w:pPr>
              <w:jc w:val="center"/>
              <w:rPr>
                <w:kern w:val="2"/>
                <w:sz w:val="28"/>
                <w:szCs w:val="28"/>
              </w:rPr>
            </w:pPr>
            <w:r w:rsidRPr="009D3DA1">
              <w:rPr>
                <w:kern w:val="2"/>
                <w:sz w:val="28"/>
                <w:szCs w:val="28"/>
              </w:rPr>
              <w:t>–</w:t>
            </w:r>
          </w:p>
        </w:tc>
        <w:tc>
          <w:tcPr>
            <w:tcW w:w="6016" w:type="dxa"/>
            <w:tcMar>
              <w:bottom w:w="57" w:type="dxa"/>
            </w:tcMar>
          </w:tcPr>
          <w:p w:rsidR="00307084" w:rsidRPr="009D3DA1" w:rsidRDefault="00307084" w:rsidP="00252425">
            <w:pPr>
              <w:jc w:val="both"/>
              <w:rPr>
                <w:kern w:val="2"/>
                <w:sz w:val="28"/>
                <w:szCs w:val="28"/>
              </w:rPr>
            </w:pPr>
            <w:r w:rsidRPr="009D3DA1">
              <w:rPr>
                <w:kern w:val="2"/>
                <w:sz w:val="28"/>
                <w:szCs w:val="28"/>
              </w:rPr>
              <w:t>основным</w:t>
            </w:r>
            <w:r w:rsidR="00252425" w:rsidRPr="009D3DA1">
              <w:rPr>
                <w:kern w:val="2"/>
                <w:sz w:val="28"/>
                <w:szCs w:val="28"/>
              </w:rPr>
              <w:t xml:space="preserve"> </w:t>
            </w:r>
            <w:r w:rsidRPr="009D3DA1">
              <w:rPr>
                <w:kern w:val="2"/>
                <w:sz w:val="28"/>
                <w:szCs w:val="28"/>
              </w:rPr>
              <w:t>ожидаемым</w:t>
            </w:r>
            <w:r w:rsidR="00252425" w:rsidRPr="009D3DA1">
              <w:rPr>
                <w:kern w:val="2"/>
                <w:sz w:val="28"/>
                <w:szCs w:val="28"/>
              </w:rPr>
              <w:t xml:space="preserve"> </w:t>
            </w:r>
            <w:r w:rsidRPr="009D3DA1">
              <w:rPr>
                <w:kern w:val="2"/>
                <w:sz w:val="28"/>
                <w:szCs w:val="28"/>
              </w:rPr>
              <w:t>результатом</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p>
          <w:p w:rsidR="00307084" w:rsidRPr="009D3DA1" w:rsidRDefault="00307084" w:rsidP="00252425">
            <w:pPr>
              <w:jc w:val="both"/>
              <w:rPr>
                <w:kern w:val="2"/>
                <w:sz w:val="28"/>
                <w:szCs w:val="28"/>
              </w:rPr>
            </w:pPr>
            <w:r w:rsidRPr="009D3DA1">
              <w:rPr>
                <w:kern w:val="2"/>
                <w:sz w:val="28"/>
                <w:szCs w:val="28"/>
              </w:rPr>
              <w:t>совершенствование</w:t>
            </w:r>
            <w:r w:rsidR="00252425" w:rsidRPr="009D3DA1">
              <w:rPr>
                <w:kern w:val="2"/>
                <w:sz w:val="28"/>
                <w:szCs w:val="28"/>
              </w:rPr>
              <w:t xml:space="preserve"> </w:t>
            </w:r>
            <w:r w:rsidRPr="009D3DA1">
              <w:rPr>
                <w:kern w:val="2"/>
                <w:sz w:val="28"/>
                <w:szCs w:val="28"/>
              </w:rPr>
              <w:t>системы</w:t>
            </w:r>
            <w:r w:rsidR="00252425" w:rsidRPr="009D3DA1">
              <w:rPr>
                <w:kern w:val="2"/>
                <w:sz w:val="28"/>
                <w:szCs w:val="28"/>
              </w:rPr>
              <w:t xml:space="preserve"> </w:t>
            </w:r>
            <w:r w:rsidRPr="009D3DA1">
              <w:rPr>
                <w:kern w:val="2"/>
                <w:sz w:val="28"/>
                <w:szCs w:val="28"/>
              </w:rPr>
              <w:t>физического</w:t>
            </w:r>
            <w:r w:rsidR="00252425" w:rsidRPr="009D3DA1">
              <w:rPr>
                <w:kern w:val="2"/>
                <w:sz w:val="28"/>
                <w:szCs w:val="28"/>
              </w:rPr>
              <w:t xml:space="preserve"> </w:t>
            </w:r>
            <w:r w:rsidRPr="009D3DA1">
              <w:rPr>
                <w:kern w:val="2"/>
                <w:sz w:val="28"/>
                <w:szCs w:val="28"/>
              </w:rPr>
              <w:t>воспитания;</w:t>
            </w:r>
          </w:p>
          <w:p w:rsidR="00307084" w:rsidRPr="009D3DA1" w:rsidRDefault="00307084" w:rsidP="00252425">
            <w:pPr>
              <w:jc w:val="both"/>
              <w:rPr>
                <w:kern w:val="2"/>
                <w:sz w:val="28"/>
                <w:szCs w:val="28"/>
              </w:rPr>
            </w:pPr>
            <w:r w:rsidRPr="009D3DA1">
              <w:rPr>
                <w:kern w:val="2"/>
                <w:sz w:val="28"/>
                <w:szCs w:val="28"/>
              </w:rPr>
              <w:t>рост</w:t>
            </w:r>
            <w:r w:rsidR="00252425" w:rsidRPr="009D3DA1">
              <w:rPr>
                <w:kern w:val="2"/>
                <w:sz w:val="28"/>
                <w:szCs w:val="28"/>
              </w:rPr>
              <w:t xml:space="preserve"> </w:t>
            </w:r>
            <w:r w:rsidRPr="009D3DA1">
              <w:rPr>
                <w:kern w:val="2"/>
                <w:sz w:val="28"/>
                <w:szCs w:val="28"/>
              </w:rPr>
              <w:t>числа</w:t>
            </w:r>
            <w:r w:rsidR="00252425" w:rsidRPr="009D3DA1">
              <w:rPr>
                <w:kern w:val="2"/>
                <w:sz w:val="28"/>
                <w:szCs w:val="28"/>
              </w:rPr>
              <w:t xml:space="preserve"> </w:t>
            </w:r>
            <w:r w:rsidRPr="009D3DA1">
              <w:rPr>
                <w:kern w:val="2"/>
                <w:sz w:val="28"/>
                <w:szCs w:val="28"/>
              </w:rPr>
              <w:t>граждан,</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адаптивной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p>
          <w:p w:rsidR="00307084" w:rsidRPr="009D3DA1" w:rsidRDefault="00307084" w:rsidP="00252425">
            <w:pPr>
              <w:jc w:val="both"/>
              <w:rPr>
                <w:kern w:val="2"/>
                <w:sz w:val="28"/>
                <w:szCs w:val="28"/>
              </w:rPr>
            </w:pPr>
            <w:r w:rsidRPr="009D3DA1">
              <w:rPr>
                <w:kern w:val="2"/>
                <w:sz w:val="28"/>
                <w:szCs w:val="28"/>
              </w:rPr>
              <w:t>рост</w:t>
            </w:r>
            <w:r w:rsidR="00252425" w:rsidRPr="009D3DA1">
              <w:rPr>
                <w:kern w:val="2"/>
                <w:sz w:val="28"/>
                <w:szCs w:val="28"/>
              </w:rPr>
              <w:t xml:space="preserve"> </w:t>
            </w:r>
            <w:r w:rsidRPr="009D3DA1">
              <w:rPr>
                <w:kern w:val="2"/>
                <w:sz w:val="28"/>
                <w:szCs w:val="28"/>
              </w:rPr>
              <w:t>количества</w:t>
            </w:r>
            <w:r w:rsidR="00252425" w:rsidRPr="009D3DA1">
              <w:rPr>
                <w:kern w:val="2"/>
                <w:sz w:val="28"/>
                <w:szCs w:val="28"/>
              </w:rPr>
              <w:t xml:space="preserve"> </w:t>
            </w:r>
            <w:r w:rsidRPr="009D3DA1">
              <w:rPr>
                <w:kern w:val="2"/>
                <w:sz w:val="28"/>
                <w:szCs w:val="28"/>
              </w:rPr>
              <w:t>участников</w:t>
            </w:r>
            <w:r w:rsidR="00252425" w:rsidRPr="009D3DA1">
              <w:rPr>
                <w:kern w:val="2"/>
                <w:sz w:val="28"/>
                <w:szCs w:val="28"/>
              </w:rPr>
              <w:t xml:space="preserve"> </w:t>
            </w:r>
            <w:r w:rsidRPr="009D3DA1">
              <w:rPr>
                <w:kern w:val="2"/>
                <w:sz w:val="28"/>
                <w:szCs w:val="28"/>
              </w:rPr>
              <w:t>массовых</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мероприятий.</w:t>
            </w:r>
          </w:p>
        </w:tc>
      </w:tr>
    </w:tbl>
    <w:p w:rsidR="00307084" w:rsidRPr="009D3DA1" w:rsidRDefault="00307084" w:rsidP="00252425">
      <w:pPr>
        <w:shd w:val="clear" w:color="auto" w:fill="FFFFFF"/>
        <w:rPr>
          <w:kern w:val="2"/>
          <w:sz w:val="28"/>
          <w:szCs w:val="28"/>
        </w:rPr>
      </w:pPr>
    </w:p>
    <w:p w:rsidR="00307084" w:rsidRPr="006F5802" w:rsidRDefault="00AC460B" w:rsidP="00BF2707">
      <w:pPr>
        <w:jc w:val="center"/>
        <w:rPr>
          <w:kern w:val="2"/>
          <w:sz w:val="28"/>
          <w:szCs w:val="28"/>
        </w:rPr>
      </w:pPr>
      <w:r w:rsidRPr="006F5802">
        <w:rPr>
          <w:kern w:val="2"/>
          <w:sz w:val="28"/>
          <w:szCs w:val="28"/>
        </w:rPr>
        <w:t>8</w:t>
      </w:r>
      <w:r w:rsidR="00307084" w:rsidRPr="006F5802">
        <w:rPr>
          <w:kern w:val="2"/>
          <w:sz w:val="28"/>
          <w:szCs w:val="28"/>
        </w:rPr>
        <w:t>.2.</w:t>
      </w:r>
      <w:r w:rsidR="00252425" w:rsidRPr="006F5802">
        <w:rPr>
          <w:kern w:val="2"/>
          <w:sz w:val="28"/>
          <w:szCs w:val="28"/>
        </w:rPr>
        <w:t xml:space="preserve"> </w:t>
      </w:r>
      <w:r w:rsidR="00307084" w:rsidRPr="006F5802">
        <w:rPr>
          <w:kern w:val="2"/>
          <w:sz w:val="28"/>
          <w:szCs w:val="28"/>
        </w:rPr>
        <w:t>Характеристика</w:t>
      </w:r>
      <w:r w:rsidR="00252425" w:rsidRPr="006F5802">
        <w:rPr>
          <w:kern w:val="2"/>
          <w:sz w:val="28"/>
          <w:szCs w:val="28"/>
        </w:rPr>
        <w:t xml:space="preserve"> </w:t>
      </w:r>
      <w:r w:rsidR="00307084" w:rsidRPr="006F5802">
        <w:rPr>
          <w:kern w:val="2"/>
          <w:sz w:val="28"/>
          <w:szCs w:val="28"/>
        </w:rPr>
        <w:t>сферы</w:t>
      </w:r>
      <w:r w:rsidR="00252425" w:rsidRPr="006F5802">
        <w:rPr>
          <w:kern w:val="2"/>
          <w:sz w:val="28"/>
          <w:szCs w:val="28"/>
        </w:rPr>
        <w:t xml:space="preserve"> </w:t>
      </w:r>
      <w:r w:rsidR="00307084" w:rsidRPr="006F5802">
        <w:rPr>
          <w:kern w:val="2"/>
          <w:sz w:val="28"/>
          <w:szCs w:val="28"/>
        </w:rPr>
        <w:t>реализации</w:t>
      </w:r>
      <w:r w:rsidR="00252425" w:rsidRPr="006F5802">
        <w:rPr>
          <w:kern w:val="2"/>
          <w:sz w:val="28"/>
          <w:szCs w:val="28"/>
        </w:rPr>
        <w:t xml:space="preserve"> </w:t>
      </w:r>
      <w:r w:rsidR="00307084" w:rsidRPr="006F5802">
        <w:rPr>
          <w:kern w:val="2"/>
          <w:sz w:val="28"/>
          <w:szCs w:val="28"/>
        </w:rPr>
        <w:t>подпрограммы</w:t>
      </w:r>
      <w:r w:rsidR="00252425" w:rsidRPr="006F5802">
        <w:rPr>
          <w:kern w:val="2"/>
          <w:sz w:val="28"/>
          <w:szCs w:val="28"/>
        </w:rPr>
        <w:t xml:space="preserve"> </w:t>
      </w:r>
    </w:p>
    <w:p w:rsidR="00307084" w:rsidRPr="006F5802" w:rsidRDefault="00307084" w:rsidP="00252425">
      <w:pPr>
        <w:autoSpaceDE w:val="0"/>
        <w:autoSpaceDN w:val="0"/>
        <w:adjustRightInd w:val="0"/>
        <w:ind w:firstLine="540"/>
        <w:jc w:val="center"/>
        <w:rPr>
          <w:kern w:val="2"/>
          <w:sz w:val="28"/>
          <w:szCs w:val="28"/>
        </w:rPr>
      </w:pPr>
    </w:p>
    <w:p w:rsidR="008E2631" w:rsidRPr="009D3DA1" w:rsidRDefault="008E2631" w:rsidP="008E2631">
      <w:pPr>
        <w:ind w:firstLine="709"/>
        <w:jc w:val="both"/>
        <w:rPr>
          <w:kern w:val="2"/>
          <w:sz w:val="28"/>
          <w:szCs w:val="28"/>
        </w:rPr>
      </w:pPr>
      <w:r w:rsidRPr="009D3DA1">
        <w:rPr>
          <w:kern w:val="2"/>
          <w:sz w:val="28"/>
          <w:szCs w:val="28"/>
        </w:rPr>
        <w:t>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 является одним из ключевых факторов, обеспечивающих устойчивое социально-экономическое развитие государства.</w:t>
      </w:r>
    </w:p>
    <w:p w:rsidR="008E2631" w:rsidRPr="009D3DA1" w:rsidRDefault="008E2631" w:rsidP="008E2631">
      <w:pPr>
        <w:ind w:firstLine="709"/>
        <w:jc w:val="both"/>
        <w:rPr>
          <w:kern w:val="2"/>
          <w:sz w:val="28"/>
          <w:szCs w:val="28"/>
        </w:rPr>
      </w:pPr>
      <w:r w:rsidRPr="009D3DA1">
        <w:rPr>
          <w:kern w:val="2"/>
          <w:sz w:val="28"/>
          <w:szCs w:val="28"/>
        </w:rPr>
        <w:t>В соответствии со Стратегией развития физической культуры и спорта в Ростовской области на период до 2020 года, утвержденной постановлением Правительства Ростовской области от 07.02.2013 № 67, поставлена задача по увеличению доли граждан, систематически занимающихся физической культурой и спортом.</w:t>
      </w:r>
    </w:p>
    <w:p w:rsidR="008E2631" w:rsidRPr="009D3DA1" w:rsidRDefault="008E2631" w:rsidP="008E2631">
      <w:pPr>
        <w:ind w:firstLine="709"/>
        <w:jc w:val="both"/>
        <w:rPr>
          <w:kern w:val="2"/>
          <w:sz w:val="28"/>
          <w:szCs w:val="28"/>
        </w:rPr>
      </w:pPr>
      <w:r w:rsidRPr="009D3DA1">
        <w:rPr>
          <w:kern w:val="2"/>
          <w:sz w:val="28"/>
          <w:szCs w:val="28"/>
        </w:rPr>
        <w:t>Для ее достижения предусмотрены мероприятия:</w:t>
      </w:r>
    </w:p>
    <w:p w:rsidR="008E2631" w:rsidRPr="009D3DA1" w:rsidRDefault="008E2631" w:rsidP="008E2631">
      <w:pPr>
        <w:ind w:firstLine="709"/>
        <w:jc w:val="both"/>
        <w:rPr>
          <w:kern w:val="2"/>
          <w:sz w:val="28"/>
          <w:szCs w:val="28"/>
        </w:rPr>
      </w:pPr>
      <w:r w:rsidRPr="009D3DA1">
        <w:rPr>
          <w:kern w:val="2"/>
          <w:sz w:val="28"/>
          <w:szCs w:val="28"/>
        </w:rPr>
        <w:lastRenderedPageBreak/>
        <w:t xml:space="preserve">совершенствование системы физкультурно-спортивного воспитания населения, а также его различных категорий и групп, в том числе в образовательных учреждениях, </w:t>
      </w:r>
    </w:p>
    <w:p w:rsidR="008E2631" w:rsidRPr="009D3DA1" w:rsidRDefault="008E2631" w:rsidP="008E2631">
      <w:pPr>
        <w:ind w:firstLine="709"/>
        <w:jc w:val="both"/>
        <w:rPr>
          <w:kern w:val="2"/>
          <w:sz w:val="28"/>
          <w:szCs w:val="28"/>
        </w:rPr>
      </w:pPr>
      <w:r w:rsidRPr="009D3DA1">
        <w:rPr>
          <w:kern w:val="2"/>
          <w:sz w:val="28"/>
          <w:szCs w:val="28"/>
        </w:rPr>
        <w:t xml:space="preserve">повышение эффективности пропаганды физической культуры и спорта как важнейшей составляющей здорового образа жизни, </w:t>
      </w:r>
    </w:p>
    <w:p w:rsidR="008E2631" w:rsidRPr="009D3DA1" w:rsidRDefault="008E2631" w:rsidP="008E2631">
      <w:pPr>
        <w:ind w:firstLine="709"/>
        <w:jc w:val="both"/>
        <w:rPr>
          <w:kern w:val="2"/>
          <w:sz w:val="28"/>
          <w:szCs w:val="28"/>
        </w:rPr>
      </w:pPr>
      <w:r w:rsidRPr="009D3DA1">
        <w:rPr>
          <w:kern w:val="2"/>
          <w:sz w:val="28"/>
          <w:szCs w:val="28"/>
        </w:rPr>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8E2631" w:rsidRDefault="008E2631" w:rsidP="008E2631">
      <w:pPr>
        <w:ind w:firstLine="709"/>
        <w:jc w:val="both"/>
        <w:rPr>
          <w:kern w:val="2"/>
          <w:sz w:val="28"/>
          <w:szCs w:val="28"/>
        </w:rPr>
      </w:pPr>
      <w:r w:rsidRPr="009D3DA1">
        <w:rPr>
          <w:kern w:val="2"/>
          <w:sz w:val="28"/>
          <w:szCs w:val="28"/>
        </w:rPr>
        <w:t xml:space="preserve">В результате реализации Стратегии развития физической культуры и спорта в </w:t>
      </w:r>
      <w:r>
        <w:rPr>
          <w:kern w:val="2"/>
          <w:sz w:val="28"/>
          <w:szCs w:val="28"/>
        </w:rPr>
        <w:t>Майорском сельском поселении</w:t>
      </w:r>
      <w:r w:rsidRPr="009D3DA1">
        <w:rPr>
          <w:kern w:val="2"/>
          <w:sz w:val="28"/>
          <w:szCs w:val="28"/>
        </w:rPr>
        <w:t xml:space="preserve"> на период до 2020 года планируется достижение устойчивого роста показателей вовлеченности населения в физкультурно-спортивное движение. Так, доля граждан, систематически занимающихся физической культурой и спортом, по данным 2012 года, составила </w:t>
      </w:r>
      <w:r>
        <w:rPr>
          <w:kern w:val="2"/>
          <w:sz w:val="28"/>
          <w:szCs w:val="28"/>
        </w:rPr>
        <w:t>18</w:t>
      </w:r>
      <w:r w:rsidRPr="009D3DA1">
        <w:rPr>
          <w:kern w:val="2"/>
          <w:sz w:val="28"/>
          <w:szCs w:val="28"/>
        </w:rPr>
        <w:t xml:space="preserve"> </w:t>
      </w:r>
      <w:r>
        <w:rPr>
          <w:kern w:val="2"/>
          <w:sz w:val="28"/>
          <w:szCs w:val="28"/>
        </w:rPr>
        <w:t>процентов</w:t>
      </w:r>
      <w:r w:rsidRPr="009D3DA1">
        <w:rPr>
          <w:kern w:val="2"/>
          <w:sz w:val="28"/>
          <w:szCs w:val="28"/>
        </w:rPr>
        <w:t xml:space="preserve"> от общей численности населения </w:t>
      </w:r>
      <w:r>
        <w:rPr>
          <w:kern w:val="2"/>
          <w:sz w:val="28"/>
          <w:szCs w:val="28"/>
        </w:rPr>
        <w:t>Майорского сельского поселения</w:t>
      </w:r>
      <w:r w:rsidRPr="009D3DA1">
        <w:rPr>
          <w:kern w:val="2"/>
          <w:sz w:val="28"/>
          <w:szCs w:val="28"/>
        </w:rPr>
        <w:t xml:space="preserve"> до </w:t>
      </w:r>
      <w:r>
        <w:rPr>
          <w:kern w:val="2"/>
          <w:sz w:val="28"/>
          <w:szCs w:val="28"/>
        </w:rPr>
        <w:t>25</w:t>
      </w:r>
      <w:r w:rsidRPr="009D3DA1">
        <w:rPr>
          <w:kern w:val="2"/>
          <w:sz w:val="28"/>
          <w:szCs w:val="28"/>
        </w:rPr>
        <w:t xml:space="preserve"> процентов к 2020 году. </w:t>
      </w:r>
    </w:p>
    <w:p w:rsidR="008E2631" w:rsidRPr="009D3DA1" w:rsidRDefault="008E2631" w:rsidP="008E2631">
      <w:pPr>
        <w:ind w:firstLine="709"/>
        <w:jc w:val="both"/>
        <w:rPr>
          <w:kern w:val="2"/>
          <w:sz w:val="28"/>
          <w:szCs w:val="28"/>
        </w:rPr>
      </w:pPr>
      <w:r w:rsidRPr="009D3DA1">
        <w:rPr>
          <w:kern w:val="2"/>
          <w:sz w:val="28"/>
          <w:szCs w:val="28"/>
        </w:rPr>
        <w:t xml:space="preserve">Достижение данных результатов способствовала реализация целевой программы «Развитие физической культуры и спорта в </w:t>
      </w:r>
      <w:r>
        <w:rPr>
          <w:kern w:val="2"/>
          <w:sz w:val="28"/>
          <w:szCs w:val="28"/>
        </w:rPr>
        <w:t>Майорском сельском поселении</w:t>
      </w:r>
      <w:r w:rsidRPr="009D3DA1">
        <w:rPr>
          <w:kern w:val="2"/>
          <w:sz w:val="28"/>
          <w:szCs w:val="28"/>
        </w:rPr>
        <w:t xml:space="preserve"> на 2010» и долгосрочной целевой программы «Развитие физической культуры и спорта в </w:t>
      </w:r>
      <w:r>
        <w:rPr>
          <w:kern w:val="2"/>
          <w:sz w:val="28"/>
          <w:szCs w:val="28"/>
        </w:rPr>
        <w:t>Майорском сельском поселении Орловского района Ростовской области</w:t>
      </w:r>
      <w:r w:rsidRPr="009D3DA1">
        <w:rPr>
          <w:kern w:val="2"/>
          <w:sz w:val="28"/>
          <w:szCs w:val="28"/>
        </w:rPr>
        <w:t xml:space="preserve"> на 2011-2014 годы». </w:t>
      </w:r>
    </w:p>
    <w:p w:rsidR="008E2631" w:rsidRPr="009D3DA1" w:rsidRDefault="008E2631" w:rsidP="008E2631">
      <w:pPr>
        <w:ind w:firstLine="709"/>
        <w:jc w:val="both"/>
        <w:rPr>
          <w:kern w:val="2"/>
          <w:sz w:val="28"/>
          <w:szCs w:val="28"/>
        </w:rPr>
      </w:pPr>
      <w:r w:rsidRPr="009D3DA1">
        <w:rPr>
          <w:kern w:val="2"/>
          <w:sz w:val="28"/>
          <w:szCs w:val="28"/>
        </w:rPr>
        <w:t>В соответствии с Основными направлениями деятельности Правительства Российской Федерации на период до 2018 года требуется повысить обеспеченность населения различными объектами спорта в 1,5 раза.</w:t>
      </w:r>
    </w:p>
    <w:p w:rsidR="008E2631" w:rsidRPr="009D3DA1" w:rsidRDefault="008E2631" w:rsidP="008E2631">
      <w:pPr>
        <w:ind w:firstLine="709"/>
        <w:jc w:val="both"/>
        <w:rPr>
          <w:kern w:val="2"/>
          <w:sz w:val="28"/>
          <w:szCs w:val="28"/>
        </w:rPr>
      </w:pPr>
      <w:r w:rsidRPr="009D3DA1">
        <w:rPr>
          <w:kern w:val="2"/>
          <w:sz w:val="28"/>
          <w:szCs w:val="28"/>
        </w:rPr>
        <w:t xml:space="preserve">Пропаганда сознательного отношения к выбору образа жизни с использованием передовых информационных технологий имеет ключевое значение для повышения мотивации граждан к систематическим занятиям физической культурой и спортом, отказу от вредных привычек и зависимостей. Поэтому в основу пропаганды здорового образа жизни будет положено комплексное продвижение положительного имиджа занятий физической культурой и спортом, подкрепленное примером ведущих спортсменов, проявивших себя на </w:t>
      </w:r>
      <w:r>
        <w:rPr>
          <w:kern w:val="2"/>
          <w:sz w:val="28"/>
          <w:szCs w:val="28"/>
        </w:rPr>
        <w:t xml:space="preserve">областном и Российском </w:t>
      </w:r>
      <w:r w:rsidRPr="009D3DA1">
        <w:rPr>
          <w:kern w:val="2"/>
          <w:sz w:val="28"/>
          <w:szCs w:val="28"/>
        </w:rPr>
        <w:t>уровне.</w:t>
      </w:r>
    </w:p>
    <w:p w:rsidR="008E2631" w:rsidRPr="009D3DA1" w:rsidRDefault="008E2631" w:rsidP="008E2631">
      <w:pPr>
        <w:ind w:firstLine="709"/>
        <w:jc w:val="both"/>
        <w:rPr>
          <w:kern w:val="2"/>
          <w:sz w:val="28"/>
          <w:szCs w:val="28"/>
        </w:rPr>
      </w:pPr>
      <w:r w:rsidRPr="009D3DA1">
        <w:rPr>
          <w:kern w:val="2"/>
          <w:sz w:val="28"/>
          <w:szCs w:val="28"/>
        </w:rPr>
        <w:t>По оценкам экспертов, в долгосрочной перспективе в обществе будет возрастать интерес населения, особенно молодежи, к занятиям физической культурой и массовым спортом и ведению здорового образа жизни. Увеличение численности систематически занимающихся физической культурой детей, подростков и молодежи позволит значительно снизить общую заболеваемость данной возрастной категории и сэкономить для страны десятки миллионов рублей.</w:t>
      </w:r>
    </w:p>
    <w:p w:rsidR="008E2631" w:rsidRPr="009D3DA1" w:rsidRDefault="008E2631" w:rsidP="008E2631">
      <w:pPr>
        <w:ind w:firstLine="709"/>
        <w:jc w:val="both"/>
        <w:rPr>
          <w:kern w:val="2"/>
          <w:sz w:val="28"/>
          <w:szCs w:val="28"/>
        </w:rPr>
      </w:pPr>
      <w:r w:rsidRPr="009D3DA1">
        <w:rPr>
          <w:kern w:val="2"/>
          <w:sz w:val="28"/>
          <w:szCs w:val="28"/>
        </w:rPr>
        <w:t>В связи с этим приоритетным направлением государственной политики в области физической культуры и спорта должна стать поддержка данной сферы деятельности и принятие необходимых системных мер по созданию условий для обеспечения гражданам возможности систематически заниматься физической культурой и спортом.</w:t>
      </w:r>
    </w:p>
    <w:p w:rsidR="008E2631" w:rsidRPr="009D3DA1" w:rsidRDefault="008E2631" w:rsidP="008E2631">
      <w:pPr>
        <w:ind w:firstLine="709"/>
        <w:jc w:val="both"/>
        <w:rPr>
          <w:kern w:val="2"/>
          <w:sz w:val="28"/>
          <w:szCs w:val="28"/>
        </w:rPr>
      </w:pPr>
      <w:r w:rsidRPr="009D3DA1">
        <w:rPr>
          <w:kern w:val="2"/>
          <w:sz w:val="28"/>
          <w:szCs w:val="28"/>
        </w:rPr>
        <w:t xml:space="preserve">При решении задач социально-экономического развития </w:t>
      </w:r>
      <w:r>
        <w:rPr>
          <w:kern w:val="2"/>
          <w:sz w:val="28"/>
          <w:szCs w:val="28"/>
        </w:rPr>
        <w:t>Майорского сельского поселения</w:t>
      </w:r>
      <w:r w:rsidRPr="009D3DA1">
        <w:rPr>
          <w:kern w:val="2"/>
          <w:sz w:val="28"/>
          <w:szCs w:val="28"/>
        </w:rPr>
        <w:t xml:space="preserve"> одним из приоритетных направлений является воспитание здорового молодого поколения посредством привлечения детей и молодежи к регулярным занятиям физической культурой и спортом.</w:t>
      </w:r>
    </w:p>
    <w:p w:rsidR="008E2631" w:rsidRPr="009D3DA1" w:rsidRDefault="008E2631" w:rsidP="008E2631">
      <w:pPr>
        <w:ind w:firstLine="709"/>
        <w:jc w:val="both"/>
        <w:rPr>
          <w:kern w:val="2"/>
          <w:sz w:val="28"/>
          <w:szCs w:val="28"/>
        </w:rPr>
      </w:pPr>
      <w:r w:rsidRPr="009D3DA1">
        <w:rPr>
          <w:kern w:val="2"/>
          <w:sz w:val="28"/>
          <w:szCs w:val="28"/>
        </w:rPr>
        <w:lastRenderedPageBreak/>
        <w:t>Одним из факторов, негативно влияющим на формирование здоровья детей, подростков и молодежи, является низкая двигательная активность.</w:t>
      </w:r>
    </w:p>
    <w:p w:rsidR="008E2631" w:rsidRDefault="008E2631" w:rsidP="008E2631">
      <w:pPr>
        <w:ind w:firstLine="709"/>
        <w:jc w:val="both"/>
        <w:rPr>
          <w:kern w:val="2"/>
          <w:sz w:val="28"/>
          <w:szCs w:val="28"/>
        </w:rPr>
      </w:pPr>
      <w:r w:rsidRPr="009D3DA1">
        <w:rPr>
          <w:kern w:val="2"/>
          <w:sz w:val="28"/>
          <w:szCs w:val="28"/>
        </w:rPr>
        <w:t xml:space="preserve">Резерв массового спорта сегодня - развитие игровых видов спорта, так как игровая и эмоциональная составляющая спортивных игр притягивает к себе подрастающее поколение. Для развития игровых видов спорта необходимо обратить внимание на состояние детско-юношеского спорта, который обеспечивает массовость занятий игровыми видами спорта среди детей и </w:t>
      </w:r>
      <w:r>
        <w:rPr>
          <w:kern w:val="2"/>
          <w:sz w:val="28"/>
          <w:szCs w:val="28"/>
        </w:rPr>
        <w:t>молодежи.</w:t>
      </w:r>
    </w:p>
    <w:p w:rsidR="008E2631" w:rsidRDefault="008E2631" w:rsidP="008E2631">
      <w:pPr>
        <w:ind w:firstLine="709"/>
        <w:jc w:val="both"/>
        <w:rPr>
          <w:kern w:val="2"/>
          <w:sz w:val="28"/>
          <w:szCs w:val="28"/>
        </w:rPr>
      </w:pPr>
      <w:r w:rsidRPr="009D3DA1">
        <w:rPr>
          <w:kern w:val="2"/>
          <w:sz w:val="28"/>
          <w:szCs w:val="28"/>
        </w:rPr>
        <w:t xml:space="preserve">Реализация программы предусматривает комплексное решение проблем привлечения детей, подростков и молодежи к систематическим занятиям </w:t>
      </w:r>
      <w:r>
        <w:rPr>
          <w:kern w:val="2"/>
          <w:sz w:val="28"/>
          <w:szCs w:val="28"/>
        </w:rPr>
        <w:t>спортом.</w:t>
      </w:r>
      <w:r w:rsidRPr="009D3DA1">
        <w:rPr>
          <w:kern w:val="2"/>
          <w:sz w:val="28"/>
          <w:szCs w:val="28"/>
        </w:rPr>
        <w:t xml:space="preserve"> </w:t>
      </w:r>
    </w:p>
    <w:p w:rsidR="008E2631" w:rsidRPr="004F7BA0" w:rsidRDefault="008E2631" w:rsidP="008E2631">
      <w:pPr>
        <w:ind w:firstLine="709"/>
        <w:jc w:val="both"/>
        <w:rPr>
          <w:sz w:val="28"/>
          <w:szCs w:val="28"/>
        </w:rPr>
      </w:pPr>
      <w:r>
        <w:rPr>
          <w:b/>
        </w:rPr>
        <w:t xml:space="preserve">   </w:t>
      </w:r>
      <w:r>
        <w:t xml:space="preserve">   </w:t>
      </w:r>
      <w:r w:rsidRPr="004F7BA0">
        <w:rPr>
          <w:sz w:val="28"/>
          <w:szCs w:val="28"/>
        </w:rPr>
        <w:t xml:space="preserve">Основная задача заключается в создании для всех жителей </w:t>
      </w:r>
      <w:r>
        <w:rPr>
          <w:sz w:val="28"/>
          <w:szCs w:val="28"/>
        </w:rPr>
        <w:t>Майорского сельского поселения</w:t>
      </w:r>
      <w:r w:rsidRPr="004F7BA0">
        <w:rPr>
          <w:sz w:val="28"/>
          <w:szCs w:val="28"/>
        </w:rPr>
        <w:t xml:space="preserve"> возможности заниматься физической культурой и спортом.</w:t>
      </w:r>
    </w:p>
    <w:p w:rsidR="008E2631" w:rsidRPr="004F7BA0" w:rsidRDefault="008E2631" w:rsidP="008E2631">
      <w:pPr>
        <w:ind w:firstLine="709"/>
        <w:jc w:val="both"/>
        <w:rPr>
          <w:sz w:val="28"/>
          <w:szCs w:val="28"/>
        </w:rPr>
      </w:pPr>
      <w:r w:rsidRPr="004F7BA0">
        <w:rPr>
          <w:sz w:val="28"/>
          <w:szCs w:val="28"/>
        </w:rPr>
        <w:t xml:space="preserve">      В настоящее время имеется ряд проблем, влияющих на развитие физической культуры и спорта:</w:t>
      </w:r>
    </w:p>
    <w:p w:rsidR="008E2631" w:rsidRPr="004F7BA0" w:rsidRDefault="008E2631" w:rsidP="008E2631">
      <w:pPr>
        <w:ind w:firstLine="709"/>
        <w:jc w:val="both"/>
        <w:rPr>
          <w:sz w:val="28"/>
          <w:szCs w:val="28"/>
        </w:rPr>
      </w:pPr>
      <w:r w:rsidRPr="004F7BA0">
        <w:rPr>
          <w:sz w:val="28"/>
          <w:szCs w:val="28"/>
        </w:rPr>
        <w:t>- недостаточное привлечение населения к регулярным занятиям физической культурой;</w:t>
      </w:r>
    </w:p>
    <w:p w:rsidR="008E2631" w:rsidRPr="004F7BA0" w:rsidRDefault="008E2631" w:rsidP="008E2631">
      <w:pPr>
        <w:ind w:firstLine="709"/>
        <w:jc w:val="both"/>
        <w:rPr>
          <w:sz w:val="28"/>
          <w:szCs w:val="28"/>
        </w:rPr>
      </w:pPr>
      <w:r w:rsidRPr="004F7BA0">
        <w:rPr>
          <w:sz w:val="28"/>
          <w:szCs w:val="28"/>
        </w:rPr>
        <w:t>- отсутствие активной пропаганды занятий физической культурой и спортом как составляющей здорового образа жизни.</w:t>
      </w:r>
    </w:p>
    <w:p w:rsidR="008E2631" w:rsidRDefault="008E2631" w:rsidP="008E2631">
      <w:pPr>
        <w:ind w:firstLine="709"/>
        <w:jc w:val="both"/>
        <w:rPr>
          <w:sz w:val="28"/>
          <w:szCs w:val="28"/>
        </w:rPr>
      </w:pPr>
      <w:r w:rsidRPr="004F7BA0">
        <w:rPr>
          <w:sz w:val="28"/>
          <w:szCs w:val="28"/>
        </w:rPr>
        <w:t xml:space="preserve">      На 1 января 201</w:t>
      </w:r>
      <w:r>
        <w:rPr>
          <w:sz w:val="28"/>
          <w:szCs w:val="28"/>
        </w:rPr>
        <w:t>3</w:t>
      </w:r>
      <w:r w:rsidRPr="004F7BA0">
        <w:rPr>
          <w:sz w:val="28"/>
          <w:szCs w:val="28"/>
        </w:rPr>
        <w:t xml:space="preserve"> года в  </w:t>
      </w:r>
      <w:r>
        <w:rPr>
          <w:sz w:val="28"/>
          <w:szCs w:val="28"/>
        </w:rPr>
        <w:t>Майорском сельском поселении</w:t>
      </w:r>
      <w:r w:rsidRPr="004F7BA0">
        <w:rPr>
          <w:sz w:val="28"/>
          <w:szCs w:val="28"/>
        </w:rPr>
        <w:t xml:space="preserve"> систематически занимаются физической культурой и спортом </w:t>
      </w:r>
      <w:r>
        <w:rPr>
          <w:sz w:val="28"/>
          <w:szCs w:val="28"/>
        </w:rPr>
        <w:t>– 205 человек, что составляет 18</w:t>
      </w:r>
      <w:r w:rsidRPr="004F7BA0">
        <w:rPr>
          <w:sz w:val="28"/>
          <w:szCs w:val="28"/>
        </w:rPr>
        <w:t xml:space="preserve"> % от общего числа жителей. </w:t>
      </w:r>
    </w:p>
    <w:p w:rsidR="008E2631" w:rsidRDefault="008E2631" w:rsidP="008E2631">
      <w:pPr>
        <w:ind w:firstLine="709"/>
        <w:jc w:val="both"/>
        <w:rPr>
          <w:sz w:val="28"/>
          <w:szCs w:val="28"/>
        </w:rPr>
      </w:pPr>
      <w:r w:rsidRPr="004F7BA0">
        <w:rPr>
          <w:sz w:val="28"/>
          <w:szCs w:val="28"/>
        </w:rPr>
        <w:t xml:space="preserve">По состоянию на 1 января 2010 года в </w:t>
      </w:r>
      <w:r>
        <w:rPr>
          <w:sz w:val="28"/>
          <w:szCs w:val="28"/>
        </w:rPr>
        <w:t>Майорском сельском поселении</w:t>
      </w:r>
      <w:r w:rsidRPr="004F7BA0">
        <w:rPr>
          <w:sz w:val="28"/>
          <w:szCs w:val="28"/>
        </w:rPr>
        <w:t xml:space="preserve"> </w:t>
      </w:r>
      <w:r>
        <w:rPr>
          <w:sz w:val="28"/>
          <w:szCs w:val="28"/>
        </w:rPr>
        <w:t>4  спортивных сооружения из них 3 плоскостных сооружения.</w:t>
      </w:r>
    </w:p>
    <w:p w:rsidR="008E2631" w:rsidRPr="004F7BA0" w:rsidRDefault="008E2631" w:rsidP="008E2631">
      <w:pPr>
        <w:ind w:firstLine="709"/>
        <w:jc w:val="both"/>
        <w:rPr>
          <w:sz w:val="28"/>
          <w:szCs w:val="28"/>
        </w:rPr>
      </w:pPr>
      <w:r w:rsidRPr="004F7BA0">
        <w:rPr>
          <w:sz w:val="28"/>
          <w:szCs w:val="28"/>
        </w:rPr>
        <w:t xml:space="preserve"> В то же время </w:t>
      </w:r>
      <w:r>
        <w:rPr>
          <w:sz w:val="28"/>
          <w:szCs w:val="28"/>
        </w:rPr>
        <w:t>спортивные  сооружения требую</w:t>
      </w:r>
      <w:r w:rsidRPr="004F7BA0">
        <w:rPr>
          <w:sz w:val="28"/>
          <w:szCs w:val="28"/>
        </w:rPr>
        <w:t xml:space="preserve">т капитального ремонта и технического переоборудования. </w:t>
      </w:r>
      <w:r>
        <w:rPr>
          <w:sz w:val="28"/>
          <w:szCs w:val="28"/>
        </w:rPr>
        <w:t>С</w:t>
      </w:r>
      <w:r w:rsidRPr="004F7BA0">
        <w:rPr>
          <w:sz w:val="28"/>
          <w:szCs w:val="28"/>
        </w:rPr>
        <w:t>портивны</w:t>
      </w:r>
      <w:r>
        <w:rPr>
          <w:sz w:val="28"/>
          <w:szCs w:val="28"/>
        </w:rPr>
        <w:t>й зал относи</w:t>
      </w:r>
      <w:r w:rsidRPr="004F7BA0">
        <w:rPr>
          <w:sz w:val="28"/>
          <w:szCs w:val="28"/>
        </w:rPr>
        <w:t>тся к учебн</w:t>
      </w:r>
      <w:r>
        <w:rPr>
          <w:sz w:val="28"/>
          <w:szCs w:val="28"/>
        </w:rPr>
        <w:t>ому</w:t>
      </w:r>
      <w:r w:rsidRPr="004F7BA0">
        <w:rPr>
          <w:sz w:val="28"/>
          <w:szCs w:val="28"/>
        </w:rPr>
        <w:t xml:space="preserve"> заведени</w:t>
      </w:r>
      <w:r>
        <w:rPr>
          <w:sz w:val="28"/>
          <w:szCs w:val="28"/>
        </w:rPr>
        <w:t>ю</w:t>
      </w:r>
      <w:r w:rsidRPr="004F7BA0">
        <w:rPr>
          <w:sz w:val="28"/>
          <w:szCs w:val="28"/>
        </w:rPr>
        <w:t xml:space="preserve"> и в</w:t>
      </w:r>
      <w:r>
        <w:rPr>
          <w:sz w:val="28"/>
          <w:szCs w:val="28"/>
        </w:rPr>
        <w:t xml:space="preserve"> основном используе</w:t>
      </w:r>
      <w:r w:rsidRPr="004F7BA0">
        <w:rPr>
          <w:sz w:val="28"/>
          <w:szCs w:val="28"/>
        </w:rPr>
        <w:t xml:space="preserve">тся для проведения учебно-тренировочных занятий, что ограничивает возможности занятий для других групп населения.        Анализ проблем и результатов работы по развитию физической культуры и спорта в </w:t>
      </w:r>
      <w:r>
        <w:rPr>
          <w:sz w:val="28"/>
          <w:szCs w:val="28"/>
        </w:rPr>
        <w:t>Майорском сельском поселении</w:t>
      </w:r>
      <w:r w:rsidRPr="004F7BA0">
        <w:rPr>
          <w:sz w:val="28"/>
          <w:szCs w:val="28"/>
        </w:rPr>
        <w:t xml:space="preserve"> показывает, что только при </w:t>
      </w:r>
      <w:r>
        <w:rPr>
          <w:sz w:val="28"/>
          <w:szCs w:val="28"/>
        </w:rPr>
        <w:t>программном методе</w:t>
      </w:r>
      <w:r w:rsidRPr="004F7BA0">
        <w:rPr>
          <w:sz w:val="28"/>
          <w:szCs w:val="28"/>
        </w:rPr>
        <w:t>, возможно решение задач, определенных Программой.</w:t>
      </w:r>
    </w:p>
    <w:p w:rsidR="008E2631" w:rsidRDefault="008E2631" w:rsidP="008E2631">
      <w:pPr>
        <w:jc w:val="both"/>
        <w:rPr>
          <w:kern w:val="2"/>
          <w:sz w:val="28"/>
          <w:szCs w:val="28"/>
        </w:rPr>
      </w:pPr>
    </w:p>
    <w:p w:rsidR="00307084" w:rsidRPr="009D3DA1" w:rsidRDefault="00DF009D" w:rsidP="00BF2707">
      <w:pPr>
        <w:jc w:val="center"/>
        <w:rPr>
          <w:kern w:val="2"/>
          <w:sz w:val="28"/>
          <w:szCs w:val="28"/>
        </w:rPr>
      </w:pPr>
      <w:r>
        <w:rPr>
          <w:kern w:val="2"/>
          <w:sz w:val="28"/>
          <w:szCs w:val="28"/>
        </w:rPr>
        <w:t>8</w:t>
      </w:r>
      <w:r w:rsidR="00307084" w:rsidRPr="009D3DA1">
        <w:rPr>
          <w:kern w:val="2"/>
          <w:sz w:val="28"/>
          <w:szCs w:val="28"/>
        </w:rPr>
        <w:t>.3.</w:t>
      </w:r>
      <w:r w:rsidR="00252425" w:rsidRPr="009D3DA1">
        <w:rPr>
          <w:kern w:val="2"/>
          <w:sz w:val="28"/>
          <w:szCs w:val="28"/>
        </w:rPr>
        <w:t xml:space="preserve"> </w:t>
      </w:r>
      <w:r w:rsidR="00307084" w:rsidRPr="009D3DA1">
        <w:rPr>
          <w:kern w:val="2"/>
          <w:sz w:val="28"/>
          <w:szCs w:val="28"/>
        </w:rPr>
        <w:t>Цели,</w:t>
      </w:r>
      <w:r w:rsidR="00252425" w:rsidRPr="009D3DA1">
        <w:rPr>
          <w:kern w:val="2"/>
          <w:sz w:val="28"/>
          <w:szCs w:val="28"/>
        </w:rPr>
        <w:t xml:space="preserve"> </w:t>
      </w:r>
      <w:r w:rsidR="00307084" w:rsidRPr="009D3DA1">
        <w:rPr>
          <w:kern w:val="2"/>
          <w:sz w:val="28"/>
          <w:szCs w:val="28"/>
        </w:rPr>
        <w:t>задачи</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показатели</w:t>
      </w:r>
      <w:r w:rsidR="00252425" w:rsidRPr="009D3DA1">
        <w:rPr>
          <w:kern w:val="2"/>
          <w:sz w:val="28"/>
          <w:szCs w:val="28"/>
        </w:rPr>
        <w:t xml:space="preserve"> </w:t>
      </w:r>
      <w:r w:rsidR="00307084" w:rsidRPr="009D3DA1">
        <w:rPr>
          <w:kern w:val="2"/>
          <w:sz w:val="28"/>
          <w:szCs w:val="28"/>
        </w:rPr>
        <w:t>(индикаторы),</w:t>
      </w:r>
      <w:r w:rsidR="00252425" w:rsidRPr="009D3DA1">
        <w:rPr>
          <w:kern w:val="2"/>
          <w:sz w:val="28"/>
          <w:szCs w:val="28"/>
        </w:rPr>
        <w:t xml:space="preserve"> </w:t>
      </w:r>
      <w:r w:rsidR="00307084" w:rsidRPr="009D3DA1">
        <w:rPr>
          <w:kern w:val="2"/>
          <w:sz w:val="28"/>
          <w:szCs w:val="28"/>
        </w:rPr>
        <w:t>основные</w:t>
      </w:r>
      <w:r w:rsidR="00252425" w:rsidRPr="009D3DA1">
        <w:rPr>
          <w:kern w:val="2"/>
          <w:sz w:val="28"/>
          <w:szCs w:val="28"/>
        </w:rPr>
        <w:t xml:space="preserve"> </w:t>
      </w:r>
      <w:r w:rsidR="00307084" w:rsidRPr="009D3DA1">
        <w:rPr>
          <w:kern w:val="2"/>
          <w:sz w:val="28"/>
          <w:szCs w:val="28"/>
        </w:rPr>
        <w:t>ожидаемые</w:t>
      </w:r>
      <w:r w:rsidR="00E34F3E">
        <w:rPr>
          <w:kern w:val="2"/>
          <w:sz w:val="28"/>
          <w:szCs w:val="28"/>
        </w:rPr>
        <w:br/>
      </w:r>
      <w:r w:rsidR="00307084" w:rsidRPr="009D3DA1">
        <w:rPr>
          <w:kern w:val="2"/>
          <w:sz w:val="28"/>
          <w:szCs w:val="28"/>
        </w:rPr>
        <w:t>конечные</w:t>
      </w:r>
      <w:r w:rsidR="00252425" w:rsidRPr="009D3DA1">
        <w:rPr>
          <w:kern w:val="2"/>
          <w:sz w:val="28"/>
          <w:szCs w:val="28"/>
        </w:rPr>
        <w:t xml:space="preserve"> </w:t>
      </w:r>
      <w:r w:rsidR="00307084" w:rsidRPr="009D3DA1">
        <w:rPr>
          <w:kern w:val="2"/>
          <w:sz w:val="28"/>
          <w:szCs w:val="28"/>
        </w:rPr>
        <w:t>результаты,</w:t>
      </w:r>
      <w:r w:rsidR="00252425" w:rsidRPr="009D3DA1">
        <w:rPr>
          <w:kern w:val="2"/>
          <w:sz w:val="28"/>
          <w:szCs w:val="28"/>
        </w:rPr>
        <w:t xml:space="preserve"> </w:t>
      </w:r>
      <w:r w:rsidR="00307084" w:rsidRPr="009D3DA1">
        <w:rPr>
          <w:kern w:val="2"/>
          <w:sz w:val="28"/>
          <w:szCs w:val="28"/>
        </w:rPr>
        <w:t>сроки</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этапы</w:t>
      </w:r>
      <w:r w:rsidR="00252425" w:rsidRPr="009D3DA1">
        <w:rPr>
          <w:kern w:val="2"/>
          <w:sz w:val="28"/>
          <w:szCs w:val="28"/>
        </w:rPr>
        <w:t xml:space="preserve"> </w:t>
      </w:r>
      <w:r w:rsidR="00307084" w:rsidRPr="009D3DA1">
        <w:rPr>
          <w:kern w:val="2"/>
          <w:sz w:val="28"/>
          <w:szCs w:val="28"/>
        </w:rPr>
        <w:t>реализации</w:t>
      </w:r>
      <w:r w:rsidR="00252425" w:rsidRPr="009D3DA1">
        <w:rPr>
          <w:kern w:val="2"/>
          <w:sz w:val="28"/>
          <w:szCs w:val="28"/>
        </w:rPr>
        <w:t xml:space="preserve"> </w:t>
      </w:r>
      <w:r w:rsidR="00307084"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autoSpaceDE w:val="0"/>
        <w:autoSpaceDN w:val="0"/>
        <w:adjustRightInd w:val="0"/>
        <w:ind w:firstLine="540"/>
        <w:jc w:val="center"/>
        <w:rPr>
          <w:kern w:val="2"/>
          <w:sz w:val="28"/>
          <w:szCs w:val="28"/>
        </w:rPr>
      </w:pPr>
    </w:p>
    <w:p w:rsidR="00307084" w:rsidRPr="009D3DA1" w:rsidRDefault="00307084" w:rsidP="009D3DA1">
      <w:pPr>
        <w:ind w:firstLine="709"/>
        <w:jc w:val="both"/>
        <w:rPr>
          <w:kern w:val="2"/>
          <w:sz w:val="28"/>
          <w:szCs w:val="28"/>
        </w:rPr>
      </w:pPr>
      <w:r w:rsidRPr="009D3DA1">
        <w:rPr>
          <w:kern w:val="2"/>
          <w:sz w:val="28"/>
          <w:szCs w:val="28"/>
        </w:rPr>
        <w:t>Целью</w:t>
      </w:r>
      <w:r w:rsidR="00252425" w:rsidRPr="009D3DA1">
        <w:rPr>
          <w:kern w:val="2"/>
          <w:sz w:val="28"/>
          <w:szCs w:val="28"/>
        </w:rPr>
        <w:t xml:space="preserve"> </w:t>
      </w:r>
      <w:r w:rsidRPr="009D3DA1">
        <w:rPr>
          <w:kern w:val="2"/>
          <w:sz w:val="28"/>
          <w:szCs w:val="28"/>
        </w:rPr>
        <w:t>данной</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является</w:t>
      </w:r>
      <w:r w:rsidR="00252425" w:rsidRPr="009D3DA1">
        <w:rPr>
          <w:kern w:val="2"/>
          <w:sz w:val="28"/>
          <w:szCs w:val="28"/>
        </w:rPr>
        <w:t xml:space="preserve"> </w:t>
      </w:r>
      <w:r w:rsidRPr="009D3DA1">
        <w:rPr>
          <w:kern w:val="2"/>
          <w:sz w:val="28"/>
          <w:szCs w:val="28"/>
        </w:rPr>
        <w:t>привлечение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максимального</w:t>
      </w:r>
      <w:r w:rsidR="00252425" w:rsidRPr="009D3DA1">
        <w:rPr>
          <w:kern w:val="2"/>
          <w:sz w:val="28"/>
          <w:szCs w:val="28"/>
        </w:rPr>
        <w:t xml:space="preserve"> </w:t>
      </w:r>
      <w:r w:rsidRPr="009D3DA1">
        <w:rPr>
          <w:kern w:val="2"/>
          <w:sz w:val="28"/>
          <w:szCs w:val="28"/>
        </w:rPr>
        <w:t>количества</w:t>
      </w:r>
      <w:r w:rsidR="00252425" w:rsidRPr="009D3DA1">
        <w:rPr>
          <w:kern w:val="2"/>
          <w:sz w:val="28"/>
          <w:szCs w:val="28"/>
        </w:rPr>
        <w:t xml:space="preserve"> </w:t>
      </w:r>
      <w:r w:rsidRPr="009D3DA1">
        <w:rPr>
          <w:kern w:val="2"/>
          <w:sz w:val="28"/>
          <w:szCs w:val="28"/>
        </w:rPr>
        <w:t>граждан</w:t>
      </w:r>
      <w:r w:rsidR="00DF009D">
        <w:rPr>
          <w:kern w:val="2"/>
          <w:sz w:val="28"/>
          <w:szCs w:val="28"/>
        </w:rPr>
        <w:t xml:space="preserve"> </w:t>
      </w:r>
      <w:r w:rsidR="008E2631">
        <w:rPr>
          <w:kern w:val="2"/>
          <w:sz w:val="28"/>
          <w:szCs w:val="28"/>
        </w:rPr>
        <w:t>Майорского сельского поселения</w:t>
      </w:r>
      <w:r w:rsidRPr="009D3DA1">
        <w:rPr>
          <w:kern w:val="2"/>
          <w:sz w:val="28"/>
          <w:szCs w:val="28"/>
        </w:rPr>
        <w:t>,</w:t>
      </w:r>
      <w:r w:rsidR="00252425" w:rsidRPr="009D3DA1">
        <w:rPr>
          <w:kern w:val="2"/>
          <w:sz w:val="28"/>
          <w:szCs w:val="28"/>
        </w:rPr>
        <w:t xml:space="preserve"> </w:t>
      </w:r>
      <w:r w:rsidRPr="009D3DA1">
        <w:rPr>
          <w:kern w:val="2"/>
          <w:sz w:val="28"/>
          <w:szCs w:val="28"/>
        </w:rPr>
        <w:t>пропаганда</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p>
    <w:p w:rsidR="00307084" w:rsidRPr="009D3DA1" w:rsidRDefault="00307084" w:rsidP="009D3DA1">
      <w:pPr>
        <w:ind w:firstLine="709"/>
        <w:jc w:val="both"/>
        <w:rPr>
          <w:kern w:val="2"/>
          <w:sz w:val="28"/>
          <w:szCs w:val="28"/>
        </w:rPr>
      </w:pPr>
      <w:r w:rsidRPr="009D3DA1">
        <w:rPr>
          <w:kern w:val="2"/>
          <w:sz w:val="28"/>
          <w:szCs w:val="28"/>
        </w:rPr>
        <w:t>Достижение</w:t>
      </w:r>
      <w:r w:rsidR="00252425" w:rsidRPr="009D3DA1">
        <w:rPr>
          <w:kern w:val="2"/>
          <w:sz w:val="28"/>
          <w:szCs w:val="28"/>
        </w:rPr>
        <w:t xml:space="preserve"> </w:t>
      </w:r>
      <w:r w:rsidRPr="009D3DA1">
        <w:rPr>
          <w:kern w:val="2"/>
          <w:sz w:val="28"/>
          <w:szCs w:val="28"/>
        </w:rPr>
        <w:t>данной</w:t>
      </w:r>
      <w:r w:rsidR="00252425" w:rsidRPr="009D3DA1">
        <w:rPr>
          <w:kern w:val="2"/>
          <w:sz w:val="28"/>
          <w:szCs w:val="28"/>
        </w:rPr>
        <w:t xml:space="preserve"> </w:t>
      </w:r>
      <w:r w:rsidRPr="009D3DA1">
        <w:rPr>
          <w:kern w:val="2"/>
          <w:sz w:val="28"/>
          <w:szCs w:val="28"/>
        </w:rPr>
        <w:t>цели</w:t>
      </w:r>
      <w:r w:rsidR="00252425" w:rsidRPr="009D3DA1">
        <w:rPr>
          <w:kern w:val="2"/>
          <w:sz w:val="28"/>
          <w:szCs w:val="28"/>
        </w:rPr>
        <w:t xml:space="preserve"> </w:t>
      </w:r>
      <w:r w:rsidRPr="009D3DA1">
        <w:rPr>
          <w:kern w:val="2"/>
          <w:sz w:val="28"/>
          <w:szCs w:val="28"/>
        </w:rPr>
        <w:t>будет</w:t>
      </w:r>
      <w:r w:rsidR="00252425" w:rsidRPr="009D3DA1">
        <w:rPr>
          <w:kern w:val="2"/>
          <w:sz w:val="28"/>
          <w:szCs w:val="28"/>
        </w:rPr>
        <w:t xml:space="preserve"> </w:t>
      </w:r>
      <w:r w:rsidRPr="009D3DA1">
        <w:rPr>
          <w:kern w:val="2"/>
          <w:sz w:val="28"/>
          <w:szCs w:val="28"/>
        </w:rPr>
        <w:t>обеспечиваться</w:t>
      </w:r>
      <w:r w:rsidR="00252425" w:rsidRPr="009D3DA1">
        <w:rPr>
          <w:kern w:val="2"/>
          <w:sz w:val="28"/>
          <w:szCs w:val="28"/>
        </w:rPr>
        <w:t xml:space="preserve"> </w:t>
      </w:r>
      <w:r w:rsidRPr="009D3DA1">
        <w:rPr>
          <w:kern w:val="2"/>
          <w:sz w:val="28"/>
          <w:szCs w:val="28"/>
        </w:rPr>
        <w:t>решением</w:t>
      </w:r>
      <w:r w:rsidR="00252425" w:rsidRPr="009D3DA1">
        <w:rPr>
          <w:kern w:val="2"/>
          <w:sz w:val="28"/>
          <w:szCs w:val="28"/>
        </w:rPr>
        <w:t xml:space="preserve"> </w:t>
      </w:r>
      <w:r w:rsidRPr="009D3DA1">
        <w:rPr>
          <w:kern w:val="2"/>
          <w:sz w:val="28"/>
          <w:szCs w:val="28"/>
        </w:rPr>
        <w:t>следующих</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задач:</w:t>
      </w:r>
      <w:r w:rsidR="00252425" w:rsidRPr="009D3DA1">
        <w:rPr>
          <w:kern w:val="2"/>
          <w:sz w:val="28"/>
          <w:szCs w:val="28"/>
        </w:rPr>
        <w:t xml:space="preserve"> </w:t>
      </w:r>
    </w:p>
    <w:p w:rsidR="00307084" w:rsidRPr="009D3DA1" w:rsidRDefault="00307084" w:rsidP="009D3DA1">
      <w:pPr>
        <w:ind w:firstLine="709"/>
        <w:jc w:val="both"/>
        <w:rPr>
          <w:kern w:val="2"/>
          <w:sz w:val="28"/>
          <w:szCs w:val="28"/>
        </w:rPr>
      </w:pPr>
      <w:r w:rsidRPr="009D3DA1">
        <w:rPr>
          <w:kern w:val="2"/>
          <w:sz w:val="28"/>
          <w:szCs w:val="28"/>
        </w:rPr>
        <w:t>совершенствование</w:t>
      </w:r>
      <w:r w:rsidR="00252425" w:rsidRPr="009D3DA1">
        <w:rPr>
          <w:kern w:val="2"/>
          <w:sz w:val="28"/>
          <w:szCs w:val="28"/>
        </w:rPr>
        <w:t xml:space="preserve"> </w:t>
      </w:r>
      <w:r w:rsidRPr="009D3DA1">
        <w:rPr>
          <w:kern w:val="2"/>
          <w:sz w:val="28"/>
          <w:szCs w:val="28"/>
        </w:rPr>
        <w:t>системы</w:t>
      </w:r>
      <w:r w:rsidR="00252425" w:rsidRPr="009D3DA1">
        <w:rPr>
          <w:kern w:val="2"/>
          <w:sz w:val="28"/>
          <w:szCs w:val="28"/>
        </w:rPr>
        <w:t xml:space="preserve"> </w:t>
      </w:r>
      <w:r w:rsidRPr="009D3DA1">
        <w:rPr>
          <w:kern w:val="2"/>
          <w:sz w:val="28"/>
          <w:szCs w:val="28"/>
        </w:rPr>
        <w:t>физического</w:t>
      </w:r>
      <w:r w:rsidR="00252425" w:rsidRPr="009D3DA1">
        <w:rPr>
          <w:kern w:val="2"/>
          <w:sz w:val="28"/>
          <w:szCs w:val="28"/>
        </w:rPr>
        <w:t xml:space="preserve"> </w:t>
      </w:r>
      <w:r w:rsidRPr="009D3DA1">
        <w:rPr>
          <w:kern w:val="2"/>
          <w:sz w:val="28"/>
          <w:szCs w:val="28"/>
        </w:rPr>
        <w:t>воспитания</w:t>
      </w:r>
      <w:r w:rsidR="00252425" w:rsidRPr="009D3DA1">
        <w:rPr>
          <w:kern w:val="2"/>
          <w:sz w:val="28"/>
          <w:szCs w:val="28"/>
        </w:rPr>
        <w:t xml:space="preserve"> </w:t>
      </w:r>
      <w:r w:rsidRPr="009D3DA1">
        <w:rPr>
          <w:kern w:val="2"/>
          <w:sz w:val="28"/>
          <w:szCs w:val="28"/>
        </w:rPr>
        <w:t>различных</w:t>
      </w:r>
      <w:r w:rsidR="00252425" w:rsidRPr="009D3DA1">
        <w:rPr>
          <w:kern w:val="2"/>
          <w:sz w:val="28"/>
          <w:szCs w:val="28"/>
        </w:rPr>
        <w:t xml:space="preserve"> </w:t>
      </w:r>
      <w:r w:rsidRPr="009D3DA1">
        <w:rPr>
          <w:kern w:val="2"/>
          <w:sz w:val="28"/>
          <w:szCs w:val="28"/>
        </w:rPr>
        <w:t>категорий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групп</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образовательных</w:t>
      </w:r>
      <w:r w:rsidR="00252425" w:rsidRPr="009D3DA1">
        <w:rPr>
          <w:kern w:val="2"/>
          <w:sz w:val="28"/>
          <w:szCs w:val="28"/>
        </w:rPr>
        <w:t xml:space="preserve"> </w:t>
      </w:r>
      <w:r w:rsidRPr="009D3DA1">
        <w:rPr>
          <w:kern w:val="2"/>
          <w:sz w:val="28"/>
          <w:szCs w:val="28"/>
        </w:rPr>
        <w:t>учреждениях;</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вовлечение</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занятия</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массовым</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приобщение</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здоровому</w:t>
      </w:r>
      <w:r w:rsidR="00252425" w:rsidRPr="009D3DA1">
        <w:rPr>
          <w:kern w:val="2"/>
          <w:sz w:val="28"/>
          <w:szCs w:val="28"/>
        </w:rPr>
        <w:t xml:space="preserve"> </w:t>
      </w:r>
      <w:r w:rsidRPr="009D3DA1">
        <w:rPr>
          <w:kern w:val="2"/>
          <w:sz w:val="28"/>
          <w:szCs w:val="28"/>
        </w:rPr>
        <w:t>образу</w:t>
      </w:r>
      <w:r w:rsidR="00252425" w:rsidRPr="009D3DA1">
        <w:rPr>
          <w:kern w:val="2"/>
          <w:sz w:val="28"/>
          <w:szCs w:val="28"/>
        </w:rPr>
        <w:t xml:space="preserve"> </w:t>
      </w:r>
      <w:r w:rsidRPr="009D3DA1">
        <w:rPr>
          <w:kern w:val="2"/>
          <w:sz w:val="28"/>
          <w:szCs w:val="28"/>
        </w:rPr>
        <w:t>жизни;</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базе</w:t>
      </w:r>
      <w:r w:rsidR="00252425" w:rsidRPr="009D3DA1">
        <w:rPr>
          <w:kern w:val="2"/>
          <w:sz w:val="28"/>
          <w:szCs w:val="28"/>
        </w:rPr>
        <w:t xml:space="preserve"> </w:t>
      </w:r>
      <w:r w:rsidRPr="009D3DA1">
        <w:rPr>
          <w:kern w:val="2"/>
          <w:sz w:val="28"/>
          <w:szCs w:val="28"/>
        </w:rPr>
        <w:t>образовательных</w:t>
      </w:r>
      <w:r w:rsidR="00252425" w:rsidRPr="009D3DA1">
        <w:rPr>
          <w:kern w:val="2"/>
          <w:sz w:val="28"/>
          <w:szCs w:val="28"/>
        </w:rPr>
        <w:t xml:space="preserve"> </w:t>
      </w:r>
      <w:r w:rsidRPr="009D3DA1">
        <w:rPr>
          <w:kern w:val="2"/>
          <w:sz w:val="28"/>
          <w:szCs w:val="28"/>
        </w:rPr>
        <w:t>учреждений</w:t>
      </w:r>
      <w:r w:rsidR="00252425" w:rsidRPr="009D3DA1">
        <w:rPr>
          <w:kern w:val="2"/>
          <w:sz w:val="28"/>
          <w:szCs w:val="28"/>
        </w:rPr>
        <w:t xml:space="preserve"> </w:t>
      </w:r>
      <w:r w:rsidRPr="009D3DA1">
        <w:rPr>
          <w:kern w:val="2"/>
          <w:sz w:val="28"/>
          <w:szCs w:val="28"/>
        </w:rPr>
        <w:t>среднего</w:t>
      </w:r>
      <w:r w:rsidR="00DF009D">
        <w:rPr>
          <w:kern w:val="2"/>
          <w:sz w:val="28"/>
          <w:szCs w:val="28"/>
        </w:rPr>
        <w:t xml:space="preserve"> </w:t>
      </w:r>
      <w:r w:rsidRPr="009D3DA1">
        <w:rPr>
          <w:kern w:val="2"/>
          <w:sz w:val="28"/>
          <w:szCs w:val="28"/>
        </w:rPr>
        <w:t>образования.</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lastRenderedPageBreak/>
        <w:t>Для</w:t>
      </w:r>
      <w:r w:rsidR="00252425" w:rsidRPr="009D3DA1">
        <w:rPr>
          <w:kern w:val="2"/>
          <w:sz w:val="28"/>
          <w:szCs w:val="28"/>
        </w:rPr>
        <w:t xml:space="preserve"> </w:t>
      </w:r>
      <w:r w:rsidRPr="009D3DA1">
        <w:rPr>
          <w:kern w:val="2"/>
          <w:sz w:val="28"/>
          <w:szCs w:val="28"/>
        </w:rPr>
        <w:t>оценки</w:t>
      </w:r>
      <w:r w:rsidR="00252425" w:rsidRPr="009D3DA1">
        <w:rPr>
          <w:kern w:val="2"/>
          <w:sz w:val="28"/>
          <w:szCs w:val="28"/>
        </w:rPr>
        <w:t xml:space="preserve"> </w:t>
      </w:r>
      <w:r w:rsidRPr="009D3DA1">
        <w:rPr>
          <w:kern w:val="2"/>
          <w:sz w:val="28"/>
          <w:szCs w:val="28"/>
        </w:rPr>
        <w:t>хода</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13612E">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характеристики</w:t>
      </w:r>
      <w:r w:rsidR="00252425" w:rsidRPr="009D3DA1">
        <w:rPr>
          <w:kern w:val="2"/>
          <w:sz w:val="28"/>
          <w:szCs w:val="28"/>
        </w:rPr>
        <w:t xml:space="preserve"> </w:t>
      </w:r>
      <w:r w:rsidRPr="009D3DA1">
        <w:rPr>
          <w:kern w:val="2"/>
          <w:sz w:val="28"/>
          <w:szCs w:val="28"/>
        </w:rPr>
        <w:t>состояния</w:t>
      </w:r>
      <w:r w:rsidR="00252425" w:rsidRPr="009D3DA1">
        <w:rPr>
          <w:kern w:val="2"/>
          <w:sz w:val="28"/>
          <w:szCs w:val="28"/>
        </w:rPr>
        <w:t xml:space="preserve"> </w:t>
      </w:r>
      <w:r w:rsidRPr="009D3DA1">
        <w:rPr>
          <w:kern w:val="2"/>
          <w:sz w:val="28"/>
          <w:szCs w:val="28"/>
        </w:rPr>
        <w:t>установленной</w:t>
      </w:r>
      <w:r w:rsidR="00252425" w:rsidRPr="009D3DA1">
        <w:rPr>
          <w:kern w:val="2"/>
          <w:sz w:val="28"/>
          <w:szCs w:val="28"/>
        </w:rPr>
        <w:t xml:space="preserve"> </w:t>
      </w:r>
      <w:r w:rsidRPr="009D3DA1">
        <w:rPr>
          <w:kern w:val="2"/>
          <w:sz w:val="28"/>
          <w:szCs w:val="28"/>
        </w:rPr>
        <w:t>сферы</w:t>
      </w:r>
      <w:r w:rsidR="00252425" w:rsidRPr="009D3DA1">
        <w:rPr>
          <w:kern w:val="2"/>
          <w:sz w:val="28"/>
          <w:szCs w:val="28"/>
        </w:rPr>
        <w:t xml:space="preserve"> </w:t>
      </w:r>
      <w:r w:rsidRPr="009D3DA1">
        <w:rPr>
          <w:kern w:val="2"/>
          <w:sz w:val="28"/>
          <w:szCs w:val="28"/>
        </w:rPr>
        <w:t>деятельности</w:t>
      </w:r>
      <w:r w:rsidR="00252425" w:rsidRPr="009D3DA1">
        <w:rPr>
          <w:kern w:val="2"/>
          <w:sz w:val="28"/>
          <w:szCs w:val="28"/>
        </w:rPr>
        <w:t xml:space="preserve"> </w:t>
      </w:r>
      <w:r w:rsidRPr="009D3DA1">
        <w:rPr>
          <w:kern w:val="2"/>
          <w:sz w:val="28"/>
          <w:szCs w:val="28"/>
        </w:rPr>
        <w:t>предусмотрена</w:t>
      </w:r>
      <w:r w:rsidR="00252425" w:rsidRPr="009D3DA1">
        <w:rPr>
          <w:kern w:val="2"/>
          <w:sz w:val="28"/>
          <w:szCs w:val="28"/>
        </w:rPr>
        <w:t xml:space="preserve"> </w:t>
      </w:r>
      <w:r w:rsidRPr="009D3DA1">
        <w:rPr>
          <w:kern w:val="2"/>
          <w:sz w:val="28"/>
          <w:szCs w:val="28"/>
        </w:rPr>
        <w:t>система</w:t>
      </w:r>
      <w:r w:rsidR="00252425" w:rsidRPr="009D3DA1">
        <w:rPr>
          <w:kern w:val="2"/>
          <w:sz w:val="28"/>
          <w:szCs w:val="28"/>
        </w:rPr>
        <w:t xml:space="preserve"> </w:t>
      </w:r>
      <w:r w:rsidRPr="009D3DA1">
        <w:rPr>
          <w:kern w:val="2"/>
          <w:sz w:val="28"/>
          <w:szCs w:val="28"/>
        </w:rPr>
        <w:t>целевых</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(индикаторов)</w:t>
      </w:r>
      <w:r w:rsidR="00252425" w:rsidRPr="009D3DA1">
        <w:rPr>
          <w:kern w:val="2"/>
          <w:sz w:val="28"/>
          <w:szCs w:val="28"/>
        </w:rPr>
        <w:t xml:space="preserve"> </w:t>
      </w:r>
      <w:r w:rsidRPr="009D3DA1">
        <w:rPr>
          <w:kern w:val="2"/>
          <w:sz w:val="28"/>
          <w:szCs w:val="28"/>
        </w:rPr>
        <w:t>как</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целом,</w:t>
      </w:r>
      <w:r w:rsidR="00252425" w:rsidRPr="009D3DA1">
        <w:rPr>
          <w:kern w:val="2"/>
          <w:sz w:val="28"/>
          <w:szCs w:val="28"/>
        </w:rPr>
        <w:t xml:space="preserve"> </w:t>
      </w:r>
      <w:r w:rsidRPr="009D3DA1">
        <w:rPr>
          <w:kern w:val="2"/>
          <w:sz w:val="28"/>
          <w:szCs w:val="28"/>
        </w:rPr>
        <w:t>так</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для</w:t>
      </w:r>
      <w:r w:rsidR="00252425" w:rsidRPr="009D3DA1">
        <w:rPr>
          <w:kern w:val="2"/>
          <w:sz w:val="28"/>
          <w:szCs w:val="28"/>
        </w:rPr>
        <w:t xml:space="preserve"> </w:t>
      </w:r>
      <w:r w:rsidRPr="009D3DA1">
        <w:rPr>
          <w:kern w:val="2"/>
          <w:sz w:val="28"/>
          <w:szCs w:val="28"/>
        </w:rPr>
        <w:t>подпрограмм.</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Сведения</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Pr="009D3DA1">
        <w:rPr>
          <w:kern w:val="2"/>
          <w:sz w:val="28"/>
          <w:szCs w:val="28"/>
        </w:rPr>
        <w:t>(индикаторах)</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8E2631">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значениях</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приложении</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46A50">
        <w:rPr>
          <w:kern w:val="2"/>
          <w:sz w:val="28"/>
          <w:szCs w:val="28"/>
        </w:rPr>
        <w:t>1</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307084" w:rsidRPr="009D3DA1" w:rsidRDefault="00307084" w:rsidP="009D3DA1">
      <w:pPr>
        <w:ind w:firstLine="709"/>
        <w:jc w:val="both"/>
        <w:rPr>
          <w:kern w:val="2"/>
          <w:sz w:val="28"/>
          <w:szCs w:val="28"/>
        </w:rPr>
      </w:pPr>
      <w:r w:rsidRPr="009D3DA1">
        <w:rPr>
          <w:kern w:val="2"/>
          <w:sz w:val="28"/>
          <w:szCs w:val="28"/>
        </w:rPr>
        <w:t>Сведения</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00F2410C">
        <w:rPr>
          <w:kern w:val="2"/>
          <w:sz w:val="28"/>
          <w:szCs w:val="28"/>
        </w:rPr>
        <w:t>районный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статистических</w:t>
      </w:r>
      <w:r w:rsidR="00252425" w:rsidRPr="009D3DA1">
        <w:rPr>
          <w:kern w:val="2"/>
          <w:sz w:val="28"/>
          <w:szCs w:val="28"/>
        </w:rPr>
        <w:t xml:space="preserve"> </w:t>
      </w:r>
      <w:r w:rsidRPr="009D3DA1">
        <w:rPr>
          <w:kern w:val="2"/>
          <w:sz w:val="28"/>
          <w:szCs w:val="28"/>
        </w:rPr>
        <w:t>работ</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приложении</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46A50">
        <w:rPr>
          <w:kern w:val="2"/>
          <w:sz w:val="28"/>
          <w:szCs w:val="28"/>
        </w:rPr>
        <w:t>2</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Сведения</w:t>
      </w:r>
      <w:r w:rsidR="00252425" w:rsidRPr="009D3DA1">
        <w:rPr>
          <w:kern w:val="2"/>
          <w:sz w:val="28"/>
          <w:szCs w:val="28"/>
        </w:rPr>
        <w:t xml:space="preserve"> </w:t>
      </w:r>
      <w:r w:rsidRPr="009D3DA1">
        <w:rPr>
          <w:kern w:val="2"/>
          <w:sz w:val="28"/>
          <w:szCs w:val="28"/>
        </w:rPr>
        <w:t>о</w:t>
      </w:r>
      <w:r w:rsidR="00252425" w:rsidRPr="009D3DA1">
        <w:rPr>
          <w:kern w:val="2"/>
          <w:sz w:val="28"/>
          <w:szCs w:val="28"/>
        </w:rPr>
        <w:t xml:space="preserve"> </w:t>
      </w:r>
      <w:r w:rsidRPr="009D3DA1">
        <w:rPr>
          <w:kern w:val="2"/>
          <w:sz w:val="28"/>
          <w:szCs w:val="28"/>
        </w:rPr>
        <w:t>методике</w:t>
      </w:r>
      <w:r w:rsidR="00252425" w:rsidRPr="009D3DA1">
        <w:rPr>
          <w:kern w:val="2"/>
          <w:sz w:val="28"/>
          <w:szCs w:val="28"/>
        </w:rPr>
        <w:t xml:space="preserve"> </w:t>
      </w:r>
      <w:r w:rsidRPr="009D3DA1">
        <w:rPr>
          <w:kern w:val="2"/>
          <w:sz w:val="28"/>
          <w:szCs w:val="28"/>
        </w:rPr>
        <w:t>расчета</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(индикаторов)</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9A07C6">
        <w:rPr>
          <w:kern w:val="2"/>
          <w:sz w:val="28"/>
          <w:szCs w:val="28"/>
        </w:rPr>
        <w:t>Майорского сельского поселения</w:t>
      </w:r>
      <w:r w:rsidR="009A07C6"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приведены</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приложении</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046A50">
        <w:rPr>
          <w:kern w:val="2"/>
          <w:sz w:val="28"/>
          <w:szCs w:val="28"/>
        </w:rPr>
        <w:t>3</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По</w:t>
      </w:r>
      <w:r w:rsidR="00252425" w:rsidRPr="009D3DA1">
        <w:rPr>
          <w:kern w:val="2"/>
          <w:sz w:val="28"/>
          <w:szCs w:val="28"/>
        </w:rPr>
        <w:t xml:space="preserve"> </w:t>
      </w:r>
      <w:r w:rsidRPr="009D3DA1">
        <w:rPr>
          <w:kern w:val="2"/>
          <w:sz w:val="28"/>
          <w:szCs w:val="28"/>
        </w:rPr>
        <w:t>итогам</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00DF009D">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ожидается</w:t>
      </w:r>
      <w:r w:rsidR="00252425" w:rsidRPr="009D3DA1">
        <w:rPr>
          <w:kern w:val="2"/>
          <w:sz w:val="28"/>
          <w:szCs w:val="28"/>
        </w:rPr>
        <w:t xml:space="preserve"> </w:t>
      </w:r>
      <w:r w:rsidRPr="009D3DA1">
        <w:rPr>
          <w:kern w:val="2"/>
          <w:sz w:val="28"/>
          <w:szCs w:val="28"/>
        </w:rPr>
        <w:t>достижение</w:t>
      </w:r>
      <w:r w:rsidR="00252425" w:rsidRPr="009D3DA1">
        <w:rPr>
          <w:kern w:val="2"/>
          <w:sz w:val="28"/>
          <w:szCs w:val="28"/>
        </w:rPr>
        <w:t xml:space="preserve"> </w:t>
      </w:r>
      <w:r w:rsidRPr="009D3DA1">
        <w:rPr>
          <w:kern w:val="2"/>
          <w:sz w:val="28"/>
          <w:szCs w:val="28"/>
        </w:rPr>
        <w:t>следующих</w:t>
      </w:r>
      <w:r w:rsidR="00252425" w:rsidRPr="009D3DA1">
        <w:rPr>
          <w:kern w:val="2"/>
          <w:sz w:val="28"/>
          <w:szCs w:val="28"/>
        </w:rPr>
        <w:t xml:space="preserve"> </w:t>
      </w:r>
      <w:r w:rsidRPr="009D3DA1">
        <w:rPr>
          <w:kern w:val="2"/>
          <w:sz w:val="28"/>
          <w:szCs w:val="28"/>
        </w:rPr>
        <w:t>результатов:</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совершенствование</w:t>
      </w:r>
      <w:r w:rsidR="00252425" w:rsidRPr="009D3DA1">
        <w:rPr>
          <w:kern w:val="2"/>
          <w:sz w:val="28"/>
          <w:szCs w:val="28"/>
        </w:rPr>
        <w:t xml:space="preserve"> </w:t>
      </w:r>
      <w:r w:rsidRPr="009D3DA1">
        <w:rPr>
          <w:kern w:val="2"/>
          <w:sz w:val="28"/>
          <w:szCs w:val="28"/>
        </w:rPr>
        <w:t>системы</w:t>
      </w:r>
      <w:r w:rsidR="00252425" w:rsidRPr="009D3DA1">
        <w:rPr>
          <w:kern w:val="2"/>
          <w:sz w:val="28"/>
          <w:szCs w:val="28"/>
        </w:rPr>
        <w:t xml:space="preserve"> </w:t>
      </w:r>
      <w:r w:rsidRPr="009D3DA1">
        <w:rPr>
          <w:kern w:val="2"/>
          <w:sz w:val="28"/>
          <w:szCs w:val="28"/>
        </w:rPr>
        <w:t>физического</w:t>
      </w:r>
      <w:r w:rsidR="00252425" w:rsidRPr="009D3DA1">
        <w:rPr>
          <w:kern w:val="2"/>
          <w:sz w:val="28"/>
          <w:szCs w:val="28"/>
        </w:rPr>
        <w:t xml:space="preserve"> </w:t>
      </w:r>
      <w:r w:rsidRPr="009D3DA1">
        <w:rPr>
          <w:kern w:val="2"/>
          <w:sz w:val="28"/>
          <w:szCs w:val="28"/>
        </w:rPr>
        <w:t>воспитания;</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рост</w:t>
      </w:r>
      <w:r w:rsidR="00252425" w:rsidRPr="009D3DA1">
        <w:rPr>
          <w:kern w:val="2"/>
          <w:sz w:val="28"/>
          <w:szCs w:val="28"/>
        </w:rPr>
        <w:t xml:space="preserve"> </w:t>
      </w:r>
      <w:r w:rsidRPr="009D3DA1">
        <w:rPr>
          <w:kern w:val="2"/>
          <w:sz w:val="28"/>
          <w:szCs w:val="28"/>
        </w:rPr>
        <w:t>числа</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адаптивной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рост</w:t>
      </w:r>
      <w:r w:rsidR="00252425" w:rsidRPr="009D3DA1">
        <w:rPr>
          <w:kern w:val="2"/>
          <w:sz w:val="28"/>
          <w:szCs w:val="28"/>
        </w:rPr>
        <w:t xml:space="preserve"> </w:t>
      </w:r>
      <w:r w:rsidRPr="009D3DA1">
        <w:rPr>
          <w:kern w:val="2"/>
          <w:sz w:val="28"/>
          <w:szCs w:val="28"/>
        </w:rPr>
        <w:t>количества</w:t>
      </w:r>
      <w:r w:rsidR="00252425" w:rsidRPr="009D3DA1">
        <w:rPr>
          <w:kern w:val="2"/>
          <w:sz w:val="28"/>
          <w:szCs w:val="28"/>
        </w:rPr>
        <w:t xml:space="preserve"> </w:t>
      </w:r>
      <w:r w:rsidRPr="009D3DA1">
        <w:rPr>
          <w:kern w:val="2"/>
          <w:sz w:val="28"/>
          <w:szCs w:val="28"/>
        </w:rPr>
        <w:t>участников</w:t>
      </w:r>
      <w:r w:rsidR="00252425" w:rsidRPr="009D3DA1">
        <w:rPr>
          <w:kern w:val="2"/>
          <w:sz w:val="28"/>
          <w:szCs w:val="28"/>
        </w:rPr>
        <w:t xml:space="preserve"> </w:t>
      </w:r>
      <w:r w:rsidRPr="009D3DA1">
        <w:rPr>
          <w:kern w:val="2"/>
          <w:sz w:val="28"/>
          <w:szCs w:val="28"/>
        </w:rPr>
        <w:t>массовых</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мероприятий.</w:t>
      </w:r>
    </w:p>
    <w:p w:rsidR="00307084" w:rsidRPr="009D3DA1" w:rsidRDefault="00307084" w:rsidP="009D3DA1">
      <w:pPr>
        <w:ind w:firstLine="709"/>
        <w:jc w:val="both"/>
        <w:rPr>
          <w:kern w:val="2"/>
          <w:sz w:val="28"/>
          <w:szCs w:val="28"/>
        </w:rPr>
      </w:pPr>
      <w:r w:rsidRPr="009D3DA1">
        <w:rPr>
          <w:kern w:val="2"/>
          <w:sz w:val="28"/>
          <w:szCs w:val="28"/>
        </w:rPr>
        <w:t>Этапы</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не</w:t>
      </w:r>
      <w:r w:rsidR="00252425" w:rsidRPr="009D3DA1">
        <w:rPr>
          <w:kern w:val="2"/>
          <w:sz w:val="28"/>
          <w:szCs w:val="28"/>
        </w:rPr>
        <w:t xml:space="preserve"> </w:t>
      </w:r>
      <w:r w:rsidRPr="009D3DA1">
        <w:rPr>
          <w:kern w:val="2"/>
          <w:sz w:val="28"/>
          <w:szCs w:val="28"/>
        </w:rPr>
        <w:t>выделяются.</w:t>
      </w:r>
      <w:r w:rsidR="00252425" w:rsidRPr="009D3DA1">
        <w:rPr>
          <w:kern w:val="2"/>
          <w:sz w:val="28"/>
          <w:szCs w:val="28"/>
        </w:rPr>
        <w:t xml:space="preserve"> </w:t>
      </w:r>
      <w:r w:rsidRPr="009D3DA1">
        <w:rPr>
          <w:kern w:val="2"/>
          <w:sz w:val="28"/>
          <w:szCs w:val="28"/>
        </w:rPr>
        <w:t>Период</w:t>
      </w:r>
      <w:r w:rsidR="00252425" w:rsidRPr="009D3DA1">
        <w:rPr>
          <w:kern w:val="2"/>
          <w:sz w:val="28"/>
          <w:szCs w:val="28"/>
        </w:rPr>
        <w:t xml:space="preserve"> </w:t>
      </w:r>
      <w:r w:rsidRPr="009D3DA1">
        <w:rPr>
          <w:kern w:val="2"/>
          <w:sz w:val="28"/>
          <w:szCs w:val="28"/>
        </w:rPr>
        <w:t>реализации</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2014</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2020</w:t>
      </w:r>
      <w:r w:rsidR="00252425" w:rsidRPr="009D3DA1">
        <w:rPr>
          <w:kern w:val="2"/>
          <w:sz w:val="28"/>
          <w:szCs w:val="28"/>
        </w:rPr>
        <w:t xml:space="preserve"> </w:t>
      </w:r>
      <w:r w:rsidRPr="009D3DA1">
        <w:rPr>
          <w:kern w:val="2"/>
          <w:sz w:val="28"/>
          <w:szCs w:val="28"/>
        </w:rPr>
        <w:t>годы.</w:t>
      </w:r>
      <w:r w:rsidR="00252425" w:rsidRPr="009D3DA1">
        <w:rPr>
          <w:kern w:val="2"/>
          <w:sz w:val="28"/>
          <w:szCs w:val="28"/>
        </w:rPr>
        <w:t xml:space="preserve"> </w:t>
      </w:r>
    </w:p>
    <w:p w:rsidR="00DF009D" w:rsidRPr="009D3DA1" w:rsidRDefault="00DF009D" w:rsidP="00252425">
      <w:pPr>
        <w:ind w:firstLine="540"/>
        <w:jc w:val="both"/>
        <w:rPr>
          <w:kern w:val="2"/>
          <w:sz w:val="28"/>
          <w:szCs w:val="28"/>
        </w:rPr>
      </w:pPr>
    </w:p>
    <w:p w:rsidR="00307084" w:rsidRPr="009D3DA1" w:rsidRDefault="00DF009D" w:rsidP="00BF2707">
      <w:pPr>
        <w:jc w:val="center"/>
        <w:rPr>
          <w:kern w:val="2"/>
          <w:sz w:val="28"/>
          <w:szCs w:val="28"/>
        </w:rPr>
      </w:pPr>
      <w:r>
        <w:rPr>
          <w:kern w:val="2"/>
          <w:sz w:val="28"/>
          <w:szCs w:val="28"/>
        </w:rPr>
        <w:t>8</w:t>
      </w:r>
      <w:r w:rsidR="00307084" w:rsidRPr="009D3DA1">
        <w:rPr>
          <w:kern w:val="2"/>
          <w:sz w:val="28"/>
          <w:szCs w:val="28"/>
        </w:rPr>
        <w:t>.4.</w:t>
      </w:r>
      <w:r w:rsidR="00252425" w:rsidRPr="009D3DA1">
        <w:rPr>
          <w:kern w:val="2"/>
          <w:sz w:val="28"/>
          <w:szCs w:val="28"/>
        </w:rPr>
        <w:t xml:space="preserve"> </w:t>
      </w:r>
      <w:r w:rsidR="00307084" w:rsidRPr="009D3DA1">
        <w:rPr>
          <w:kern w:val="2"/>
          <w:sz w:val="28"/>
          <w:szCs w:val="28"/>
        </w:rPr>
        <w:t>Характеристика</w:t>
      </w:r>
      <w:r w:rsidR="00252425" w:rsidRPr="009D3DA1">
        <w:rPr>
          <w:kern w:val="2"/>
          <w:sz w:val="28"/>
          <w:szCs w:val="28"/>
        </w:rPr>
        <w:t xml:space="preserve"> </w:t>
      </w:r>
      <w:r w:rsidR="00307084" w:rsidRPr="009D3DA1">
        <w:rPr>
          <w:kern w:val="2"/>
          <w:sz w:val="28"/>
          <w:szCs w:val="28"/>
        </w:rPr>
        <w:t>основных</w:t>
      </w:r>
      <w:r w:rsidR="00252425" w:rsidRPr="009D3DA1">
        <w:rPr>
          <w:kern w:val="2"/>
          <w:sz w:val="28"/>
          <w:szCs w:val="28"/>
        </w:rPr>
        <w:t xml:space="preserve"> </w:t>
      </w:r>
      <w:r w:rsidR="00307084" w:rsidRPr="009D3DA1">
        <w:rPr>
          <w:kern w:val="2"/>
          <w:sz w:val="28"/>
          <w:szCs w:val="28"/>
        </w:rPr>
        <w:t>мероприятий</w:t>
      </w:r>
      <w:r w:rsidR="00252425" w:rsidRPr="009D3DA1">
        <w:rPr>
          <w:kern w:val="2"/>
          <w:sz w:val="28"/>
          <w:szCs w:val="28"/>
        </w:rPr>
        <w:t xml:space="preserve"> </w:t>
      </w:r>
      <w:r w:rsidR="00307084"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autoSpaceDE w:val="0"/>
        <w:autoSpaceDN w:val="0"/>
        <w:adjustRightInd w:val="0"/>
        <w:ind w:firstLine="540"/>
        <w:jc w:val="center"/>
        <w:rPr>
          <w:kern w:val="2"/>
          <w:sz w:val="28"/>
          <w:szCs w:val="28"/>
        </w:rPr>
      </w:pP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Для</w:t>
      </w:r>
      <w:r w:rsidR="00252425" w:rsidRPr="009D3DA1">
        <w:rPr>
          <w:kern w:val="2"/>
          <w:sz w:val="28"/>
          <w:szCs w:val="28"/>
        </w:rPr>
        <w:t xml:space="preserve"> </w:t>
      </w:r>
      <w:r w:rsidRPr="009D3DA1">
        <w:rPr>
          <w:kern w:val="2"/>
          <w:sz w:val="28"/>
          <w:szCs w:val="28"/>
        </w:rPr>
        <w:t>достижения</w:t>
      </w:r>
      <w:r w:rsidR="00252425" w:rsidRPr="009D3DA1">
        <w:rPr>
          <w:kern w:val="2"/>
          <w:sz w:val="28"/>
          <w:szCs w:val="28"/>
        </w:rPr>
        <w:t xml:space="preserve"> </w:t>
      </w:r>
      <w:r w:rsidRPr="009D3DA1">
        <w:rPr>
          <w:kern w:val="2"/>
          <w:sz w:val="28"/>
          <w:szCs w:val="28"/>
        </w:rPr>
        <w:t>намеченной</w:t>
      </w:r>
      <w:r w:rsidR="00252425" w:rsidRPr="009D3DA1">
        <w:rPr>
          <w:kern w:val="2"/>
          <w:sz w:val="28"/>
          <w:szCs w:val="28"/>
        </w:rPr>
        <w:t xml:space="preserve"> </w:t>
      </w:r>
      <w:r w:rsidRPr="009D3DA1">
        <w:rPr>
          <w:kern w:val="2"/>
          <w:sz w:val="28"/>
          <w:szCs w:val="28"/>
        </w:rPr>
        <w:t>цели</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рамках</w:t>
      </w:r>
      <w:r w:rsidR="00252425" w:rsidRPr="009D3DA1">
        <w:rPr>
          <w:kern w:val="2"/>
          <w:sz w:val="28"/>
          <w:szCs w:val="28"/>
        </w:rPr>
        <w:t xml:space="preserve"> </w:t>
      </w:r>
      <w:r w:rsidRPr="009D3DA1">
        <w:rPr>
          <w:kern w:val="2"/>
          <w:sz w:val="28"/>
          <w:szCs w:val="28"/>
        </w:rPr>
        <w:t>данной</w:t>
      </w:r>
      <w:r w:rsidR="00252425" w:rsidRPr="009D3DA1">
        <w:rPr>
          <w:kern w:val="2"/>
          <w:sz w:val="28"/>
          <w:szCs w:val="28"/>
        </w:rPr>
        <w:t xml:space="preserve"> </w:t>
      </w:r>
      <w:r w:rsidRPr="009D3DA1">
        <w:rPr>
          <w:kern w:val="2"/>
          <w:sz w:val="28"/>
          <w:szCs w:val="28"/>
        </w:rPr>
        <w:t>подпрограммы</w:t>
      </w:r>
      <w:r w:rsidR="00252425" w:rsidRPr="009D3DA1">
        <w:rPr>
          <w:kern w:val="2"/>
          <w:sz w:val="28"/>
          <w:szCs w:val="28"/>
        </w:rPr>
        <w:t xml:space="preserve"> </w:t>
      </w:r>
      <w:r w:rsidRPr="009D3DA1">
        <w:rPr>
          <w:kern w:val="2"/>
          <w:sz w:val="28"/>
          <w:szCs w:val="28"/>
        </w:rPr>
        <w:t>предусматривается</w:t>
      </w:r>
      <w:r w:rsidR="00252425" w:rsidRPr="009D3DA1">
        <w:rPr>
          <w:kern w:val="2"/>
          <w:sz w:val="28"/>
          <w:szCs w:val="28"/>
        </w:rPr>
        <w:t xml:space="preserve"> </w:t>
      </w:r>
      <w:r w:rsidRPr="009D3DA1">
        <w:rPr>
          <w:kern w:val="2"/>
          <w:sz w:val="28"/>
          <w:szCs w:val="28"/>
        </w:rPr>
        <w:t>реализация</w:t>
      </w:r>
      <w:r w:rsidR="00252425" w:rsidRPr="009D3DA1">
        <w:rPr>
          <w:kern w:val="2"/>
          <w:sz w:val="28"/>
          <w:szCs w:val="28"/>
        </w:rPr>
        <w:t xml:space="preserve"> </w:t>
      </w:r>
      <w:r w:rsidRPr="009D3DA1">
        <w:rPr>
          <w:kern w:val="2"/>
          <w:sz w:val="28"/>
          <w:szCs w:val="28"/>
        </w:rPr>
        <w:t>следующих</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мероприятий:</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Основное</w:t>
      </w:r>
      <w:r w:rsidR="00252425" w:rsidRPr="009D3DA1">
        <w:rPr>
          <w:kern w:val="2"/>
          <w:sz w:val="28"/>
          <w:szCs w:val="28"/>
        </w:rPr>
        <w:t xml:space="preserve"> </w:t>
      </w:r>
      <w:r w:rsidRPr="009D3DA1">
        <w:rPr>
          <w:kern w:val="2"/>
          <w:sz w:val="28"/>
          <w:szCs w:val="28"/>
        </w:rPr>
        <w:t>мероприятие</w:t>
      </w:r>
      <w:r w:rsidR="00252425" w:rsidRPr="009D3DA1">
        <w:rPr>
          <w:kern w:val="2"/>
          <w:sz w:val="28"/>
          <w:szCs w:val="28"/>
        </w:rPr>
        <w:t xml:space="preserve"> </w:t>
      </w:r>
      <w:r w:rsidRPr="009D3DA1">
        <w:rPr>
          <w:kern w:val="2"/>
          <w:sz w:val="28"/>
          <w:szCs w:val="28"/>
        </w:rPr>
        <w:t>1.1</w:t>
      </w:r>
      <w:r w:rsidR="00252425" w:rsidRPr="009D3DA1">
        <w:rPr>
          <w:kern w:val="2"/>
          <w:sz w:val="28"/>
          <w:szCs w:val="28"/>
        </w:rPr>
        <w:t xml:space="preserve"> </w:t>
      </w:r>
      <w:r w:rsidRPr="009D3DA1">
        <w:rPr>
          <w:kern w:val="2"/>
          <w:sz w:val="28"/>
          <w:szCs w:val="28"/>
        </w:rPr>
        <w:t>«Физическое</w:t>
      </w:r>
      <w:r w:rsidR="00252425" w:rsidRPr="009D3DA1">
        <w:rPr>
          <w:kern w:val="2"/>
          <w:sz w:val="28"/>
          <w:szCs w:val="28"/>
        </w:rPr>
        <w:t xml:space="preserve"> </w:t>
      </w:r>
      <w:r w:rsidRPr="009D3DA1">
        <w:rPr>
          <w:kern w:val="2"/>
          <w:sz w:val="28"/>
          <w:szCs w:val="28"/>
        </w:rPr>
        <w:t>воспитание</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009A07C6">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обеспечение</w:t>
      </w:r>
      <w:r w:rsidR="00252425" w:rsidRPr="009D3DA1">
        <w:rPr>
          <w:kern w:val="2"/>
          <w:sz w:val="28"/>
          <w:szCs w:val="28"/>
        </w:rPr>
        <w:t xml:space="preserve"> </w:t>
      </w:r>
      <w:r w:rsidRPr="009D3DA1">
        <w:rPr>
          <w:kern w:val="2"/>
          <w:sz w:val="28"/>
          <w:szCs w:val="28"/>
        </w:rPr>
        <w:t>организации</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проведения</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массовых</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включая:</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Реализацию</w:t>
      </w:r>
      <w:r w:rsidR="00252425" w:rsidRPr="009D3DA1">
        <w:rPr>
          <w:kern w:val="2"/>
          <w:sz w:val="28"/>
          <w:szCs w:val="28"/>
        </w:rPr>
        <w:t xml:space="preserve"> </w:t>
      </w:r>
      <w:r w:rsidRPr="009D3DA1">
        <w:rPr>
          <w:kern w:val="2"/>
          <w:sz w:val="28"/>
          <w:szCs w:val="28"/>
        </w:rPr>
        <w:t>календарного</w:t>
      </w:r>
      <w:r w:rsidR="00252425" w:rsidRPr="009D3DA1">
        <w:rPr>
          <w:kern w:val="2"/>
          <w:sz w:val="28"/>
          <w:szCs w:val="28"/>
        </w:rPr>
        <w:t xml:space="preserve"> </w:t>
      </w:r>
      <w:r w:rsidRPr="009D3DA1">
        <w:rPr>
          <w:kern w:val="2"/>
          <w:sz w:val="28"/>
          <w:szCs w:val="28"/>
        </w:rPr>
        <w:t>плана</w:t>
      </w:r>
      <w:r w:rsidR="00252425" w:rsidRPr="009D3DA1">
        <w:rPr>
          <w:kern w:val="2"/>
          <w:sz w:val="28"/>
          <w:szCs w:val="28"/>
        </w:rPr>
        <w:t xml:space="preserve"> </w:t>
      </w:r>
      <w:r w:rsidRPr="009D3DA1">
        <w:rPr>
          <w:kern w:val="2"/>
          <w:sz w:val="28"/>
          <w:szCs w:val="28"/>
        </w:rPr>
        <w:t>официальных</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00F2410C">
        <w:rPr>
          <w:kern w:val="2"/>
          <w:sz w:val="28"/>
          <w:szCs w:val="28"/>
        </w:rPr>
        <w:t xml:space="preserve">Орловского </w:t>
      </w:r>
      <w:r w:rsidR="00DF009D">
        <w:rPr>
          <w:kern w:val="2"/>
          <w:sz w:val="28"/>
          <w:szCs w:val="28"/>
        </w:rPr>
        <w:t>района</w:t>
      </w:r>
      <w:r w:rsidRPr="009D3DA1">
        <w:rPr>
          <w:kern w:val="2"/>
          <w:sz w:val="28"/>
          <w:szCs w:val="28"/>
        </w:rPr>
        <w:t>,</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комплексные</w:t>
      </w:r>
      <w:r w:rsidR="00252425" w:rsidRPr="009D3DA1">
        <w:rPr>
          <w:kern w:val="2"/>
          <w:sz w:val="28"/>
          <w:szCs w:val="28"/>
        </w:rPr>
        <w:t xml:space="preserve"> </w:t>
      </w:r>
      <w:r w:rsidRPr="009D3DA1">
        <w:rPr>
          <w:kern w:val="2"/>
          <w:sz w:val="28"/>
          <w:szCs w:val="28"/>
        </w:rPr>
        <w:t>мероприятия</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разных</w:t>
      </w:r>
      <w:r w:rsidR="00252425" w:rsidRPr="009D3DA1">
        <w:rPr>
          <w:kern w:val="2"/>
          <w:sz w:val="28"/>
          <w:szCs w:val="28"/>
        </w:rPr>
        <w:t xml:space="preserve"> </w:t>
      </w:r>
      <w:r w:rsidRPr="009D3DA1">
        <w:rPr>
          <w:kern w:val="2"/>
          <w:sz w:val="28"/>
          <w:szCs w:val="28"/>
        </w:rPr>
        <w:t>групп</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слоев</w:t>
      </w:r>
      <w:r w:rsidR="00252425" w:rsidRPr="009D3DA1">
        <w:rPr>
          <w:kern w:val="2"/>
          <w:sz w:val="28"/>
          <w:szCs w:val="28"/>
        </w:rPr>
        <w:t xml:space="preserve"> </w:t>
      </w:r>
      <w:r w:rsidRPr="009D3DA1">
        <w:rPr>
          <w:kern w:val="2"/>
          <w:sz w:val="28"/>
          <w:szCs w:val="28"/>
        </w:rPr>
        <w:t>населения</w:t>
      </w:r>
      <w:r w:rsidR="00252425" w:rsidRPr="009D3DA1">
        <w:rPr>
          <w:kern w:val="2"/>
          <w:sz w:val="28"/>
          <w:szCs w:val="28"/>
        </w:rPr>
        <w:t xml:space="preserve"> </w:t>
      </w:r>
      <w:r w:rsidR="009A07C6">
        <w:rPr>
          <w:kern w:val="2"/>
          <w:sz w:val="28"/>
          <w:szCs w:val="28"/>
        </w:rPr>
        <w:t>Майорского сельского поселения</w:t>
      </w:r>
      <w:r w:rsidRPr="009D3DA1">
        <w:rPr>
          <w:kern w:val="2"/>
          <w:sz w:val="28"/>
          <w:szCs w:val="28"/>
        </w:rPr>
        <w:t>;</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содействие</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материально-техническом</w:t>
      </w:r>
      <w:r w:rsidR="00252425" w:rsidRPr="009D3DA1">
        <w:rPr>
          <w:kern w:val="2"/>
          <w:sz w:val="28"/>
          <w:szCs w:val="28"/>
        </w:rPr>
        <w:t xml:space="preserve"> </w:t>
      </w:r>
      <w:r w:rsidRPr="009D3DA1">
        <w:rPr>
          <w:kern w:val="2"/>
          <w:sz w:val="28"/>
          <w:szCs w:val="28"/>
        </w:rPr>
        <w:t>обеспечении,</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r w:rsidR="00252425" w:rsidRPr="009D3DA1">
        <w:rPr>
          <w:kern w:val="2"/>
          <w:sz w:val="28"/>
          <w:szCs w:val="28"/>
        </w:rPr>
        <w:t xml:space="preserve"> </w:t>
      </w:r>
      <w:r w:rsidRPr="009D3DA1">
        <w:rPr>
          <w:kern w:val="2"/>
          <w:sz w:val="28"/>
          <w:szCs w:val="28"/>
        </w:rPr>
        <w:t>экипировкой,</w:t>
      </w:r>
      <w:r w:rsidR="00252425" w:rsidRPr="009D3DA1">
        <w:rPr>
          <w:kern w:val="2"/>
          <w:sz w:val="28"/>
          <w:szCs w:val="28"/>
        </w:rPr>
        <w:t xml:space="preserve"> </w:t>
      </w:r>
      <w:r w:rsidRPr="009D3DA1">
        <w:rPr>
          <w:kern w:val="2"/>
          <w:sz w:val="28"/>
          <w:szCs w:val="28"/>
        </w:rPr>
        <w:t>наградной</w:t>
      </w:r>
      <w:r w:rsidR="00252425" w:rsidRPr="009D3DA1">
        <w:rPr>
          <w:kern w:val="2"/>
          <w:sz w:val="28"/>
          <w:szCs w:val="28"/>
        </w:rPr>
        <w:t xml:space="preserve"> </w:t>
      </w:r>
      <w:r w:rsidRPr="009D3DA1">
        <w:rPr>
          <w:kern w:val="2"/>
          <w:sz w:val="28"/>
          <w:szCs w:val="28"/>
        </w:rPr>
        <w:t>атрибутикой</w:t>
      </w:r>
      <w:r w:rsidR="00252425" w:rsidRPr="009D3DA1">
        <w:rPr>
          <w:kern w:val="2"/>
          <w:sz w:val="28"/>
          <w:szCs w:val="28"/>
        </w:rPr>
        <w:t xml:space="preserve"> </w:t>
      </w:r>
      <w:r w:rsidRPr="009D3DA1">
        <w:rPr>
          <w:kern w:val="2"/>
          <w:sz w:val="28"/>
          <w:szCs w:val="28"/>
        </w:rPr>
        <w:t>(кубки,</w:t>
      </w:r>
      <w:r w:rsidR="00252425" w:rsidRPr="009D3DA1">
        <w:rPr>
          <w:kern w:val="2"/>
          <w:sz w:val="28"/>
          <w:szCs w:val="28"/>
        </w:rPr>
        <w:t xml:space="preserve"> </w:t>
      </w:r>
      <w:r w:rsidRPr="009D3DA1">
        <w:rPr>
          <w:kern w:val="2"/>
          <w:sz w:val="28"/>
          <w:szCs w:val="28"/>
        </w:rPr>
        <w:t>медали,</w:t>
      </w:r>
      <w:r w:rsidR="00252425" w:rsidRPr="009D3DA1">
        <w:rPr>
          <w:kern w:val="2"/>
          <w:sz w:val="28"/>
          <w:szCs w:val="28"/>
        </w:rPr>
        <w:t xml:space="preserve"> </w:t>
      </w:r>
      <w:r w:rsidRPr="009D3DA1">
        <w:rPr>
          <w:kern w:val="2"/>
          <w:sz w:val="28"/>
          <w:szCs w:val="28"/>
        </w:rPr>
        <w:t>дипломами,</w:t>
      </w:r>
      <w:r w:rsidR="00252425" w:rsidRPr="009D3DA1">
        <w:rPr>
          <w:kern w:val="2"/>
          <w:sz w:val="28"/>
          <w:szCs w:val="28"/>
        </w:rPr>
        <w:t xml:space="preserve"> </w:t>
      </w:r>
      <w:r w:rsidRPr="009D3DA1">
        <w:rPr>
          <w:kern w:val="2"/>
          <w:sz w:val="28"/>
          <w:szCs w:val="28"/>
        </w:rPr>
        <w:t>призы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другие</w:t>
      </w:r>
      <w:r w:rsidR="00252425" w:rsidRPr="009D3DA1">
        <w:rPr>
          <w:kern w:val="2"/>
          <w:sz w:val="28"/>
          <w:szCs w:val="28"/>
        </w:rPr>
        <w:t xml:space="preserve"> </w:t>
      </w:r>
      <w:r w:rsidRPr="009D3DA1">
        <w:rPr>
          <w:kern w:val="2"/>
          <w:sz w:val="28"/>
          <w:szCs w:val="28"/>
        </w:rPr>
        <w:t>награды)</w:t>
      </w:r>
      <w:r w:rsidR="00252425" w:rsidRPr="009D3DA1">
        <w:rPr>
          <w:kern w:val="2"/>
          <w:sz w:val="28"/>
          <w:szCs w:val="28"/>
        </w:rPr>
        <w:t xml:space="preserve"> </w:t>
      </w:r>
      <w:r w:rsidRPr="009D3DA1">
        <w:rPr>
          <w:kern w:val="2"/>
          <w:sz w:val="28"/>
          <w:szCs w:val="28"/>
        </w:rPr>
        <w:t>победителей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призёров</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том</w:t>
      </w:r>
      <w:r w:rsidR="00252425" w:rsidRPr="009D3DA1">
        <w:rPr>
          <w:kern w:val="2"/>
          <w:sz w:val="28"/>
          <w:szCs w:val="28"/>
        </w:rPr>
        <w:t xml:space="preserve"> </w:t>
      </w:r>
      <w:r w:rsidRPr="009D3DA1">
        <w:rPr>
          <w:kern w:val="2"/>
          <w:sz w:val="28"/>
          <w:szCs w:val="28"/>
        </w:rPr>
        <w:t>числе</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инвалидов.</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внедрение</w:t>
      </w:r>
      <w:r w:rsidR="00252425" w:rsidRPr="009D3DA1">
        <w:rPr>
          <w:kern w:val="2"/>
          <w:sz w:val="28"/>
          <w:szCs w:val="28"/>
        </w:rPr>
        <w:t xml:space="preserve"> </w:t>
      </w:r>
      <w:r w:rsidRPr="009D3DA1">
        <w:rPr>
          <w:kern w:val="2"/>
          <w:sz w:val="28"/>
          <w:szCs w:val="28"/>
        </w:rPr>
        <w:t>новых</w:t>
      </w:r>
      <w:r w:rsidR="00252425" w:rsidRPr="009D3DA1">
        <w:rPr>
          <w:kern w:val="2"/>
          <w:sz w:val="28"/>
          <w:szCs w:val="28"/>
        </w:rPr>
        <w:t xml:space="preserve"> </w:t>
      </w:r>
      <w:r w:rsidRPr="009D3DA1">
        <w:rPr>
          <w:kern w:val="2"/>
          <w:sz w:val="28"/>
          <w:szCs w:val="28"/>
        </w:rPr>
        <w:t>форм</w:t>
      </w:r>
      <w:r w:rsidR="00252425" w:rsidRPr="009D3DA1">
        <w:rPr>
          <w:kern w:val="2"/>
          <w:sz w:val="28"/>
          <w:szCs w:val="28"/>
        </w:rPr>
        <w:t xml:space="preserve"> </w:t>
      </w:r>
      <w:r w:rsidRPr="009D3DA1">
        <w:rPr>
          <w:kern w:val="2"/>
          <w:sz w:val="28"/>
          <w:szCs w:val="28"/>
        </w:rPr>
        <w:t>организации</w:t>
      </w:r>
      <w:r w:rsidR="00252425" w:rsidRPr="009D3DA1">
        <w:rPr>
          <w:kern w:val="2"/>
          <w:sz w:val="28"/>
          <w:szCs w:val="28"/>
        </w:rPr>
        <w:t xml:space="preserve"> </w:t>
      </w:r>
      <w:r w:rsidRPr="009D3DA1">
        <w:rPr>
          <w:kern w:val="2"/>
          <w:sz w:val="28"/>
          <w:szCs w:val="28"/>
        </w:rPr>
        <w:t>адаптивной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привлечение</w:t>
      </w:r>
      <w:r w:rsidR="00252425" w:rsidRPr="009D3DA1">
        <w:rPr>
          <w:kern w:val="2"/>
          <w:sz w:val="28"/>
          <w:szCs w:val="28"/>
        </w:rPr>
        <w:t xml:space="preserve"> </w:t>
      </w:r>
      <w:r w:rsidRPr="009D3DA1">
        <w:rPr>
          <w:kern w:val="2"/>
          <w:sz w:val="28"/>
          <w:szCs w:val="28"/>
        </w:rPr>
        <w:t>к</w:t>
      </w:r>
      <w:r w:rsidR="00252425" w:rsidRPr="009D3DA1">
        <w:rPr>
          <w:kern w:val="2"/>
          <w:sz w:val="28"/>
          <w:szCs w:val="28"/>
        </w:rPr>
        <w:t xml:space="preserve"> </w:t>
      </w:r>
      <w:r w:rsidRPr="009D3DA1">
        <w:rPr>
          <w:kern w:val="2"/>
          <w:sz w:val="28"/>
          <w:szCs w:val="28"/>
        </w:rPr>
        <w:t>регулярным</w:t>
      </w:r>
      <w:r w:rsidR="00252425" w:rsidRPr="009D3DA1">
        <w:rPr>
          <w:kern w:val="2"/>
          <w:sz w:val="28"/>
          <w:szCs w:val="28"/>
        </w:rPr>
        <w:t xml:space="preserve"> </w:t>
      </w:r>
      <w:r w:rsidRPr="009D3DA1">
        <w:rPr>
          <w:kern w:val="2"/>
          <w:sz w:val="28"/>
          <w:szCs w:val="28"/>
        </w:rPr>
        <w:t>занятиям</w:t>
      </w:r>
      <w:r w:rsidR="00252425" w:rsidRPr="009D3DA1">
        <w:rPr>
          <w:kern w:val="2"/>
          <w:sz w:val="28"/>
          <w:szCs w:val="28"/>
        </w:rPr>
        <w:t xml:space="preserve"> </w:t>
      </w:r>
      <w:r w:rsidRPr="009D3DA1">
        <w:rPr>
          <w:kern w:val="2"/>
          <w:sz w:val="28"/>
          <w:szCs w:val="28"/>
        </w:rPr>
        <w:t>адаптивной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r w:rsidRPr="009D3DA1">
        <w:rPr>
          <w:kern w:val="2"/>
          <w:sz w:val="28"/>
          <w:szCs w:val="28"/>
        </w:rPr>
        <w:t>пропаганда</w:t>
      </w:r>
      <w:r w:rsidR="00252425" w:rsidRPr="009D3DA1">
        <w:rPr>
          <w:kern w:val="2"/>
          <w:sz w:val="28"/>
          <w:szCs w:val="28"/>
        </w:rPr>
        <w:t xml:space="preserve"> </w:t>
      </w:r>
      <w:r w:rsidRPr="009D3DA1">
        <w:rPr>
          <w:kern w:val="2"/>
          <w:sz w:val="28"/>
          <w:szCs w:val="28"/>
        </w:rPr>
        <w:t>массовой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здорового</w:t>
      </w:r>
      <w:r w:rsidR="00252425" w:rsidRPr="009D3DA1">
        <w:rPr>
          <w:kern w:val="2"/>
          <w:sz w:val="28"/>
          <w:szCs w:val="28"/>
        </w:rPr>
        <w:t xml:space="preserve"> </w:t>
      </w:r>
      <w:r w:rsidRPr="009D3DA1">
        <w:rPr>
          <w:kern w:val="2"/>
          <w:sz w:val="28"/>
          <w:szCs w:val="28"/>
        </w:rPr>
        <w:t>образа</w:t>
      </w:r>
      <w:r w:rsidR="00252425" w:rsidRPr="009D3DA1">
        <w:rPr>
          <w:kern w:val="2"/>
          <w:sz w:val="28"/>
          <w:szCs w:val="28"/>
        </w:rPr>
        <w:t xml:space="preserve"> </w:t>
      </w:r>
      <w:r w:rsidRPr="009D3DA1">
        <w:rPr>
          <w:kern w:val="2"/>
          <w:sz w:val="28"/>
          <w:szCs w:val="28"/>
        </w:rPr>
        <w:t>жизни</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всех</w:t>
      </w:r>
      <w:r w:rsidR="00252425" w:rsidRPr="009D3DA1">
        <w:rPr>
          <w:kern w:val="2"/>
          <w:sz w:val="28"/>
          <w:szCs w:val="28"/>
        </w:rPr>
        <w:t xml:space="preserve"> </w:t>
      </w:r>
      <w:r w:rsidRPr="009D3DA1">
        <w:rPr>
          <w:kern w:val="2"/>
          <w:sz w:val="28"/>
          <w:szCs w:val="28"/>
        </w:rPr>
        <w:t>слоёв</w:t>
      </w:r>
      <w:r w:rsidR="00252425" w:rsidRPr="009D3DA1">
        <w:rPr>
          <w:kern w:val="2"/>
          <w:sz w:val="28"/>
          <w:szCs w:val="28"/>
        </w:rPr>
        <w:t xml:space="preserve"> </w:t>
      </w:r>
      <w:r w:rsidRPr="009D3DA1">
        <w:rPr>
          <w:kern w:val="2"/>
          <w:sz w:val="28"/>
          <w:szCs w:val="28"/>
        </w:rPr>
        <w:t>населения.</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t>Основное</w:t>
      </w:r>
      <w:r w:rsidR="00252425" w:rsidRPr="009D3DA1">
        <w:rPr>
          <w:kern w:val="2"/>
          <w:sz w:val="28"/>
          <w:szCs w:val="28"/>
        </w:rPr>
        <w:t xml:space="preserve"> </w:t>
      </w:r>
      <w:r w:rsidRPr="009D3DA1">
        <w:rPr>
          <w:kern w:val="2"/>
          <w:sz w:val="28"/>
          <w:szCs w:val="28"/>
        </w:rPr>
        <w:t>мероприятие</w:t>
      </w:r>
      <w:r w:rsidR="00252425" w:rsidRPr="009D3DA1">
        <w:rPr>
          <w:kern w:val="2"/>
          <w:sz w:val="28"/>
          <w:szCs w:val="28"/>
        </w:rPr>
        <w:t xml:space="preserve"> </w:t>
      </w:r>
      <w:r w:rsidRPr="009D3DA1">
        <w:rPr>
          <w:kern w:val="2"/>
          <w:sz w:val="28"/>
          <w:szCs w:val="28"/>
        </w:rPr>
        <w:t>1.2.</w:t>
      </w:r>
      <w:r w:rsidR="00252425" w:rsidRPr="009D3DA1">
        <w:rPr>
          <w:kern w:val="2"/>
          <w:sz w:val="28"/>
          <w:szCs w:val="28"/>
        </w:rPr>
        <w:t xml:space="preserve"> </w:t>
      </w:r>
      <w:r w:rsidRPr="009D3DA1">
        <w:rPr>
          <w:kern w:val="2"/>
          <w:sz w:val="28"/>
          <w:szCs w:val="28"/>
        </w:rPr>
        <w:t>«Меры</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развитию</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включая:</w:t>
      </w:r>
      <w:r w:rsidR="00252425" w:rsidRPr="009D3DA1">
        <w:rPr>
          <w:kern w:val="2"/>
          <w:sz w:val="28"/>
          <w:szCs w:val="28"/>
        </w:rPr>
        <w:t xml:space="preserve"> </w:t>
      </w:r>
    </w:p>
    <w:p w:rsidR="00307084" w:rsidRPr="009D3DA1" w:rsidRDefault="009A07C6" w:rsidP="009D3DA1">
      <w:pPr>
        <w:autoSpaceDE w:val="0"/>
        <w:autoSpaceDN w:val="0"/>
        <w:adjustRightInd w:val="0"/>
        <w:ind w:firstLine="709"/>
        <w:jc w:val="both"/>
        <w:rPr>
          <w:kern w:val="2"/>
          <w:sz w:val="28"/>
          <w:szCs w:val="28"/>
        </w:rPr>
      </w:pPr>
      <w:r>
        <w:rPr>
          <w:kern w:val="2"/>
          <w:sz w:val="28"/>
          <w:szCs w:val="28"/>
        </w:rPr>
        <w:t>О</w:t>
      </w:r>
      <w:r w:rsidR="00307084" w:rsidRPr="009D3DA1">
        <w:rPr>
          <w:kern w:val="2"/>
          <w:sz w:val="28"/>
          <w:szCs w:val="28"/>
        </w:rPr>
        <w:t>рганизация</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проведение</w:t>
      </w:r>
      <w:r w:rsidRPr="009A07C6">
        <w:rPr>
          <w:kern w:val="2"/>
          <w:sz w:val="28"/>
          <w:szCs w:val="28"/>
        </w:rPr>
        <w:t xml:space="preserve"> </w:t>
      </w:r>
      <w:r w:rsidRPr="009D3DA1">
        <w:rPr>
          <w:kern w:val="2"/>
          <w:sz w:val="28"/>
          <w:szCs w:val="28"/>
        </w:rPr>
        <w:t>спортивных соревнований</w:t>
      </w:r>
      <w:r>
        <w:rPr>
          <w:kern w:val="2"/>
          <w:sz w:val="28"/>
          <w:szCs w:val="28"/>
        </w:rPr>
        <w:t>, участие в</w:t>
      </w:r>
      <w:r w:rsidR="00252425" w:rsidRPr="009D3DA1">
        <w:rPr>
          <w:kern w:val="2"/>
          <w:sz w:val="28"/>
          <w:szCs w:val="28"/>
        </w:rPr>
        <w:t xml:space="preserve"> </w:t>
      </w:r>
      <w:r w:rsidR="00307084" w:rsidRPr="009D3DA1">
        <w:rPr>
          <w:kern w:val="2"/>
          <w:sz w:val="28"/>
          <w:szCs w:val="28"/>
        </w:rPr>
        <w:t>р</w:t>
      </w:r>
      <w:r w:rsidR="00147BD5">
        <w:rPr>
          <w:kern w:val="2"/>
          <w:sz w:val="28"/>
          <w:szCs w:val="28"/>
        </w:rPr>
        <w:t>айонных</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147BD5">
        <w:rPr>
          <w:kern w:val="2"/>
          <w:sz w:val="28"/>
          <w:szCs w:val="28"/>
        </w:rPr>
        <w:t>межрайонных</w:t>
      </w:r>
      <w:r w:rsidR="00252425" w:rsidRPr="009D3DA1">
        <w:rPr>
          <w:kern w:val="2"/>
          <w:sz w:val="28"/>
          <w:szCs w:val="28"/>
        </w:rPr>
        <w:t xml:space="preserve"> </w:t>
      </w:r>
      <w:r w:rsidR="00307084" w:rsidRPr="009D3DA1">
        <w:rPr>
          <w:kern w:val="2"/>
          <w:sz w:val="28"/>
          <w:szCs w:val="28"/>
        </w:rPr>
        <w:t>спортивных</w:t>
      </w:r>
      <w:r w:rsidR="00252425" w:rsidRPr="009D3DA1">
        <w:rPr>
          <w:kern w:val="2"/>
          <w:sz w:val="28"/>
          <w:szCs w:val="28"/>
        </w:rPr>
        <w:t xml:space="preserve"> </w:t>
      </w:r>
      <w:r w:rsidR="00307084" w:rsidRPr="009D3DA1">
        <w:rPr>
          <w:kern w:val="2"/>
          <w:sz w:val="28"/>
          <w:szCs w:val="28"/>
        </w:rPr>
        <w:t>соревнований</w:t>
      </w:r>
      <w:r w:rsidR="00252425" w:rsidRPr="009D3DA1">
        <w:rPr>
          <w:kern w:val="2"/>
          <w:sz w:val="28"/>
          <w:szCs w:val="28"/>
        </w:rPr>
        <w:t xml:space="preserve"> </w:t>
      </w:r>
      <w:r w:rsidR="00307084" w:rsidRPr="009D3DA1">
        <w:rPr>
          <w:kern w:val="2"/>
          <w:sz w:val="28"/>
          <w:szCs w:val="28"/>
        </w:rPr>
        <w:t>и</w:t>
      </w:r>
      <w:r w:rsidR="00252425" w:rsidRPr="009D3DA1">
        <w:rPr>
          <w:kern w:val="2"/>
          <w:sz w:val="28"/>
          <w:szCs w:val="28"/>
        </w:rPr>
        <w:t xml:space="preserve"> </w:t>
      </w:r>
      <w:r w:rsidR="00307084" w:rsidRPr="009D3DA1">
        <w:rPr>
          <w:kern w:val="2"/>
          <w:sz w:val="28"/>
          <w:szCs w:val="28"/>
        </w:rPr>
        <w:t>других</w:t>
      </w:r>
      <w:r w:rsidR="00252425" w:rsidRPr="009D3DA1">
        <w:rPr>
          <w:kern w:val="2"/>
          <w:sz w:val="28"/>
          <w:szCs w:val="28"/>
        </w:rPr>
        <w:t xml:space="preserve"> </w:t>
      </w:r>
      <w:r w:rsidR="00307084" w:rsidRPr="009D3DA1">
        <w:rPr>
          <w:kern w:val="2"/>
          <w:sz w:val="28"/>
          <w:szCs w:val="28"/>
        </w:rPr>
        <w:t>спортивных</w:t>
      </w:r>
      <w:r w:rsidR="00252425" w:rsidRPr="009D3DA1">
        <w:rPr>
          <w:kern w:val="2"/>
          <w:sz w:val="28"/>
          <w:szCs w:val="28"/>
        </w:rPr>
        <w:t xml:space="preserve"> </w:t>
      </w:r>
      <w:r>
        <w:rPr>
          <w:kern w:val="2"/>
          <w:sz w:val="28"/>
          <w:szCs w:val="28"/>
        </w:rPr>
        <w:t>мероприятиях</w:t>
      </w:r>
      <w:r w:rsidR="00252425"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r w:rsidRPr="009D3DA1">
        <w:rPr>
          <w:kern w:val="2"/>
          <w:sz w:val="28"/>
          <w:szCs w:val="28"/>
        </w:rPr>
        <w:lastRenderedPageBreak/>
        <w:t>проведение</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по</w:t>
      </w:r>
      <w:r w:rsidR="00252425" w:rsidRPr="009D3DA1">
        <w:rPr>
          <w:kern w:val="2"/>
          <w:sz w:val="28"/>
          <w:szCs w:val="28"/>
        </w:rPr>
        <w:t xml:space="preserve"> </w:t>
      </w:r>
      <w:r w:rsidRPr="009D3DA1">
        <w:rPr>
          <w:kern w:val="2"/>
          <w:sz w:val="28"/>
          <w:szCs w:val="28"/>
        </w:rPr>
        <w:t>популяризации</w:t>
      </w:r>
      <w:r w:rsidR="00252425" w:rsidRPr="009D3DA1">
        <w:rPr>
          <w:kern w:val="2"/>
          <w:sz w:val="28"/>
          <w:szCs w:val="28"/>
        </w:rPr>
        <w:t xml:space="preserve"> </w:t>
      </w:r>
      <w:r w:rsidR="00147BD5">
        <w:rPr>
          <w:kern w:val="2"/>
          <w:sz w:val="28"/>
          <w:szCs w:val="28"/>
        </w:rPr>
        <w:t>ученического</w:t>
      </w:r>
      <w:r w:rsidR="00252425" w:rsidRPr="009D3DA1">
        <w:rPr>
          <w:kern w:val="2"/>
          <w:sz w:val="28"/>
          <w:szCs w:val="28"/>
        </w:rPr>
        <w:t xml:space="preserve"> </w:t>
      </w:r>
      <w:r w:rsidRPr="009D3DA1">
        <w:rPr>
          <w:kern w:val="2"/>
          <w:sz w:val="28"/>
          <w:szCs w:val="28"/>
        </w:rPr>
        <w:t>спорта</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населения;</w:t>
      </w:r>
    </w:p>
    <w:p w:rsidR="00307084" w:rsidRPr="009D3DA1" w:rsidRDefault="00307084" w:rsidP="00252425">
      <w:pPr>
        <w:autoSpaceDE w:val="0"/>
        <w:autoSpaceDN w:val="0"/>
        <w:adjustRightInd w:val="0"/>
        <w:ind w:firstLine="540"/>
        <w:jc w:val="center"/>
        <w:rPr>
          <w:kern w:val="2"/>
          <w:sz w:val="28"/>
          <w:szCs w:val="28"/>
        </w:rPr>
      </w:pPr>
    </w:p>
    <w:p w:rsidR="00307084" w:rsidRPr="009D3DA1" w:rsidRDefault="00147BD5" w:rsidP="00BF2707">
      <w:pPr>
        <w:jc w:val="center"/>
        <w:rPr>
          <w:kern w:val="2"/>
          <w:sz w:val="28"/>
          <w:szCs w:val="28"/>
        </w:rPr>
      </w:pPr>
      <w:r>
        <w:rPr>
          <w:kern w:val="2"/>
          <w:sz w:val="28"/>
          <w:szCs w:val="28"/>
        </w:rPr>
        <w:t>8</w:t>
      </w:r>
      <w:r w:rsidR="00307084" w:rsidRPr="009D3DA1">
        <w:rPr>
          <w:kern w:val="2"/>
          <w:sz w:val="28"/>
          <w:szCs w:val="28"/>
        </w:rPr>
        <w:t>.5.</w:t>
      </w:r>
      <w:r w:rsidR="00252425" w:rsidRPr="009D3DA1">
        <w:rPr>
          <w:kern w:val="2"/>
          <w:sz w:val="28"/>
          <w:szCs w:val="28"/>
        </w:rPr>
        <w:t xml:space="preserve"> </w:t>
      </w:r>
      <w:r w:rsidR="00307084" w:rsidRPr="009D3DA1">
        <w:rPr>
          <w:kern w:val="2"/>
          <w:sz w:val="28"/>
          <w:szCs w:val="28"/>
        </w:rPr>
        <w:t>Информация</w:t>
      </w:r>
      <w:r w:rsidR="00252425" w:rsidRPr="009D3DA1">
        <w:rPr>
          <w:kern w:val="2"/>
          <w:sz w:val="28"/>
          <w:szCs w:val="28"/>
        </w:rPr>
        <w:t xml:space="preserve"> </w:t>
      </w:r>
      <w:r w:rsidR="00307084" w:rsidRPr="009D3DA1">
        <w:rPr>
          <w:kern w:val="2"/>
          <w:sz w:val="28"/>
          <w:szCs w:val="28"/>
        </w:rPr>
        <w:t>по</w:t>
      </w:r>
      <w:r w:rsidR="00252425" w:rsidRPr="009D3DA1">
        <w:rPr>
          <w:kern w:val="2"/>
          <w:sz w:val="28"/>
          <w:szCs w:val="28"/>
        </w:rPr>
        <w:t xml:space="preserve"> </w:t>
      </w:r>
      <w:r w:rsidR="00307084" w:rsidRPr="009D3DA1">
        <w:rPr>
          <w:kern w:val="2"/>
          <w:sz w:val="28"/>
          <w:szCs w:val="28"/>
        </w:rPr>
        <w:t>ресурсному</w:t>
      </w:r>
      <w:r w:rsidR="00252425" w:rsidRPr="009D3DA1">
        <w:rPr>
          <w:kern w:val="2"/>
          <w:sz w:val="28"/>
          <w:szCs w:val="28"/>
        </w:rPr>
        <w:t xml:space="preserve"> </w:t>
      </w:r>
      <w:r w:rsidR="00307084" w:rsidRPr="009D3DA1">
        <w:rPr>
          <w:kern w:val="2"/>
          <w:sz w:val="28"/>
          <w:szCs w:val="28"/>
        </w:rPr>
        <w:t>обеспечению</w:t>
      </w:r>
      <w:r w:rsidR="00252425" w:rsidRPr="009D3DA1">
        <w:rPr>
          <w:kern w:val="2"/>
          <w:sz w:val="28"/>
          <w:szCs w:val="28"/>
        </w:rPr>
        <w:t xml:space="preserve"> </w:t>
      </w:r>
      <w:r w:rsidR="00307084" w:rsidRPr="009D3DA1">
        <w:rPr>
          <w:kern w:val="2"/>
          <w:sz w:val="28"/>
          <w:szCs w:val="28"/>
        </w:rPr>
        <w:t>подпрограммы</w:t>
      </w:r>
      <w:r w:rsidR="00252425" w:rsidRPr="009D3DA1">
        <w:rPr>
          <w:kern w:val="2"/>
          <w:sz w:val="28"/>
          <w:szCs w:val="28"/>
        </w:rPr>
        <w:t xml:space="preserve"> </w:t>
      </w:r>
    </w:p>
    <w:p w:rsidR="00307084" w:rsidRPr="009D3DA1" w:rsidRDefault="00307084" w:rsidP="00252425">
      <w:pPr>
        <w:autoSpaceDE w:val="0"/>
        <w:autoSpaceDN w:val="0"/>
        <w:adjustRightInd w:val="0"/>
        <w:ind w:firstLine="540"/>
        <w:jc w:val="center"/>
        <w:rPr>
          <w:kern w:val="2"/>
          <w:sz w:val="28"/>
          <w:szCs w:val="28"/>
        </w:rPr>
      </w:pPr>
    </w:p>
    <w:p w:rsidR="00307084" w:rsidRPr="009D3DA1" w:rsidRDefault="00307084" w:rsidP="009D3DA1">
      <w:pPr>
        <w:shd w:val="clear" w:color="auto" w:fill="FFFFFF"/>
        <w:ind w:firstLine="709"/>
        <w:jc w:val="both"/>
        <w:rPr>
          <w:bCs/>
          <w:kern w:val="2"/>
          <w:sz w:val="28"/>
          <w:szCs w:val="28"/>
        </w:rPr>
      </w:pPr>
      <w:r w:rsidRPr="009D3DA1">
        <w:rPr>
          <w:bCs/>
          <w:kern w:val="2"/>
          <w:sz w:val="28"/>
          <w:szCs w:val="28"/>
        </w:rPr>
        <w:t>Общий</w:t>
      </w:r>
      <w:r w:rsidR="00252425" w:rsidRPr="009D3DA1">
        <w:rPr>
          <w:bCs/>
          <w:kern w:val="2"/>
          <w:sz w:val="28"/>
          <w:szCs w:val="28"/>
        </w:rPr>
        <w:t xml:space="preserve"> </w:t>
      </w:r>
      <w:r w:rsidRPr="009D3DA1">
        <w:rPr>
          <w:bCs/>
          <w:kern w:val="2"/>
          <w:sz w:val="28"/>
          <w:szCs w:val="28"/>
        </w:rPr>
        <w:t>объем</w:t>
      </w:r>
      <w:r w:rsidR="00252425" w:rsidRPr="009D3DA1">
        <w:rPr>
          <w:bCs/>
          <w:kern w:val="2"/>
          <w:sz w:val="28"/>
          <w:szCs w:val="28"/>
        </w:rPr>
        <w:t xml:space="preserve"> </w:t>
      </w:r>
      <w:r w:rsidRPr="009D3DA1">
        <w:rPr>
          <w:bCs/>
          <w:kern w:val="2"/>
          <w:sz w:val="28"/>
          <w:szCs w:val="28"/>
        </w:rPr>
        <w:t>финансирования</w:t>
      </w:r>
      <w:r w:rsidR="00252425" w:rsidRPr="009D3DA1">
        <w:rPr>
          <w:bCs/>
          <w:kern w:val="2"/>
          <w:sz w:val="28"/>
          <w:szCs w:val="28"/>
        </w:rPr>
        <w:t xml:space="preserve"> </w:t>
      </w:r>
      <w:r w:rsidRPr="009D3DA1">
        <w:rPr>
          <w:bCs/>
          <w:kern w:val="2"/>
          <w:sz w:val="28"/>
          <w:szCs w:val="28"/>
        </w:rPr>
        <w:t>под</w:t>
      </w:r>
      <w:r w:rsidRPr="009D3DA1">
        <w:rPr>
          <w:kern w:val="2"/>
          <w:sz w:val="28"/>
          <w:szCs w:val="28"/>
        </w:rPr>
        <w:t>программы</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bCs/>
          <w:kern w:val="2"/>
          <w:sz w:val="28"/>
          <w:szCs w:val="28"/>
        </w:rPr>
        <w:t>176,4</w:t>
      </w:r>
      <w:r w:rsidR="00220EA5">
        <w:rPr>
          <w:bCs/>
          <w:kern w:val="2"/>
          <w:sz w:val="28"/>
          <w:szCs w:val="28"/>
        </w:rPr>
        <w:t xml:space="preserve"> </w:t>
      </w:r>
      <w:r w:rsidRPr="009D3DA1">
        <w:rPr>
          <w:bCs/>
          <w:kern w:val="2"/>
          <w:sz w:val="28"/>
          <w:szCs w:val="28"/>
        </w:rPr>
        <w:t>тыс.</w:t>
      </w:r>
      <w:r w:rsidR="00252425" w:rsidRPr="009D3DA1">
        <w:rPr>
          <w:bCs/>
          <w:kern w:val="2"/>
          <w:sz w:val="28"/>
          <w:szCs w:val="28"/>
        </w:rPr>
        <w:t xml:space="preserve"> </w:t>
      </w:r>
      <w:r w:rsidRPr="009D3DA1">
        <w:rPr>
          <w:bCs/>
          <w:kern w:val="2"/>
          <w:sz w:val="28"/>
          <w:szCs w:val="28"/>
        </w:rPr>
        <w:t>рублей,</w:t>
      </w:r>
      <w:r w:rsidR="00E34F3E">
        <w:rPr>
          <w:bCs/>
          <w:kern w:val="2"/>
          <w:sz w:val="28"/>
          <w:szCs w:val="28"/>
        </w:rPr>
        <w:br/>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по</w:t>
      </w:r>
      <w:r w:rsidR="00252425" w:rsidRPr="009D3DA1">
        <w:rPr>
          <w:bCs/>
          <w:kern w:val="2"/>
          <w:sz w:val="28"/>
          <w:szCs w:val="28"/>
        </w:rPr>
        <w:t xml:space="preserve"> </w:t>
      </w:r>
      <w:r w:rsidRPr="009D3DA1">
        <w:rPr>
          <w:bCs/>
          <w:kern w:val="2"/>
          <w:sz w:val="28"/>
          <w:szCs w:val="28"/>
        </w:rPr>
        <w:t>годам:</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4 г"/>
        </w:smartTagPr>
        <w:r w:rsidRPr="009D3DA1">
          <w:rPr>
            <w:kern w:val="2"/>
            <w:sz w:val="28"/>
            <w:szCs w:val="28"/>
          </w:rPr>
          <w:t>2014</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9A07C6">
        <w:rPr>
          <w:kern w:val="2"/>
          <w:sz w:val="28"/>
          <w:szCs w:val="28"/>
        </w:rPr>
        <w:t>37,4</w:t>
      </w:r>
      <w:r w:rsidR="00252425"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5 г"/>
        </w:smartTagPr>
        <w:r w:rsidRPr="009D3DA1">
          <w:rPr>
            <w:kern w:val="2"/>
            <w:sz w:val="28"/>
            <w:szCs w:val="28"/>
          </w:rPr>
          <w:t>2015</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9A07C6">
        <w:rPr>
          <w:kern w:val="2"/>
          <w:sz w:val="28"/>
          <w:szCs w:val="28"/>
        </w:rPr>
        <w:t>39,3</w:t>
      </w:r>
      <w:r w:rsidR="00252425"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6 г"/>
        </w:smartTagPr>
        <w:r w:rsidRPr="009D3DA1">
          <w:rPr>
            <w:kern w:val="2"/>
            <w:sz w:val="28"/>
            <w:szCs w:val="28"/>
          </w:rPr>
          <w:t>2016</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577818">
        <w:rPr>
          <w:kern w:val="2"/>
          <w:sz w:val="28"/>
          <w:szCs w:val="28"/>
        </w:rPr>
        <w:t xml:space="preserve"> </w:t>
      </w:r>
      <w:r w:rsidR="008168CD">
        <w:rPr>
          <w:kern w:val="2"/>
          <w:sz w:val="28"/>
          <w:szCs w:val="28"/>
        </w:rPr>
        <w:t>10,8</w:t>
      </w:r>
      <w:r w:rsidR="009A07C6"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7 г"/>
        </w:smartTagPr>
        <w:r w:rsidRPr="009D3DA1">
          <w:rPr>
            <w:kern w:val="2"/>
            <w:sz w:val="28"/>
            <w:szCs w:val="28"/>
          </w:rPr>
          <w:t>2017</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577818">
        <w:rPr>
          <w:kern w:val="2"/>
          <w:sz w:val="28"/>
          <w:szCs w:val="28"/>
        </w:rPr>
        <w:t xml:space="preserve"> </w:t>
      </w:r>
      <w:r w:rsidR="008168CD">
        <w:rPr>
          <w:kern w:val="2"/>
          <w:sz w:val="28"/>
          <w:szCs w:val="28"/>
        </w:rPr>
        <w:t>29,6</w:t>
      </w:r>
      <w:r w:rsidR="009A07C6"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8 г"/>
        </w:smartTagPr>
        <w:r w:rsidRPr="009D3DA1">
          <w:rPr>
            <w:kern w:val="2"/>
            <w:sz w:val="28"/>
            <w:szCs w:val="28"/>
          </w:rPr>
          <w:t>2018</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kern w:val="2"/>
          <w:sz w:val="28"/>
          <w:szCs w:val="28"/>
        </w:rPr>
        <w:t>10,0</w:t>
      </w:r>
      <w:r w:rsidR="009A07C6"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ind w:firstLine="709"/>
        <w:jc w:val="both"/>
        <w:rPr>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19 г"/>
        </w:smartTagPr>
        <w:r w:rsidRPr="009D3DA1">
          <w:rPr>
            <w:kern w:val="2"/>
            <w:sz w:val="28"/>
            <w:szCs w:val="28"/>
          </w:rPr>
          <w:t>2019</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8168CD">
        <w:rPr>
          <w:kern w:val="2"/>
          <w:sz w:val="28"/>
          <w:szCs w:val="28"/>
        </w:rPr>
        <w:t>10,0</w:t>
      </w:r>
      <w:r w:rsidR="009A07C6"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p>
    <w:p w:rsidR="00307084" w:rsidRPr="009D3DA1" w:rsidRDefault="00307084" w:rsidP="009D3DA1">
      <w:pPr>
        <w:shd w:val="clear" w:color="auto" w:fill="FFFFFF"/>
        <w:ind w:firstLine="709"/>
        <w:jc w:val="both"/>
        <w:rPr>
          <w:bCs/>
          <w:kern w:val="2"/>
          <w:sz w:val="28"/>
          <w:szCs w:val="28"/>
        </w:rPr>
      </w:pPr>
      <w:r w:rsidRPr="009D3DA1">
        <w:rPr>
          <w:kern w:val="2"/>
          <w:sz w:val="28"/>
          <w:szCs w:val="28"/>
        </w:rPr>
        <w:t>в</w:t>
      </w:r>
      <w:r w:rsidR="00252425" w:rsidRPr="009D3DA1">
        <w:rPr>
          <w:kern w:val="2"/>
          <w:sz w:val="28"/>
          <w:szCs w:val="28"/>
        </w:rPr>
        <w:t xml:space="preserve"> </w:t>
      </w:r>
      <w:smartTag w:uri="urn:schemas-microsoft-com:office:smarttags" w:element="metricconverter">
        <w:smartTagPr>
          <w:attr w:name="ProductID" w:val="2020 г"/>
        </w:smartTagPr>
        <w:r w:rsidRPr="009D3DA1">
          <w:rPr>
            <w:kern w:val="2"/>
            <w:sz w:val="28"/>
            <w:szCs w:val="28"/>
          </w:rPr>
          <w:t>2020</w:t>
        </w:r>
        <w:r w:rsidR="00252425" w:rsidRPr="009D3DA1">
          <w:rPr>
            <w:kern w:val="2"/>
            <w:sz w:val="28"/>
            <w:szCs w:val="28"/>
          </w:rPr>
          <w:t xml:space="preserve"> </w:t>
        </w:r>
        <w:r w:rsidRPr="009D3DA1">
          <w:rPr>
            <w:kern w:val="2"/>
            <w:sz w:val="28"/>
            <w:szCs w:val="28"/>
          </w:rPr>
          <w:t>г</w:t>
        </w:r>
      </w:smartTag>
      <w:r w:rsidRPr="009D3DA1">
        <w:rPr>
          <w:kern w:val="2"/>
          <w:sz w:val="28"/>
          <w:szCs w:val="28"/>
        </w:rPr>
        <w:t>.</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9A07C6">
        <w:rPr>
          <w:kern w:val="2"/>
          <w:sz w:val="28"/>
          <w:szCs w:val="28"/>
        </w:rPr>
        <w:t>39,3</w:t>
      </w:r>
      <w:r w:rsidR="009A07C6" w:rsidRPr="009D3DA1">
        <w:rPr>
          <w:kern w:val="2"/>
          <w:sz w:val="28"/>
          <w:szCs w:val="28"/>
        </w:rPr>
        <w:t xml:space="preserve"> </w:t>
      </w:r>
      <w:r w:rsidRPr="009D3DA1">
        <w:rPr>
          <w:kern w:val="2"/>
          <w:sz w:val="28"/>
          <w:szCs w:val="28"/>
        </w:rPr>
        <w:t>тыс.</w:t>
      </w:r>
      <w:r w:rsidR="00252425" w:rsidRPr="009D3DA1">
        <w:rPr>
          <w:kern w:val="2"/>
          <w:sz w:val="28"/>
          <w:szCs w:val="28"/>
        </w:rPr>
        <w:t xml:space="preserve"> </w:t>
      </w:r>
      <w:r w:rsidRPr="009D3DA1">
        <w:rPr>
          <w:kern w:val="2"/>
          <w:sz w:val="28"/>
          <w:szCs w:val="28"/>
        </w:rPr>
        <w:t>рублей</w:t>
      </w:r>
      <w:r w:rsidRPr="009D3DA1">
        <w:rPr>
          <w:bCs/>
          <w:kern w:val="2"/>
          <w:sz w:val="28"/>
          <w:szCs w:val="28"/>
        </w:rPr>
        <w:t>,</w:t>
      </w:r>
      <w:r w:rsidR="00252425" w:rsidRPr="009D3DA1">
        <w:rPr>
          <w:bCs/>
          <w:kern w:val="2"/>
          <w:sz w:val="28"/>
          <w:szCs w:val="28"/>
        </w:rPr>
        <w:t xml:space="preserve"> </w:t>
      </w:r>
      <w:r w:rsidRPr="009D3DA1">
        <w:rPr>
          <w:bCs/>
          <w:kern w:val="2"/>
          <w:sz w:val="28"/>
          <w:szCs w:val="28"/>
        </w:rPr>
        <w:t>из</w:t>
      </w:r>
      <w:r w:rsidR="00252425" w:rsidRPr="009D3DA1">
        <w:rPr>
          <w:bCs/>
          <w:kern w:val="2"/>
          <w:sz w:val="28"/>
          <w:szCs w:val="28"/>
        </w:rPr>
        <w:t xml:space="preserve"> </w:t>
      </w:r>
      <w:r w:rsidRPr="009D3DA1">
        <w:rPr>
          <w:bCs/>
          <w:kern w:val="2"/>
          <w:sz w:val="28"/>
          <w:szCs w:val="28"/>
        </w:rPr>
        <w:t>них:</w:t>
      </w:r>
    </w:p>
    <w:p w:rsidR="00307084" w:rsidRPr="009D3DA1" w:rsidRDefault="00307084" w:rsidP="009D3DA1">
      <w:pPr>
        <w:shd w:val="clear" w:color="auto" w:fill="FFFFFF"/>
        <w:ind w:firstLine="709"/>
        <w:jc w:val="both"/>
        <w:rPr>
          <w:bCs/>
          <w:kern w:val="2"/>
          <w:sz w:val="28"/>
          <w:szCs w:val="28"/>
        </w:rPr>
      </w:pPr>
      <w:r w:rsidRPr="009D3DA1">
        <w:rPr>
          <w:bCs/>
          <w:kern w:val="2"/>
          <w:sz w:val="28"/>
          <w:szCs w:val="28"/>
        </w:rPr>
        <w:t>средства</w:t>
      </w:r>
      <w:r w:rsidR="00252425" w:rsidRPr="009D3DA1">
        <w:rPr>
          <w:bCs/>
          <w:kern w:val="2"/>
          <w:sz w:val="28"/>
          <w:szCs w:val="28"/>
        </w:rPr>
        <w:t xml:space="preserve"> </w:t>
      </w:r>
      <w:r w:rsidR="009A07C6">
        <w:rPr>
          <w:bCs/>
          <w:kern w:val="2"/>
          <w:sz w:val="28"/>
          <w:szCs w:val="28"/>
        </w:rPr>
        <w:t>местного</w:t>
      </w:r>
      <w:r w:rsidR="00252425" w:rsidRPr="009D3DA1">
        <w:rPr>
          <w:bCs/>
          <w:kern w:val="2"/>
          <w:sz w:val="28"/>
          <w:szCs w:val="28"/>
        </w:rPr>
        <w:t xml:space="preserve"> </w:t>
      </w:r>
      <w:r w:rsidRPr="009D3DA1">
        <w:rPr>
          <w:bCs/>
          <w:kern w:val="2"/>
          <w:sz w:val="28"/>
          <w:szCs w:val="28"/>
        </w:rPr>
        <w:t>бюджета</w:t>
      </w:r>
      <w:r w:rsidR="00252425" w:rsidRPr="009D3DA1">
        <w:rPr>
          <w:bCs/>
          <w:kern w:val="2"/>
          <w:sz w:val="28"/>
          <w:szCs w:val="28"/>
        </w:rPr>
        <w:t xml:space="preserve"> </w:t>
      </w:r>
      <w:r w:rsidRPr="009D3DA1">
        <w:rPr>
          <w:bCs/>
          <w:kern w:val="2"/>
          <w:sz w:val="28"/>
          <w:szCs w:val="28"/>
        </w:rPr>
        <w:t>–</w:t>
      </w:r>
      <w:r w:rsidR="00252425" w:rsidRPr="009D3DA1">
        <w:rPr>
          <w:bCs/>
          <w:kern w:val="2"/>
          <w:sz w:val="28"/>
          <w:szCs w:val="28"/>
        </w:rPr>
        <w:t xml:space="preserve"> </w:t>
      </w:r>
      <w:r w:rsidR="008168CD">
        <w:rPr>
          <w:bCs/>
          <w:kern w:val="2"/>
          <w:sz w:val="28"/>
          <w:szCs w:val="28"/>
        </w:rPr>
        <w:t>176,4</w:t>
      </w:r>
      <w:r w:rsidR="00252425" w:rsidRPr="009D3DA1">
        <w:rPr>
          <w:bCs/>
          <w:kern w:val="2"/>
          <w:sz w:val="28"/>
          <w:szCs w:val="28"/>
        </w:rPr>
        <w:t xml:space="preserve"> </w:t>
      </w:r>
      <w:r w:rsidRPr="009D3DA1">
        <w:rPr>
          <w:bCs/>
          <w:kern w:val="2"/>
          <w:sz w:val="28"/>
          <w:szCs w:val="28"/>
        </w:rPr>
        <w:t>тыс.</w:t>
      </w:r>
      <w:r w:rsidR="00252425" w:rsidRPr="009D3DA1">
        <w:rPr>
          <w:bCs/>
          <w:kern w:val="2"/>
          <w:sz w:val="28"/>
          <w:szCs w:val="28"/>
        </w:rPr>
        <w:t xml:space="preserve"> </w:t>
      </w:r>
      <w:r w:rsidRPr="009D3DA1">
        <w:rPr>
          <w:bCs/>
          <w:kern w:val="2"/>
          <w:sz w:val="28"/>
          <w:szCs w:val="28"/>
        </w:rPr>
        <w:t>рублей,</w:t>
      </w:r>
      <w:r w:rsidR="00252425" w:rsidRPr="009D3DA1">
        <w:rPr>
          <w:bCs/>
          <w:kern w:val="2"/>
          <w:sz w:val="28"/>
          <w:szCs w:val="28"/>
        </w:rPr>
        <w:t xml:space="preserve"> </w:t>
      </w:r>
      <w:r w:rsidRPr="009D3DA1">
        <w:rPr>
          <w:bCs/>
          <w:kern w:val="2"/>
          <w:sz w:val="28"/>
          <w:szCs w:val="28"/>
        </w:rPr>
        <w:t>в</w:t>
      </w:r>
      <w:r w:rsidR="00252425" w:rsidRPr="009D3DA1">
        <w:rPr>
          <w:bCs/>
          <w:kern w:val="2"/>
          <w:sz w:val="28"/>
          <w:szCs w:val="28"/>
        </w:rPr>
        <w:t xml:space="preserve"> </w:t>
      </w:r>
      <w:r w:rsidRPr="009D3DA1">
        <w:rPr>
          <w:bCs/>
          <w:kern w:val="2"/>
          <w:sz w:val="28"/>
          <w:szCs w:val="28"/>
        </w:rPr>
        <w:t>том</w:t>
      </w:r>
      <w:r w:rsidR="00252425" w:rsidRPr="009D3DA1">
        <w:rPr>
          <w:bCs/>
          <w:kern w:val="2"/>
          <w:sz w:val="28"/>
          <w:szCs w:val="28"/>
        </w:rPr>
        <w:t xml:space="preserve"> </w:t>
      </w:r>
      <w:r w:rsidRPr="009D3DA1">
        <w:rPr>
          <w:bCs/>
          <w:kern w:val="2"/>
          <w:sz w:val="28"/>
          <w:szCs w:val="28"/>
        </w:rPr>
        <w:t>числе</w:t>
      </w:r>
      <w:r w:rsidR="00252425" w:rsidRPr="009D3DA1">
        <w:rPr>
          <w:bCs/>
          <w:kern w:val="2"/>
          <w:sz w:val="28"/>
          <w:szCs w:val="28"/>
        </w:rPr>
        <w:t xml:space="preserve"> </w:t>
      </w:r>
      <w:r w:rsidRPr="009D3DA1">
        <w:rPr>
          <w:bCs/>
          <w:kern w:val="2"/>
          <w:sz w:val="28"/>
          <w:szCs w:val="28"/>
        </w:rPr>
        <w:t>по</w:t>
      </w:r>
      <w:r w:rsidR="00252425" w:rsidRPr="009D3DA1">
        <w:rPr>
          <w:bCs/>
          <w:kern w:val="2"/>
          <w:sz w:val="28"/>
          <w:szCs w:val="28"/>
        </w:rPr>
        <w:t xml:space="preserve"> </w:t>
      </w:r>
      <w:r w:rsidRPr="009D3DA1">
        <w:rPr>
          <w:bCs/>
          <w:kern w:val="2"/>
          <w:sz w:val="28"/>
          <w:szCs w:val="28"/>
        </w:rPr>
        <w:t>годам:</w:t>
      </w:r>
    </w:p>
    <w:p w:rsidR="009A07C6" w:rsidRPr="009D3DA1" w:rsidRDefault="009A07C6" w:rsidP="009A07C6">
      <w:pPr>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14 г"/>
        </w:smartTagPr>
        <w:r w:rsidRPr="009D3DA1">
          <w:rPr>
            <w:kern w:val="2"/>
            <w:sz w:val="28"/>
            <w:szCs w:val="28"/>
          </w:rPr>
          <w:t>2014 г</w:t>
        </w:r>
      </w:smartTag>
      <w:r w:rsidRPr="009D3DA1">
        <w:rPr>
          <w:kern w:val="2"/>
          <w:sz w:val="28"/>
          <w:szCs w:val="28"/>
        </w:rPr>
        <w:t xml:space="preserve">. – </w:t>
      </w:r>
      <w:r>
        <w:rPr>
          <w:kern w:val="2"/>
          <w:sz w:val="28"/>
          <w:szCs w:val="28"/>
        </w:rPr>
        <w:t>37,4</w:t>
      </w:r>
      <w:r w:rsidRPr="009D3DA1">
        <w:rPr>
          <w:kern w:val="2"/>
          <w:sz w:val="28"/>
          <w:szCs w:val="28"/>
        </w:rPr>
        <w:t xml:space="preserve"> тыс. рублей;</w:t>
      </w:r>
    </w:p>
    <w:p w:rsidR="009A07C6" w:rsidRPr="009D3DA1" w:rsidRDefault="009A07C6" w:rsidP="009A07C6">
      <w:pPr>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15 г"/>
        </w:smartTagPr>
        <w:r w:rsidRPr="009D3DA1">
          <w:rPr>
            <w:kern w:val="2"/>
            <w:sz w:val="28"/>
            <w:szCs w:val="28"/>
          </w:rPr>
          <w:t>2015 г</w:t>
        </w:r>
      </w:smartTag>
      <w:r w:rsidRPr="009D3DA1">
        <w:rPr>
          <w:kern w:val="2"/>
          <w:sz w:val="28"/>
          <w:szCs w:val="28"/>
        </w:rPr>
        <w:t xml:space="preserve">. – </w:t>
      </w:r>
      <w:r>
        <w:rPr>
          <w:kern w:val="2"/>
          <w:sz w:val="28"/>
          <w:szCs w:val="28"/>
        </w:rPr>
        <w:t>39,3</w:t>
      </w:r>
      <w:r w:rsidRPr="009D3DA1">
        <w:rPr>
          <w:kern w:val="2"/>
          <w:sz w:val="28"/>
          <w:szCs w:val="28"/>
        </w:rPr>
        <w:t xml:space="preserve"> тыс. рублей;</w:t>
      </w:r>
    </w:p>
    <w:p w:rsidR="009A07C6" w:rsidRPr="009D3DA1" w:rsidRDefault="009A07C6" w:rsidP="009A07C6">
      <w:pPr>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16 г"/>
        </w:smartTagPr>
        <w:r w:rsidRPr="009D3DA1">
          <w:rPr>
            <w:kern w:val="2"/>
            <w:sz w:val="28"/>
            <w:szCs w:val="28"/>
          </w:rPr>
          <w:t>2016 г</w:t>
        </w:r>
      </w:smartTag>
      <w:r w:rsidRPr="009D3DA1">
        <w:rPr>
          <w:kern w:val="2"/>
          <w:sz w:val="28"/>
          <w:szCs w:val="28"/>
        </w:rPr>
        <w:t>. –</w:t>
      </w:r>
      <w:r w:rsidR="00220EA5">
        <w:rPr>
          <w:kern w:val="2"/>
          <w:sz w:val="28"/>
          <w:szCs w:val="28"/>
        </w:rPr>
        <w:t xml:space="preserve"> </w:t>
      </w:r>
      <w:r w:rsidR="008168CD">
        <w:rPr>
          <w:kern w:val="2"/>
          <w:sz w:val="28"/>
          <w:szCs w:val="28"/>
        </w:rPr>
        <w:t>10,8</w:t>
      </w:r>
      <w:r w:rsidRPr="009D3DA1">
        <w:rPr>
          <w:kern w:val="2"/>
          <w:sz w:val="28"/>
          <w:szCs w:val="28"/>
        </w:rPr>
        <w:t xml:space="preserve"> тыс. рублей;</w:t>
      </w:r>
    </w:p>
    <w:p w:rsidR="009A07C6" w:rsidRPr="009D3DA1" w:rsidRDefault="009A07C6" w:rsidP="009A07C6">
      <w:pPr>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17 г"/>
        </w:smartTagPr>
        <w:r w:rsidRPr="009D3DA1">
          <w:rPr>
            <w:kern w:val="2"/>
            <w:sz w:val="28"/>
            <w:szCs w:val="28"/>
          </w:rPr>
          <w:t>2017 г</w:t>
        </w:r>
      </w:smartTag>
      <w:r w:rsidRPr="009D3DA1">
        <w:rPr>
          <w:kern w:val="2"/>
          <w:sz w:val="28"/>
          <w:szCs w:val="28"/>
        </w:rPr>
        <w:t>. –</w:t>
      </w:r>
      <w:r>
        <w:rPr>
          <w:kern w:val="2"/>
          <w:sz w:val="28"/>
          <w:szCs w:val="28"/>
        </w:rPr>
        <w:t xml:space="preserve"> </w:t>
      </w:r>
      <w:r w:rsidR="008168CD">
        <w:rPr>
          <w:kern w:val="2"/>
          <w:sz w:val="28"/>
          <w:szCs w:val="28"/>
        </w:rPr>
        <w:t>29,6</w:t>
      </w:r>
      <w:r w:rsidRPr="009D3DA1">
        <w:rPr>
          <w:kern w:val="2"/>
          <w:sz w:val="28"/>
          <w:szCs w:val="28"/>
        </w:rPr>
        <w:t xml:space="preserve"> тыс. рублей;</w:t>
      </w:r>
    </w:p>
    <w:p w:rsidR="009A07C6" w:rsidRPr="009D3DA1" w:rsidRDefault="009A07C6" w:rsidP="009A07C6">
      <w:pPr>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18 г"/>
        </w:smartTagPr>
        <w:r w:rsidRPr="009D3DA1">
          <w:rPr>
            <w:kern w:val="2"/>
            <w:sz w:val="28"/>
            <w:szCs w:val="28"/>
          </w:rPr>
          <w:t>2018 г</w:t>
        </w:r>
      </w:smartTag>
      <w:r w:rsidRPr="009D3DA1">
        <w:rPr>
          <w:kern w:val="2"/>
          <w:sz w:val="28"/>
          <w:szCs w:val="28"/>
        </w:rPr>
        <w:t xml:space="preserve">. – </w:t>
      </w:r>
      <w:r w:rsidR="008168CD">
        <w:rPr>
          <w:kern w:val="2"/>
          <w:sz w:val="28"/>
          <w:szCs w:val="28"/>
        </w:rPr>
        <w:t xml:space="preserve">10,0 </w:t>
      </w:r>
      <w:r w:rsidRPr="009D3DA1">
        <w:rPr>
          <w:kern w:val="2"/>
          <w:sz w:val="28"/>
          <w:szCs w:val="28"/>
        </w:rPr>
        <w:t>тыс. рублей;</w:t>
      </w:r>
    </w:p>
    <w:p w:rsidR="009A07C6" w:rsidRPr="009D3DA1" w:rsidRDefault="009A07C6" w:rsidP="009A07C6">
      <w:pPr>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19 г"/>
        </w:smartTagPr>
        <w:r w:rsidRPr="009D3DA1">
          <w:rPr>
            <w:kern w:val="2"/>
            <w:sz w:val="28"/>
            <w:szCs w:val="28"/>
          </w:rPr>
          <w:t>2019 г</w:t>
        </w:r>
      </w:smartTag>
      <w:r w:rsidRPr="009D3DA1">
        <w:rPr>
          <w:kern w:val="2"/>
          <w:sz w:val="28"/>
          <w:szCs w:val="28"/>
        </w:rPr>
        <w:t xml:space="preserve">. – </w:t>
      </w:r>
      <w:r w:rsidR="008168CD">
        <w:rPr>
          <w:kern w:val="2"/>
          <w:sz w:val="28"/>
          <w:szCs w:val="28"/>
        </w:rPr>
        <w:t>10,0</w:t>
      </w:r>
      <w:r w:rsidRPr="009D3DA1">
        <w:rPr>
          <w:kern w:val="2"/>
          <w:sz w:val="28"/>
          <w:szCs w:val="28"/>
        </w:rPr>
        <w:t xml:space="preserve"> тыс. рублей;</w:t>
      </w:r>
    </w:p>
    <w:p w:rsidR="00BF50BA" w:rsidRDefault="009A07C6" w:rsidP="009A07C6">
      <w:pPr>
        <w:autoSpaceDE w:val="0"/>
        <w:autoSpaceDN w:val="0"/>
        <w:adjustRightInd w:val="0"/>
        <w:ind w:firstLine="709"/>
        <w:jc w:val="both"/>
        <w:rPr>
          <w:kern w:val="2"/>
          <w:sz w:val="28"/>
          <w:szCs w:val="28"/>
        </w:rPr>
      </w:pPr>
      <w:r w:rsidRPr="009D3DA1">
        <w:rPr>
          <w:kern w:val="2"/>
          <w:sz w:val="28"/>
          <w:szCs w:val="28"/>
        </w:rPr>
        <w:t xml:space="preserve">в </w:t>
      </w:r>
      <w:smartTag w:uri="urn:schemas-microsoft-com:office:smarttags" w:element="metricconverter">
        <w:smartTagPr>
          <w:attr w:name="ProductID" w:val="2020 г"/>
        </w:smartTagPr>
        <w:r w:rsidRPr="009D3DA1">
          <w:rPr>
            <w:kern w:val="2"/>
            <w:sz w:val="28"/>
            <w:szCs w:val="28"/>
          </w:rPr>
          <w:t>2020 г</w:t>
        </w:r>
      </w:smartTag>
      <w:r w:rsidRPr="009D3DA1">
        <w:rPr>
          <w:kern w:val="2"/>
          <w:sz w:val="28"/>
          <w:szCs w:val="28"/>
        </w:rPr>
        <w:t xml:space="preserve">. – </w:t>
      </w:r>
      <w:r>
        <w:rPr>
          <w:kern w:val="2"/>
          <w:sz w:val="28"/>
          <w:szCs w:val="28"/>
        </w:rPr>
        <w:t>39,3</w:t>
      </w:r>
      <w:r w:rsidRPr="009D3DA1">
        <w:rPr>
          <w:kern w:val="2"/>
          <w:sz w:val="28"/>
          <w:szCs w:val="28"/>
        </w:rPr>
        <w:t xml:space="preserve"> тыс. рублей</w:t>
      </w:r>
      <w:r w:rsidRPr="009D3DA1">
        <w:rPr>
          <w:bCs/>
          <w:kern w:val="2"/>
          <w:sz w:val="28"/>
          <w:szCs w:val="28"/>
        </w:rPr>
        <w:t xml:space="preserve">, </w:t>
      </w:r>
      <w:r w:rsidR="00307084" w:rsidRPr="009D3DA1">
        <w:rPr>
          <w:kern w:val="2"/>
          <w:sz w:val="28"/>
          <w:szCs w:val="28"/>
        </w:rPr>
        <w:t>Ресурсное</w:t>
      </w:r>
      <w:r w:rsidR="00252425" w:rsidRPr="009D3DA1">
        <w:rPr>
          <w:kern w:val="2"/>
          <w:sz w:val="28"/>
          <w:szCs w:val="28"/>
        </w:rPr>
        <w:t xml:space="preserve"> </w:t>
      </w:r>
      <w:r w:rsidR="00307084" w:rsidRPr="009D3DA1">
        <w:rPr>
          <w:kern w:val="2"/>
          <w:sz w:val="28"/>
          <w:szCs w:val="28"/>
        </w:rPr>
        <w:t>обеспечение</w:t>
      </w:r>
      <w:r w:rsidR="00252425" w:rsidRPr="009D3DA1">
        <w:rPr>
          <w:kern w:val="2"/>
          <w:sz w:val="28"/>
          <w:szCs w:val="28"/>
        </w:rPr>
        <w:t xml:space="preserve"> </w:t>
      </w:r>
      <w:r w:rsidR="00307084" w:rsidRPr="009D3DA1">
        <w:rPr>
          <w:kern w:val="2"/>
          <w:sz w:val="28"/>
          <w:szCs w:val="28"/>
        </w:rPr>
        <w:t>реализации</w:t>
      </w:r>
      <w:r w:rsidR="00252425" w:rsidRPr="009D3DA1">
        <w:rPr>
          <w:kern w:val="2"/>
          <w:sz w:val="28"/>
          <w:szCs w:val="28"/>
        </w:rPr>
        <w:t xml:space="preserve"> </w:t>
      </w:r>
      <w:r w:rsidR="00307084" w:rsidRPr="009D3DA1">
        <w:rPr>
          <w:kern w:val="2"/>
          <w:sz w:val="28"/>
          <w:szCs w:val="28"/>
        </w:rPr>
        <w:t>подпрограммы</w:t>
      </w:r>
      <w:r w:rsidR="00252425" w:rsidRPr="009D3DA1">
        <w:rPr>
          <w:kern w:val="2"/>
          <w:sz w:val="28"/>
          <w:szCs w:val="28"/>
        </w:rPr>
        <w:t xml:space="preserve"> </w:t>
      </w:r>
      <w:r w:rsidR="00307084" w:rsidRPr="009D3DA1">
        <w:rPr>
          <w:kern w:val="2"/>
          <w:sz w:val="28"/>
          <w:szCs w:val="28"/>
        </w:rPr>
        <w:t>за</w:t>
      </w:r>
      <w:r w:rsidR="00252425" w:rsidRPr="009D3DA1">
        <w:rPr>
          <w:kern w:val="2"/>
          <w:sz w:val="28"/>
          <w:szCs w:val="28"/>
        </w:rPr>
        <w:t xml:space="preserve"> </w:t>
      </w:r>
      <w:r w:rsidR="00307084" w:rsidRPr="009D3DA1">
        <w:rPr>
          <w:kern w:val="2"/>
          <w:sz w:val="28"/>
          <w:szCs w:val="28"/>
        </w:rPr>
        <w:t>счет</w:t>
      </w:r>
      <w:r w:rsidR="00252425" w:rsidRPr="009D3DA1">
        <w:rPr>
          <w:kern w:val="2"/>
          <w:sz w:val="28"/>
          <w:szCs w:val="28"/>
        </w:rPr>
        <w:t xml:space="preserve"> </w:t>
      </w:r>
      <w:r w:rsidR="00307084" w:rsidRPr="009D3DA1">
        <w:rPr>
          <w:kern w:val="2"/>
          <w:sz w:val="28"/>
          <w:szCs w:val="28"/>
        </w:rPr>
        <w:t>средств</w:t>
      </w:r>
      <w:r w:rsidR="00252425" w:rsidRPr="009D3DA1">
        <w:rPr>
          <w:kern w:val="2"/>
          <w:sz w:val="28"/>
          <w:szCs w:val="28"/>
        </w:rPr>
        <w:t xml:space="preserve"> </w:t>
      </w:r>
      <w:r>
        <w:rPr>
          <w:kern w:val="2"/>
          <w:sz w:val="28"/>
          <w:szCs w:val="28"/>
        </w:rPr>
        <w:t>местного</w:t>
      </w:r>
      <w:r w:rsidR="00252425" w:rsidRPr="009D3DA1">
        <w:rPr>
          <w:kern w:val="2"/>
          <w:sz w:val="28"/>
          <w:szCs w:val="28"/>
        </w:rPr>
        <w:t xml:space="preserve"> </w:t>
      </w:r>
      <w:r w:rsidR="00307084" w:rsidRPr="009D3DA1">
        <w:rPr>
          <w:kern w:val="2"/>
          <w:sz w:val="28"/>
          <w:szCs w:val="28"/>
        </w:rPr>
        <w:t>бюджета</w:t>
      </w:r>
      <w:r w:rsidR="00252425" w:rsidRPr="009D3DA1">
        <w:rPr>
          <w:kern w:val="2"/>
          <w:sz w:val="28"/>
          <w:szCs w:val="28"/>
        </w:rPr>
        <w:t xml:space="preserve"> </w:t>
      </w:r>
      <w:r w:rsidR="00307084" w:rsidRPr="009D3DA1">
        <w:rPr>
          <w:kern w:val="2"/>
          <w:sz w:val="28"/>
          <w:szCs w:val="28"/>
        </w:rPr>
        <w:t>подлежит</w:t>
      </w:r>
      <w:r w:rsidR="00252425" w:rsidRPr="009D3DA1">
        <w:rPr>
          <w:kern w:val="2"/>
          <w:sz w:val="28"/>
          <w:szCs w:val="28"/>
        </w:rPr>
        <w:t xml:space="preserve"> </w:t>
      </w:r>
      <w:r w:rsidR="00307084" w:rsidRPr="009D3DA1">
        <w:rPr>
          <w:kern w:val="2"/>
          <w:sz w:val="28"/>
          <w:szCs w:val="28"/>
        </w:rPr>
        <w:t>ежегодному</w:t>
      </w:r>
      <w:r w:rsidR="00252425" w:rsidRPr="009D3DA1">
        <w:rPr>
          <w:kern w:val="2"/>
          <w:sz w:val="28"/>
          <w:szCs w:val="28"/>
        </w:rPr>
        <w:t xml:space="preserve"> </w:t>
      </w:r>
      <w:r w:rsidR="00307084" w:rsidRPr="009D3DA1">
        <w:rPr>
          <w:kern w:val="2"/>
          <w:sz w:val="28"/>
          <w:szCs w:val="28"/>
        </w:rPr>
        <w:t>уточнению</w:t>
      </w:r>
      <w:r w:rsidR="00252425" w:rsidRPr="009D3DA1">
        <w:rPr>
          <w:kern w:val="2"/>
          <w:sz w:val="28"/>
          <w:szCs w:val="28"/>
        </w:rPr>
        <w:t xml:space="preserve"> </w:t>
      </w:r>
      <w:r w:rsidR="00307084" w:rsidRPr="009D3DA1">
        <w:rPr>
          <w:kern w:val="2"/>
          <w:sz w:val="28"/>
          <w:szCs w:val="28"/>
        </w:rPr>
        <w:t>в</w:t>
      </w:r>
      <w:r w:rsidR="00252425" w:rsidRPr="009D3DA1">
        <w:rPr>
          <w:kern w:val="2"/>
          <w:sz w:val="28"/>
          <w:szCs w:val="28"/>
        </w:rPr>
        <w:t xml:space="preserve"> </w:t>
      </w:r>
      <w:r w:rsidR="00307084" w:rsidRPr="009D3DA1">
        <w:rPr>
          <w:kern w:val="2"/>
          <w:sz w:val="28"/>
          <w:szCs w:val="28"/>
        </w:rPr>
        <w:t>рамках</w:t>
      </w:r>
      <w:r w:rsidR="00252425" w:rsidRPr="009D3DA1">
        <w:rPr>
          <w:kern w:val="2"/>
          <w:sz w:val="28"/>
          <w:szCs w:val="28"/>
        </w:rPr>
        <w:t xml:space="preserve"> </w:t>
      </w:r>
      <w:r w:rsidR="00307084" w:rsidRPr="009D3DA1">
        <w:rPr>
          <w:kern w:val="2"/>
          <w:sz w:val="28"/>
          <w:szCs w:val="28"/>
        </w:rPr>
        <w:t>формирования</w:t>
      </w:r>
      <w:r w:rsidR="00252425" w:rsidRPr="009D3DA1">
        <w:rPr>
          <w:kern w:val="2"/>
          <w:sz w:val="28"/>
          <w:szCs w:val="28"/>
        </w:rPr>
        <w:t xml:space="preserve"> </w:t>
      </w:r>
      <w:r w:rsidR="00307084" w:rsidRPr="009D3DA1">
        <w:rPr>
          <w:kern w:val="2"/>
          <w:sz w:val="28"/>
          <w:szCs w:val="28"/>
        </w:rPr>
        <w:t>проектов</w:t>
      </w:r>
      <w:r w:rsidR="00252425" w:rsidRPr="009D3DA1">
        <w:rPr>
          <w:kern w:val="2"/>
          <w:sz w:val="28"/>
          <w:szCs w:val="28"/>
        </w:rPr>
        <w:t xml:space="preserve"> </w:t>
      </w:r>
      <w:r w:rsidR="00307084" w:rsidRPr="009D3DA1">
        <w:rPr>
          <w:kern w:val="2"/>
          <w:sz w:val="28"/>
          <w:szCs w:val="28"/>
        </w:rPr>
        <w:t>бюджетов</w:t>
      </w:r>
      <w:r w:rsidR="00252425" w:rsidRPr="009D3DA1">
        <w:rPr>
          <w:kern w:val="2"/>
          <w:sz w:val="28"/>
          <w:szCs w:val="28"/>
        </w:rPr>
        <w:t xml:space="preserve"> </w:t>
      </w:r>
      <w:r w:rsidR="00307084" w:rsidRPr="009D3DA1">
        <w:rPr>
          <w:kern w:val="2"/>
          <w:sz w:val="28"/>
          <w:szCs w:val="28"/>
        </w:rPr>
        <w:t>на</w:t>
      </w:r>
      <w:r w:rsidR="00252425" w:rsidRPr="009D3DA1">
        <w:rPr>
          <w:kern w:val="2"/>
          <w:sz w:val="28"/>
          <w:szCs w:val="28"/>
        </w:rPr>
        <w:t xml:space="preserve"> </w:t>
      </w:r>
      <w:r w:rsidR="00307084" w:rsidRPr="009D3DA1">
        <w:rPr>
          <w:kern w:val="2"/>
          <w:sz w:val="28"/>
          <w:szCs w:val="28"/>
        </w:rPr>
        <w:t>очередной</w:t>
      </w:r>
      <w:r w:rsidR="00252425" w:rsidRPr="009D3DA1">
        <w:rPr>
          <w:kern w:val="2"/>
          <w:sz w:val="28"/>
          <w:szCs w:val="28"/>
        </w:rPr>
        <w:t xml:space="preserve"> </w:t>
      </w:r>
      <w:r w:rsidR="00307084" w:rsidRPr="009D3DA1">
        <w:rPr>
          <w:kern w:val="2"/>
          <w:sz w:val="28"/>
          <w:szCs w:val="28"/>
        </w:rPr>
        <w:t>финансовый</w:t>
      </w:r>
      <w:r w:rsidR="00252425" w:rsidRPr="009D3DA1">
        <w:rPr>
          <w:kern w:val="2"/>
          <w:sz w:val="28"/>
          <w:szCs w:val="28"/>
        </w:rPr>
        <w:t xml:space="preserve"> </w:t>
      </w:r>
      <w:r w:rsidR="00307084" w:rsidRPr="009D3DA1">
        <w:rPr>
          <w:kern w:val="2"/>
          <w:sz w:val="28"/>
          <w:szCs w:val="28"/>
        </w:rPr>
        <w:t>год.</w:t>
      </w:r>
    </w:p>
    <w:p w:rsidR="00BF50BA" w:rsidRDefault="00BF50BA" w:rsidP="00BF50BA">
      <w:pPr>
        <w:jc w:val="both"/>
        <w:rPr>
          <w:kern w:val="2"/>
          <w:sz w:val="28"/>
          <w:szCs w:val="28"/>
        </w:rPr>
      </w:pPr>
      <w:r>
        <w:rPr>
          <w:kern w:val="2"/>
          <w:sz w:val="28"/>
          <w:szCs w:val="28"/>
        </w:rPr>
        <w:t xml:space="preserve">    </w:t>
      </w:r>
      <w:r w:rsidR="00307084" w:rsidRPr="009D3DA1">
        <w:rPr>
          <w:kern w:val="2"/>
          <w:sz w:val="28"/>
          <w:szCs w:val="28"/>
        </w:rPr>
        <w:t>Расходы</w:t>
      </w:r>
      <w:r w:rsidR="00252425" w:rsidRPr="009D3DA1">
        <w:rPr>
          <w:kern w:val="2"/>
          <w:sz w:val="28"/>
          <w:szCs w:val="28"/>
        </w:rPr>
        <w:t xml:space="preserve"> </w:t>
      </w:r>
      <w:r w:rsidR="009A07C6">
        <w:rPr>
          <w:kern w:val="2"/>
          <w:sz w:val="28"/>
          <w:szCs w:val="28"/>
        </w:rPr>
        <w:t>местного</w:t>
      </w:r>
      <w:r w:rsidR="00252425" w:rsidRPr="009D3DA1">
        <w:rPr>
          <w:kern w:val="2"/>
          <w:sz w:val="28"/>
          <w:szCs w:val="28"/>
        </w:rPr>
        <w:t xml:space="preserve"> </w:t>
      </w:r>
      <w:r w:rsidR="00307084" w:rsidRPr="009D3DA1">
        <w:rPr>
          <w:kern w:val="2"/>
          <w:sz w:val="28"/>
          <w:szCs w:val="28"/>
        </w:rPr>
        <w:t>бюджета</w:t>
      </w:r>
      <w:r w:rsidR="00252425" w:rsidRPr="009D3DA1">
        <w:rPr>
          <w:kern w:val="2"/>
          <w:sz w:val="28"/>
          <w:szCs w:val="28"/>
        </w:rPr>
        <w:t xml:space="preserve"> </w:t>
      </w:r>
      <w:r w:rsidR="00307084" w:rsidRPr="009D3DA1">
        <w:rPr>
          <w:kern w:val="2"/>
          <w:sz w:val="28"/>
          <w:szCs w:val="28"/>
        </w:rPr>
        <w:t>на</w:t>
      </w:r>
      <w:r w:rsidR="00252425" w:rsidRPr="009D3DA1">
        <w:rPr>
          <w:kern w:val="2"/>
          <w:sz w:val="28"/>
          <w:szCs w:val="28"/>
        </w:rPr>
        <w:t xml:space="preserve"> </w:t>
      </w:r>
      <w:r w:rsidR="00307084" w:rsidRPr="009D3DA1">
        <w:rPr>
          <w:kern w:val="2"/>
          <w:sz w:val="28"/>
          <w:szCs w:val="28"/>
        </w:rPr>
        <w:t>реализацию</w:t>
      </w:r>
      <w:r w:rsidR="00252425" w:rsidRPr="009D3DA1">
        <w:rPr>
          <w:kern w:val="2"/>
          <w:sz w:val="28"/>
          <w:szCs w:val="28"/>
        </w:rPr>
        <w:t xml:space="preserve"> </w:t>
      </w:r>
      <w:r w:rsidR="00307084" w:rsidRPr="009D3DA1">
        <w:rPr>
          <w:kern w:val="2"/>
          <w:sz w:val="28"/>
          <w:szCs w:val="28"/>
        </w:rPr>
        <w:t>подпрограммы</w:t>
      </w:r>
      <w:r w:rsidR="00252425" w:rsidRPr="009D3DA1">
        <w:rPr>
          <w:kern w:val="2"/>
          <w:sz w:val="28"/>
          <w:szCs w:val="28"/>
        </w:rPr>
        <w:t xml:space="preserve"> </w:t>
      </w:r>
      <w:r w:rsidR="00307084" w:rsidRPr="009D3DA1">
        <w:rPr>
          <w:kern w:val="2"/>
          <w:sz w:val="28"/>
          <w:szCs w:val="28"/>
        </w:rPr>
        <w:t>приведены</w:t>
      </w:r>
      <w:r w:rsidR="00252425" w:rsidRPr="009D3DA1">
        <w:rPr>
          <w:kern w:val="2"/>
          <w:sz w:val="28"/>
          <w:szCs w:val="28"/>
        </w:rPr>
        <w:t xml:space="preserve"> </w:t>
      </w:r>
      <w:r w:rsidR="00307084" w:rsidRPr="009D3DA1">
        <w:rPr>
          <w:kern w:val="2"/>
          <w:sz w:val="28"/>
          <w:szCs w:val="28"/>
        </w:rPr>
        <w:t>в</w:t>
      </w:r>
      <w:r w:rsidR="00252425" w:rsidRPr="009D3DA1">
        <w:rPr>
          <w:kern w:val="2"/>
          <w:sz w:val="28"/>
          <w:szCs w:val="28"/>
        </w:rPr>
        <w:t xml:space="preserve"> </w:t>
      </w:r>
      <w:r w:rsidR="00307084" w:rsidRPr="009D3DA1">
        <w:rPr>
          <w:kern w:val="2"/>
          <w:sz w:val="28"/>
          <w:szCs w:val="28"/>
        </w:rPr>
        <w:t>приложении</w:t>
      </w:r>
      <w:r w:rsidR="00252425" w:rsidRPr="009D3DA1">
        <w:rPr>
          <w:kern w:val="2"/>
          <w:sz w:val="28"/>
          <w:szCs w:val="28"/>
        </w:rPr>
        <w:t xml:space="preserve"> </w:t>
      </w:r>
      <w:r w:rsidR="00307084" w:rsidRPr="009D3DA1">
        <w:rPr>
          <w:kern w:val="2"/>
          <w:sz w:val="28"/>
          <w:szCs w:val="28"/>
        </w:rPr>
        <w:t>№</w:t>
      </w:r>
      <w:r w:rsidR="00252425" w:rsidRPr="009D3DA1">
        <w:rPr>
          <w:kern w:val="2"/>
          <w:sz w:val="28"/>
          <w:szCs w:val="28"/>
        </w:rPr>
        <w:t xml:space="preserve"> </w:t>
      </w:r>
      <w:r w:rsidR="00C42F37">
        <w:rPr>
          <w:kern w:val="2"/>
          <w:sz w:val="28"/>
          <w:szCs w:val="28"/>
        </w:rPr>
        <w:t>6</w:t>
      </w:r>
      <w:r w:rsidR="00252425" w:rsidRPr="009D3DA1">
        <w:rPr>
          <w:kern w:val="2"/>
          <w:sz w:val="28"/>
          <w:szCs w:val="28"/>
        </w:rPr>
        <w:t xml:space="preserve"> </w:t>
      </w:r>
      <w:r w:rsidR="00307084" w:rsidRPr="009D3DA1">
        <w:rPr>
          <w:kern w:val="2"/>
          <w:sz w:val="28"/>
          <w:szCs w:val="28"/>
        </w:rPr>
        <w:t>к</w:t>
      </w:r>
      <w:r w:rsidR="00252425" w:rsidRPr="009D3DA1">
        <w:rPr>
          <w:kern w:val="2"/>
          <w:sz w:val="28"/>
          <w:szCs w:val="28"/>
        </w:rPr>
        <w:t xml:space="preserve"> </w:t>
      </w:r>
      <w:r w:rsidR="00147BD5">
        <w:rPr>
          <w:kern w:val="2"/>
          <w:sz w:val="28"/>
          <w:szCs w:val="28"/>
        </w:rPr>
        <w:t>муниципальной</w:t>
      </w:r>
      <w:r w:rsidR="00252425" w:rsidRPr="009D3DA1">
        <w:rPr>
          <w:kern w:val="2"/>
          <w:sz w:val="28"/>
          <w:szCs w:val="28"/>
        </w:rPr>
        <w:t xml:space="preserve"> </w:t>
      </w:r>
      <w:r w:rsidR="00307084" w:rsidRPr="009D3DA1">
        <w:rPr>
          <w:kern w:val="2"/>
          <w:sz w:val="28"/>
          <w:szCs w:val="28"/>
        </w:rPr>
        <w:t>программе.</w:t>
      </w:r>
    </w:p>
    <w:p w:rsidR="00BF50BA" w:rsidRPr="009D3DA1" w:rsidRDefault="00BF50BA" w:rsidP="00BF50BA">
      <w:pPr>
        <w:jc w:val="both"/>
        <w:rPr>
          <w:kern w:val="2"/>
          <w:sz w:val="28"/>
          <w:szCs w:val="28"/>
        </w:rPr>
      </w:pPr>
      <w:r w:rsidRPr="00BF50BA">
        <w:rPr>
          <w:kern w:val="2"/>
          <w:sz w:val="28"/>
          <w:szCs w:val="28"/>
        </w:rPr>
        <w:t xml:space="preserve"> </w:t>
      </w:r>
    </w:p>
    <w:p w:rsidR="00BF50BA" w:rsidRPr="009D3DA1" w:rsidRDefault="00BF50BA" w:rsidP="00BF50BA">
      <w:pPr>
        <w:autoSpaceDE w:val="0"/>
        <w:autoSpaceDN w:val="0"/>
        <w:adjustRightInd w:val="0"/>
        <w:ind w:firstLine="709"/>
        <w:jc w:val="both"/>
        <w:rPr>
          <w:kern w:val="2"/>
          <w:sz w:val="28"/>
          <w:szCs w:val="28"/>
        </w:rPr>
      </w:pPr>
      <w:r w:rsidRPr="009D3DA1">
        <w:rPr>
          <w:kern w:val="2"/>
          <w:sz w:val="28"/>
          <w:szCs w:val="28"/>
        </w:rPr>
        <w:t xml:space="preserve"> </w:t>
      </w:r>
    </w:p>
    <w:p w:rsidR="00307084" w:rsidRPr="009D3DA1" w:rsidRDefault="00307084" w:rsidP="009D3DA1">
      <w:pPr>
        <w:autoSpaceDE w:val="0"/>
        <w:autoSpaceDN w:val="0"/>
        <w:adjustRightInd w:val="0"/>
        <w:ind w:firstLine="709"/>
        <w:jc w:val="both"/>
        <w:rPr>
          <w:kern w:val="2"/>
          <w:sz w:val="28"/>
          <w:szCs w:val="28"/>
        </w:rPr>
      </w:pPr>
    </w:p>
    <w:p w:rsidR="00307084" w:rsidRPr="009D3DA1" w:rsidRDefault="00307084" w:rsidP="00252425">
      <w:pPr>
        <w:shd w:val="clear" w:color="auto" w:fill="FFFFFF"/>
        <w:ind w:firstLine="709"/>
        <w:jc w:val="both"/>
        <w:rPr>
          <w:kern w:val="2"/>
          <w:sz w:val="28"/>
          <w:szCs w:val="28"/>
        </w:rPr>
      </w:pPr>
    </w:p>
    <w:p w:rsidR="00307084" w:rsidRPr="009D3DA1" w:rsidRDefault="00A06398" w:rsidP="008F5D11">
      <w:pPr>
        <w:shd w:val="clear" w:color="auto" w:fill="FFFFFF"/>
        <w:jc w:val="both"/>
        <w:rPr>
          <w:kern w:val="2"/>
          <w:sz w:val="28"/>
          <w:szCs w:val="28"/>
        </w:rPr>
      </w:pPr>
      <w:r>
        <w:rPr>
          <w:kern w:val="2"/>
          <w:sz w:val="28"/>
          <w:szCs w:val="28"/>
        </w:rPr>
        <w:t xml:space="preserve">Ведущий специалист             </w:t>
      </w:r>
      <w:r w:rsidR="008F5D11">
        <w:rPr>
          <w:kern w:val="2"/>
          <w:sz w:val="28"/>
          <w:szCs w:val="28"/>
        </w:rPr>
        <w:t xml:space="preserve">    </w:t>
      </w:r>
      <w:r w:rsidR="008F5D11">
        <w:rPr>
          <w:kern w:val="2"/>
          <w:sz w:val="28"/>
          <w:szCs w:val="28"/>
        </w:rPr>
        <w:tab/>
      </w:r>
      <w:r w:rsidR="008F5D11">
        <w:rPr>
          <w:kern w:val="2"/>
          <w:sz w:val="28"/>
          <w:szCs w:val="28"/>
        </w:rPr>
        <w:tab/>
      </w:r>
      <w:r w:rsidR="008F5D11">
        <w:rPr>
          <w:kern w:val="2"/>
          <w:sz w:val="28"/>
          <w:szCs w:val="28"/>
        </w:rPr>
        <w:tab/>
        <w:t xml:space="preserve">       </w:t>
      </w:r>
      <w:r w:rsidR="00690626">
        <w:rPr>
          <w:kern w:val="2"/>
          <w:sz w:val="28"/>
          <w:szCs w:val="28"/>
        </w:rPr>
        <w:t>Н.Н.Калинина</w:t>
      </w:r>
      <w:r>
        <w:rPr>
          <w:kern w:val="2"/>
          <w:sz w:val="28"/>
          <w:szCs w:val="28"/>
        </w:rPr>
        <w:t xml:space="preserve">        </w:t>
      </w:r>
    </w:p>
    <w:p w:rsidR="00FC683D" w:rsidRDefault="00252425" w:rsidP="009D3DA1">
      <w:pPr>
        <w:ind w:firstLine="709"/>
        <w:jc w:val="both"/>
        <w:rPr>
          <w:kern w:val="2"/>
          <w:sz w:val="28"/>
          <w:szCs w:val="28"/>
        </w:rPr>
      </w:pPr>
      <w:r w:rsidRPr="009D3DA1">
        <w:rPr>
          <w:kern w:val="2"/>
          <w:szCs w:val="28"/>
        </w:rPr>
        <w:t xml:space="preserve"> </w:t>
      </w:r>
    </w:p>
    <w:p w:rsidR="00FC683D" w:rsidRDefault="00FC683D" w:rsidP="009D3DA1">
      <w:pPr>
        <w:ind w:firstLine="709"/>
        <w:jc w:val="both"/>
        <w:rPr>
          <w:kern w:val="2"/>
          <w:sz w:val="28"/>
          <w:szCs w:val="28"/>
        </w:rPr>
      </w:pPr>
    </w:p>
    <w:p w:rsidR="00FC683D" w:rsidRPr="009D3DA1" w:rsidRDefault="00FC683D" w:rsidP="009D3DA1">
      <w:pPr>
        <w:ind w:firstLine="709"/>
        <w:jc w:val="both"/>
        <w:rPr>
          <w:kern w:val="2"/>
          <w:sz w:val="28"/>
          <w:szCs w:val="28"/>
        </w:rPr>
      </w:pPr>
    </w:p>
    <w:p w:rsidR="00C42F37" w:rsidRDefault="00C42F37" w:rsidP="009D3DA1">
      <w:pPr>
        <w:ind w:firstLine="709"/>
        <w:jc w:val="both"/>
        <w:rPr>
          <w:kern w:val="2"/>
          <w:sz w:val="28"/>
          <w:szCs w:val="28"/>
        </w:rPr>
        <w:sectPr w:rsidR="00C42F37" w:rsidSect="008F5D11">
          <w:footerReference w:type="even" r:id="rId20"/>
          <w:pgSz w:w="11907" w:h="16840" w:code="9"/>
          <w:pgMar w:top="851" w:right="851" w:bottom="851" w:left="1418" w:header="720" w:footer="720" w:gutter="0"/>
          <w:cols w:space="720"/>
        </w:sectPr>
      </w:pPr>
    </w:p>
    <w:p w:rsidR="00307084" w:rsidRPr="009D3DA1" w:rsidRDefault="00307084" w:rsidP="00A06398">
      <w:pPr>
        <w:pageBreakBefore/>
        <w:ind w:left="10773"/>
        <w:jc w:val="right"/>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247AD">
        <w:rPr>
          <w:kern w:val="2"/>
          <w:sz w:val="28"/>
          <w:szCs w:val="28"/>
        </w:rPr>
        <w:t>1</w:t>
      </w:r>
    </w:p>
    <w:p w:rsidR="00307084" w:rsidRPr="009D3DA1" w:rsidRDefault="00307084" w:rsidP="008F5D11">
      <w:pPr>
        <w:ind w:left="7371" w:firstLine="3402"/>
        <w:jc w:val="right"/>
        <w:rPr>
          <w:kern w:val="2"/>
          <w:sz w:val="28"/>
          <w:szCs w:val="28"/>
        </w:rPr>
      </w:pPr>
      <w:r w:rsidRPr="009D3DA1">
        <w:rPr>
          <w:kern w:val="2"/>
          <w:sz w:val="28"/>
          <w:szCs w:val="28"/>
        </w:rPr>
        <w:t>к</w:t>
      </w:r>
      <w:r w:rsidR="00252425" w:rsidRPr="009D3DA1">
        <w:rPr>
          <w:kern w:val="2"/>
          <w:sz w:val="28"/>
          <w:szCs w:val="28"/>
        </w:rPr>
        <w:t xml:space="preserve"> </w:t>
      </w:r>
      <w:r w:rsidR="00F33A39">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r w:rsidR="008F5D11">
        <w:rPr>
          <w:kern w:val="2"/>
          <w:sz w:val="28"/>
          <w:szCs w:val="28"/>
        </w:rPr>
        <w:t xml:space="preserve"> </w:t>
      </w:r>
      <w:r w:rsidR="00A06398">
        <w:rPr>
          <w:kern w:val="2"/>
          <w:sz w:val="28"/>
          <w:szCs w:val="28"/>
        </w:rPr>
        <w:t>Майорского сельского поселения</w:t>
      </w:r>
    </w:p>
    <w:p w:rsidR="00307084" w:rsidRPr="009D3DA1" w:rsidRDefault="00307084" w:rsidP="00A06398">
      <w:pPr>
        <w:ind w:left="10773"/>
        <w:jc w:val="right"/>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FA1373">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p>
    <w:p w:rsidR="00307084" w:rsidRPr="009D3DA1" w:rsidRDefault="00307084" w:rsidP="00BF2707">
      <w:pPr>
        <w:tabs>
          <w:tab w:val="left" w:pos="9610"/>
        </w:tabs>
        <w:jc w:val="center"/>
        <w:rPr>
          <w:kern w:val="2"/>
          <w:sz w:val="28"/>
          <w:szCs w:val="28"/>
        </w:rPr>
      </w:pPr>
      <w:r w:rsidRPr="009D3DA1">
        <w:rPr>
          <w:kern w:val="2"/>
          <w:sz w:val="28"/>
          <w:szCs w:val="28"/>
        </w:rPr>
        <w:t>Сведения</w:t>
      </w:r>
    </w:p>
    <w:p w:rsidR="00307084" w:rsidRPr="009D3DA1" w:rsidRDefault="00307084" w:rsidP="00BF2707">
      <w:pPr>
        <w:jc w:val="center"/>
        <w:rPr>
          <w:kern w:val="2"/>
          <w:sz w:val="28"/>
          <w:szCs w:val="28"/>
        </w:rPr>
      </w:pP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Pr="009D3DA1">
        <w:rPr>
          <w:kern w:val="2"/>
          <w:sz w:val="28"/>
          <w:szCs w:val="28"/>
        </w:rPr>
        <w:t>(индикаторах)</w:t>
      </w:r>
      <w:r w:rsidR="00252425" w:rsidRPr="009D3DA1">
        <w:rPr>
          <w:kern w:val="2"/>
          <w:sz w:val="28"/>
          <w:szCs w:val="28"/>
        </w:rPr>
        <w:t xml:space="preserve"> </w:t>
      </w:r>
      <w:r w:rsidR="00F33A39">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A06398">
        <w:rPr>
          <w:kern w:val="2"/>
          <w:sz w:val="28"/>
          <w:szCs w:val="28"/>
        </w:rPr>
        <w:t>Майорского сельского поселения</w:t>
      </w:r>
      <w:r w:rsidR="00252425" w:rsidRPr="009D3DA1">
        <w:rPr>
          <w:kern w:val="2"/>
          <w:sz w:val="28"/>
          <w:szCs w:val="28"/>
        </w:rPr>
        <w:t xml:space="preserve"> </w:t>
      </w:r>
      <w:r w:rsidRPr="009D3DA1">
        <w:rPr>
          <w:kern w:val="2"/>
          <w:sz w:val="28"/>
          <w:szCs w:val="28"/>
        </w:rPr>
        <w:t>«Развитие</w:t>
      </w:r>
      <w:r w:rsidR="00FA1373">
        <w:rPr>
          <w:kern w:val="2"/>
          <w:sz w:val="28"/>
          <w:szCs w:val="28"/>
        </w:rPr>
        <w:br/>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r w:rsidR="00FA1373">
        <w:rPr>
          <w:kern w:val="2"/>
          <w:sz w:val="28"/>
          <w:szCs w:val="28"/>
        </w:rPr>
        <w:t xml:space="preserve"> </w:t>
      </w:r>
      <w:r w:rsidRPr="009D3DA1">
        <w:rPr>
          <w:kern w:val="2"/>
          <w:sz w:val="28"/>
          <w:szCs w:val="28"/>
        </w:rPr>
        <w:t>подпрограмм</w:t>
      </w:r>
      <w:r w:rsidR="00252425" w:rsidRPr="009D3DA1">
        <w:rPr>
          <w:kern w:val="2"/>
          <w:sz w:val="28"/>
          <w:szCs w:val="28"/>
        </w:rPr>
        <w:t xml:space="preserve"> </w:t>
      </w:r>
      <w:r w:rsidR="00F33A39">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их</w:t>
      </w:r>
      <w:r w:rsidR="00252425" w:rsidRPr="009D3DA1">
        <w:rPr>
          <w:kern w:val="2"/>
          <w:sz w:val="28"/>
          <w:szCs w:val="28"/>
        </w:rPr>
        <w:t xml:space="preserve"> </w:t>
      </w:r>
      <w:r w:rsidRPr="009D3DA1">
        <w:rPr>
          <w:kern w:val="2"/>
          <w:sz w:val="28"/>
          <w:szCs w:val="28"/>
        </w:rPr>
        <w:t>значениях</w:t>
      </w:r>
    </w:p>
    <w:p w:rsidR="00307084" w:rsidRDefault="00307084" w:rsidP="00252425">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8"/>
        <w:gridCol w:w="5769"/>
        <w:gridCol w:w="1070"/>
        <w:gridCol w:w="804"/>
        <w:gridCol w:w="805"/>
        <w:gridCol w:w="804"/>
        <w:gridCol w:w="805"/>
        <w:gridCol w:w="804"/>
        <w:gridCol w:w="804"/>
        <w:gridCol w:w="805"/>
        <w:gridCol w:w="804"/>
        <w:gridCol w:w="805"/>
      </w:tblGrid>
      <w:tr w:rsidR="00307084" w:rsidRPr="009D3DA1">
        <w:trPr>
          <w:jc w:val="center"/>
        </w:trPr>
        <w:tc>
          <w:tcPr>
            <w:tcW w:w="762"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w:t>
            </w:r>
            <w:r w:rsidRPr="009D3DA1">
              <w:rPr>
                <w:rFonts w:ascii="Times New Roman" w:hAnsi="Times New Roman" w:cs="Times New Roman"/>
                <w:kern w:val="2"/>
                <w:sz w:val="28"/>
                <w:szCs w:val="28"/>
              </w:rPr>
              <w:br/>
              <w:t>п/п</w:t>
            </w:r>
          </w:p>
        </w:tc>
        <w:tc>
          <w:tcPr>
            <w:tcW w:w="5891"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Показатель</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(индикатор)</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(наименование)</w:t>
            </w:r>
          </w:p>
        </w:tc>
        <w:tc>
          <w:tcPr>
            <w:tcW w:w="1091"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ед.</w:t>
            </w:r>
            <w:r w:rsidRPr="009D3DA1">
              <w:rPr>
                <w:rFonts w:ascii="Times New Roman" w:hAnsi="Times New Roman" w:cs="Times New Roman"/>
                <w:kern w:val="2"/>
                <w:sz w:val="28"/>
                <w:szCs w:val="28"/>
              </w:rPr>
              <w:br/>
              <w:t>изм.</w:t>
            </w:r>
          </w:p>
        </w:tc>
        <w:tc>
          <w:tcPr>
            <w:tcW w:w="7367" w:type="dxa"/>
            <w:gridSpan w:val="9"/>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Значения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показателей,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годы</w:t>
            </w:r>
          </w:p>
        </w:tc>
      </w:tr>
      <w:tr w:rsidR="00307084" w:rsidRPr="009D3DA1">
        <w:trPr>
          <w:jc w:val="center"/>
        </w:trPr>
        <w:tc>
          <w:tcPr>
            <w:tcW w:w="762" w:type="dxa"/>
            <w:vMerge/>
          </w:tcPr>
          <w:p w:rsidR="00307084" w:rsidRPr="009D3DA1" w:rsidRDefault="00307084" w:rsidP="00252425">
            <w:pPr>
              <w:rPr>
                <w:kern w:val="2"/>
                <w:sz w:val="28"/>
                <w:szCs w:val="28"/>
              </w:rPr>
            </w:pPr>
          </w:p>
        </w:tc>
        <w:tc>
          <w:tcPr>
            <w:tcW w:w="5891" w:type="dxa"/>
            <w:vMerge/>
          </w:tcPr>
          <w:p w:rsidR="00307084" w:rsidRPr="009D3DA1" w:rsidRDefault="00307084" w:rsidP="00252425">
            <w:pPr>
              <w:rPr>
                <w:kern w:val="2"/>
                <w:sz w:val="28"/>
                <w:szCs w:val="28"/>
              </w:rPr>
            </w:pPr>
          </w:p>
        </w:tc>
        <w:tc>
          <w:tcPr>
            <w:tcW w:w="1091" w:type="dxa"/>
            <w:vMerge/>
          </w:tcPr>
          <w:p w:rsidR="00307084" w:rsidRPr="009D3DA1" w:rsidRDefault="00307084" w:rsidP="00252425">
            <w:pPr>
              <w:rPr>
                <w:kern w:val="2"/>
                <w:sz w:val="28"/>
                <w:szCs w:val="28"/>
              </w:rPr>
            </w:pPr>
          </w:p>
        </w:tc>
        <w:tc>
          <w:tcPr>
            <w:tcW w:w="8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2012</w:t>
            </w:r>
          </w:p>
        </w:tc>
        <w:tc>
          <w:tcPr>
            <w:tcW w:w="8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2013</w:t>
            </w:r>
          </w:p>
        </w:tc>
        <w:tc>
          <w:tcPr>
            <w:tcW w:w="818"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2014</w:t>
            </w:r>
          </w:p>
        </w:tc>
        <w:tc>
          <w:tcPr>
            <w:tcW w:w="8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2015</w:t>
            </w:r>
          </w:p>
        </w:tc>
        <w:tc>
          <w:tcPr>
            <w:tcW w:w="818"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2016</w:t>
            </w:r>
          </w:p>
        </w:tc>
        <w:tc>
          <w:tcPr>
            <w:tcW w:w="818"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2017</w:t>
            </w:r>
          </w:p>
        </w:tc>
        <w:tc>
          <w:tcPr>
            <w:tcW w:w="8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2018</w:t>
            </w:r>
          </w:p>
        </w:tc>
        <w:tc>
          <w:tcPr>
            <w:tcW w:w="818"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2019</w:t>
            </w:r>
          </w:p>
        </w:tc>
        <w:tc>
          <w:tcPr>
            <w:tcW w:w="8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2020</w:t>
            </w:r>
          </w:p>
        </w:tc>
      </w:tr>
    </w:tbl>
    <w:p w:rsidR="0034653D" w:rsidRPr="0034653D" w:rsidRDefault="0034653D">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8"/>
        <w:gridCol w:w="5769"/>
        <w:gridCol w:w="1070"/>
        <w:gridCol w:w="804"/>
        <w:gridCol w:w="805"/>
        <w:gridCol w:w="804"/>
        <w:gridCol w:w="805"/>
        <w:gridCol w:w="804"/>
        <w:gridCol w:w="804"/>
        <w:gridCol w:w="805"/>
        <w:gridCol w:w="804"/>
        <w:gridCol w:w="805"/>
      </w:tblGrid>
      <w:tr w:rsidR="00307084" w:rsidRPr="009D3DA1">
        <w:trPr>
          <w:tblHeader/>
          <w:jc w:val="center"/>
        </w:trPr>
        <w:tc>
          <w:tcPr>
            <w:tcW w:w="762"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5891"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w:t>
            </w:r>
          </w:p>
        </w:tc>
        <w:tc>
          <w:tcPr>
            <w:tcW w:w="1091"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w:t>
            </w: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w:t>
            </w: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w:t>
            </w: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w:t>
            </w: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w:t>
            </w: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8</w:t>
            </w: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9</w:t>
            </w: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10</w:t>
            </w: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11</w:t>
            </w: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12</w:t>
            </w:r>
          </w:p>
        </w:tc>
      </w:tr>
      <w:tr w:rsidR="00307084" w:rsidRPr="009D3DA1">
        <w:trPr>
          <w:jc w:val="center"/>
        </w:trPr>
        <w:tc>
          <w:tcPr>
            <w:tcW w:w="15111" w:type="dxa"/>
            <w:gridSpan w:val="12"/>
          </w:tcPr>
          <w:p w:rsidR="00307084" w:rsidRPr="009D3DA1" w:rsidRDefault="003015CE" w:rsidP="00202667">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Муниципальная</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программа</w:t>
            </w:r>
            <w:r w:rsidR="00252425" w:rsidRPr="009D3DA1">
              <w:rPr>
                <w:rFonts w:ascii="Times New Roman" w:hAnsi="Times New Roman" w:cs="Times New Roman"/>
                <w:kern w:val="2"/>
                <w:sz w:val="28"/>
                <w:szCs w:val="28"/>
              </w:rPr>
              <w:t xml:space="preserve"> </w:t>
            </w:r>
            <w:r w:rsidR="00202667">
              <w:rPr>
                <w:rFonts w:ascii="Times New Roman" w:hAnsi="Times New Roman" w:cs="Times New Roman"/>
                <w:kern w:val="2"/>
                <w:sz w:val="28"/>
                <w:szCs w:val="28"/>
              </w:rPr>
              <w:t xml:space="preserve">Орловского </w:t>
            </w:r>
            <w:r w:rsidR="00693CA1">
              <w:rPr>
                <w:rFonts w:ascii="Times New Roman" w:hAnsi="Times New Roman" w:cs="Times New Roman"/>
                <w:kern w:val="2"/>
                <w:sz w:val="28"/>
                <w:szCs w:val="28"/>
              </w:rPr>
              <w:t>района</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«Развитие</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физической</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культуры</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спорта»</w:t>
            </w:r>
          </w:p>
        </w:tc>
      </w:tr>
      <w:tr w:rsidR="00307084" w:rsidRPr="009D3DA1">
        <w:trPr>
          <w:trHeight w:val="1317"/>
          <w:jc w:val="center"/>
        </w:trPr>
        <w:tc>
          <w:tcPr>
            <w:tcW w:w="762"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5891" w:type="dxa"/>
          </w:tcPr>
          <w:p w:rsidR="00307084" w:rsidRPr="009D3DA1" w:rsidRDefault="00307084" w:rsidP="00F33A39">
            <w:pPr>
              <w:pStyle w:val="ConsPlusCell"/>
              <w:widowControl/>
              <w:rPr>
                <w:rFonts w:ascii="Times New Roman" w:hAnsi="Times New Roman" w:cs="Times New Roman"/>
                <w:kern w:val="2"/>
                <w:sz w:val="28"/>
                <w:szCs w:val="28"/>
              </w:rPr>
            </w:pPr>
            <w:r w:rsidRPr="009D3DA1">
              <w:rPr>
                <w:rFonts w:ascii="Times New Roman" w:hAnsi="Times New Roman" w:cs="Times New Roman"/>
                <w:bCs/>
                <w:kern w:val="2"/>
                <w:sz w:val="28"/>
                <w:szCs w:val="28"/>
              </w:rPr>
              <w:t>Доля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граждан</w:t>
            </w:r>
            <w:r w:rsidR="00252425" w:rsidRPr="009D3DA1">
              <w:rPr>
                <w:rFonts w:ascii="Times New Roman" w:hAnsi="Times New Roman" w:cs="Times New Roman"/>
                <w:bCs/>
                <w:kern w:val="2"/>
                <w:sz w:val="28"/>
                <w:szCs w:val="28"/>
              </w:rPr>
              <w:t xml:space="preserve"> </w:t>
            </w:r>
            <w:r w:rsidR="00A06398">
              <w:rPr>
                <w:rFonts w:ascii="Times New Roman" w:hAnsi="Times New Roman" w:cs="Times New Roman"/>
                <w:bCs/>
                <w:kern w:val="2"/>
                <w:sz w:val="28"/>
                <w:szCs w:val="28"/>
              </w:rPr>
              <w:t>Майорского сельского поселения</w:t>
            </w:r>
            <w:r w:rsidR="00F33A39">
              <w:rPr>
                <w:rFonts w:ascii="Times New Roman" w:hAnsi="Times New Roman" w:cs="Times New Roman"/>
                <w:bCs/>
                <w:kern w:val="2"/>
                <w:sz w:val="28"/>
                <w:szCs w:val="28"/>
              </w:rPr>
              <w:t xml:space="preserve"> района</w:t>
            </w:r>
            <w:r w:rsidRPr="009D3DA1">
              <w:rPr>
                <w:rFonts w:ascii="Times New Roman" w:hAnsi="Times New Roman" w:cs="Times New Roman"/>
                <w:bCs/>
                <w:kern w:val="2"/>
                <w:sz w:val="28"/>
                <w:szCs w:val="28"/>
              </w:rPr>
              <w:t>,</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систематически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занимающихся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физической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культурой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спортом,</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в</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общей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численности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населения</w:t>
            </w:r>
            <w:r w:rsidR="00252425" w:rsidRPr="009D3DA1">
              <w:rPr>
                <w:rFonts w:ascii="Times New Roman" w:hAnsi="Times New Roman" w:cs="Times New Roman"/>
                <w:kern w:val="2"/>
                <w:sz w:val="28"/>
                <w:szCs w:val="28"/>
              </w:rPr>
              <w:t xml:space="preserve"> </w:t>
            </w:r>
          </w:p>
        </w:tc>
        <w:tc>
          <w:tcPr>
            <w:tcW w:w="1091"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819"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818"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19</w:t>
            </w:r>
          </w:p>
        </w:tc>
        <w:tc>
          <w:tcPr>
            <w:tcW w:w="819" w:type="dxa"/>
          </w:tcPr>
          <w:p w:rsidR="00307084" w:rsidRPr="009D3DA1" w:rsidRDefault="00A06398" w:rsidP="00F33A39">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20</w:t>
            </w:r>
          </w:p>
        </w:tc>
        <w:tc>
          <w:tcPr>
            <w:tcW w:w="818"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21</w:t>
            </w:r>
          </w:p>
        </w:tc>
        <w:tc>
          <w:tcPr>
            <w:tcW w:w="818"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22</w:t>
            </w:r>
          </w:p>
        </w:tc>
        <w:tc>
          <w:tcPr>
            <w:tcW w:w="819"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23</w:t>
            </w:r>
          </w:p>
        </w:tc>
        <w:tc>
          <w:tcPr>
            <w:tcW w:w="818"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24</w:t>
            </w:r>
          </w:p>
        </w:tc>
        <w:tc>
          <w:tcPr>
            <w:tcW w:w="819" w:type="dxa"/>
          </w:tcPr>
          <w:p w:rsidR="00307084" w:rsidRPr="009D3DA1" w:rsidRDefault="00A06398" w:rsidP="001D1F8E">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25</w:t>
            </w:r>
          </w:p>
        </w:tc>
      </w:tr>
      <w:tr w:rsidR="00307084" w:rsidRPr="009D3DA1">
        <w:trPr>
          <w:jc w:val="center"/>
        </w:trPr>
        <w:tc>
          <w:tcPr>
            <w:tcW w:w="15111" w:type="dxa"/>
            <w:gridSpan w:val="12"/>
          </w:tcPr>
          <w:p w:rsidR="00307084" w:rsidRPr="009D3DA1" w:rsidRDefault="00307084" w:rsidP="00F33A39">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Подпрограмма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bCs/>
                <w:kern w:val="2"/>
                <w:sz w:val="28"/>
                <w:szCs w:val="28"/>
              </w:rPr>
              <w:t>«Развитие</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физической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культуры</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массового</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спорта</w:t>
            </w:r>
            <w:r w:rsidR="00252425" w:rsidRPr="009D3DA1">
              <w:rPr>
                <w:rFonts w:ascii="Times New Roman" w:hAnsi="Times New Roman" w:cs="Times New Roman"/>
                <w:bCs/>
                <w:kern w:val="2"/>
                <w:sz w:val="28"/>
                <w:szCs w:val="28"/>
              </w:rPr>
              <w:t xml:space="preserve"> </w:t>
            </w:r>
            <w:r w:rsidR="00A06398">
              <w:rPr>
                <w:rFonts w:ascii="Times New Roman" w:hAnsi="Times New Roman" w:cs="Times New Roman"/>
                <w:bCs/>
                <w:kern w:val="2"/>
                <w:sz w:val="28"/>
                <w:szCs w:val="28"/>
              </w:rPr>
              <w:t>Майорского сельского поселения</w:t>
            </w:r>
            <w:r w:rsidRPr="009D3DA1">
              <w:rPr>
                <w:rFonts w:ascii="Times New Roman" w:hAnsi="Times New Roman" w:cs="Times New Roman"/>
                <w:bCs/>
                <w:kern w:val="2"/>
                <w:sz w:val="28"/>
                <w:szCs w:val="28"/>
              </w:rPr>
              <w:t>»</w:t>
            </w:r>
          </w:p>
        </w:tc>
      </w:tr>
      <w:tr w:rsidR="00A06398" w:rsidRPr="009D3DA1">
        <w:trPr>
          <w:jc w:val="center"/>
        </w:trPr>
        <w:tc>
          <w:tcPr>
            <w:tcW w:w="762" w:type="dxa"/>
          </w:tcPr>
          <w:p w:rsidR="00A06398" w:rsidRPr="009D3DA1" w:rsidRDefault="00A06398"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1.1.</w:t>
            </w:r>
          </w:p>
        </w:tc>
        <w:tc>
          <w:tcPr>
            <w:tcW w:w="5891" w:type="dxa"/>
          </w:tcPr>
          <w:p w:rsidR="00A06398" w:rsidRPr="009D3DA1" w:rsidRDefault="00A06398" w:rsidP="002946C2">
            <w:pPr>
              <w:pStyle w:val="ConsPlusCell"/>
              <w:widowControl/>
              <w:rPr>
                <w:rFonts w:ascii="Times New Roman" w:hAnsi="Times New Roman" w:cs="Times New Roman"/>
                <w:kern w:val="2"/>
                <w:sz w:val="28"/>
                <w:szCs w:val="28"/>
              </w:rPr>
            </w:pPr>
            <w:r w:rsidRPr="009D3DA1">
              <w:rPr>
                <w:rFonts w:ascii="Times New Roman" w:hAnsi="Times New Roman" w:cs="Times New Roman"/>
                <w:bCs/>
                <w:kern w:val="2"/>
                <w:sz w:val="28"/>
                <w:szCs w:val="28"/>
              </w:rPr>
              <w:t xml:space="preserve">Доля граждан </w:t>
            </w:r>
            <w:r>
              <w:rPr>
                <w:rFonts w:ascii="Times New Roman" w:hAnsi="Times New Roman" w:cs="Times New Roman"/>
                <w:bCs/>
                <w:kern w:val="2"/>
                <w:sz w:val="28"/>
                <w:szCs w:val="28"/>
              </w:rPr>
              <w:t>Майорского сельского поселения района</w:t>
            </w:r>
            <w:r w:rsidRPr="009D3DA1">
              <w:rPr>
                <w:rFonts w:ascii="Times New Roman" w:hAnsi="Times New Roman" w:cs="Times New Roman"/>
                <w:bCs/>
                <w:kern w:val="2"/>
                <w:sz w:val="28"/>
                <w:szCs w:val="28"/>
              </w:rPr>
              <w:t>, систематически занимающихся физической культурой и спортом, в общей численности населения</w:t>
            </w:r>
            <w:r w:rsidRPr="009D3DA1">
              <w:rPr>
                <w:rFonts w:ascii="Times New Roman" w:hAnsi="Times New Roman" w:cs="Times New Roman"/>
                <w:kern w:val="2"/>
                <w:sz w:val="28"/>
                <w:szCs w:val="28"/>
              </w:rPr>
              <w:t xml:space="preserve"> </w:t>
            </w:r>
          </w:p>
        </w:tc>
        <w:tc>
          <w:tcPr>
            <w:tcW w:w="1091" w:type="dxa"/>
          </w:tcPr>
          <w:p w:rsidR="00A06398" w:rsidRPr="009D3DA1" w:rsidRDefault="00A06398" w:rsidP="002946C2">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процент</w:t>
            </w:r>
          </w:p>
        </w:tc>
        <w:tc>
          <w:tcPr>
            <w:tcW w:w="819"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819"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18</w:t>
            </w:r>
          </w:p>
        </w:tc>
        <w:tc>
          <w:tcPr>
            <w:tcW w:w="818"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19</w:t>
            </w:r>
          </w:p>
        </w:tc>
        <w:tc>
          <w:tcPr>
            <w:tcW w:w="819"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20</w:t>
            </w:r>
          </w:p>
        </w:tc>
        <w:tc>
          <w:tcPr>
            <w:tcW w:w="818"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21</w:t>
            </w:r>
          </w:p>
        </w:tc>
        <w:tc>
          <w:tcPr>
            <w:tcW w:w="818"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22</w:t>
            </w:r>
          </w:p>
        </w:tc>
        <w:tc>
          <w:tcPr>
            <w:tcW w:w="819"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23</w:t>
            </w:r>
          </w:p>
        </w:tc>
        <w:tc>
          <w:tcPr>
            <w:tcW w:w="818"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24</w:t>
            </w:r>
          </w:p>
        </w:tc>
        <w:tc>
          <w:tcPr>
            <w:tcW w:w="819" w:type="dxa"/>
          </w:tcPr>
          <w:p w:rsidR="00A06398" w:rsidRPr="009D3DA1" w:rsidRDefault="00A06398" w:rsidP="002946C2">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25</w:t>
            </w:r>
          </w:p>
        </w:tc>
      </w:tr>
      <w:tr w:rsidR="00307084" w:rsidRPr="009D3DA1">
        <w:trPr>
          <w:jc w:val="center"/>
        </w:trPr>
        <w:tc>
          <w:tcPr>
            <w:tcW w:w="762"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1.5.</w:t>
            </w:r>
          </w:p>
        </w:tc>
        <w:tc>
          <w:tcPr>
            <w:tcW w:w="5891" w:type="dxa"/>
          </w:tcPr>
          <w:p w:rsidR="00307084" w:rsidRPr="009D3DA1" w:rsidRDefault="00307084" w:rsidP="00F33A39">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Доля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физкультурно-спортивных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среди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учащихся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студентов,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включенных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календарный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официальных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00F33A39">
              <w:rPr>
                <w:rFonts w:ascii="Times New Roman" w:hAnsi="Times New Roman" w:cs="Times New Roman"/>
                <w:kern w:val="2"/>
                <w:sz w:val="28"/>
                <w:szCs w:val="28"/>
              </w:rPr>
              <w:t>Орловского района</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общем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количестве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включенных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календарный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официальных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lastRenderedPageBreak/>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00F33A39">
              <w:rPr>
                <w:rFonts w:ascii="Times New Roman" w:hAnsi="Times New Roman" w:cs="Times New Roman"/>
                <w:kern w:val="2"/>
                <w:sz w:val="28"/>
                <w:szCs w:val="28"/>
              </w:rPr>
              <w:t>Орловского района</w:t>
            </w:r>
          </w:p>
        </w:tc>
        <w:tc>
          <w:tcPr>
            <w:tcW w:w="1091" w:type="dxa"/>
          </w:tcPr>
          <w:p w:rsidR="00307084" w:rsidRPr="009D3DA1" w:rsidRDefault="00307084" w:rsidP="00FA137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lastRenderedPageBreak/>
              <w:t>процент</w:t>
            </w: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3,0</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3,2</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3,5</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4,0</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4,2</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4,8</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5,3</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5,7</w:t>
            </w:r>
          </w:p>
          <w:p w:rsidR="00307084" w:rsidRPr="009D3DA1" w:rsidRDefault="00307084" w:rsidP="001D1F8E">
            <w:pPr>
              <w:pStyle w:val="ConsPlusCell"/>
              <w:widowControl/>
              <w:jc w:val="center"/>
              <w:rPr>
                <w:rFonts w:ascii="Times New Roman" w:hAnsi="Times New Roman" w:cs="Times New Roman"/>
                <w:kern w:val="2"/>
                <w:sz w:val="28"/>
                <w:szCs w:val="28"/>
              </w:rPr>
            </w:pPr>
          </w:p>
        </w:tc>
        <w:tc>
          <w:tcPr>
            <w:tcW w:w="81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6,0</w:t>
            </w:r>
          </w:p>
          <w:p w:rsidR="00307084" w:rsidRPr="009D3DA1" w:rsidRDefault="00307084" w:rsidP="001D1F8E">
            <w:pPr>
              <w:pStyle w:val="ConsPlusCell"/>
              <w:widowControl/>
              <w:jc w:val="center"/>
              <w:rPr>
                <w:rFonts w:ascii="Times New Roman" w:hAnsi="Times New Roman" w:cs="Times New Roman"/>
                <w:kern w:val="2"/>
                <w:sz w:val="28"/>
                <w:szCs w:val="28"/>
              </w:rPr>
            </w:pPr>
          </w:p>
        </w:tc>
      </w:tr>
    </w:tbl>
    <w:p w:rsidR="00307084" w:rsidRPr="009D3DA1" w:rsidRDefault="00307084" w:rsidP="00252425">
      <w:pPr>
        <w:jc w:val="center"/>
        <w:rPr>
          <w:kern w:val="2"/>
          <w:sz w:val="28"/>
          <w:szCs w:val="28"/>
        </w:rPr>
      </w:pPr>
    </w:p>
    <w:p w:rsidR="00307084" w:rsidRPr="009D3DA1" w:rsidRDefault="00307084" w:rsidP="000117BB">
      <w:pPr>
        <w:pageBreakBefore/>
        <w:ind w:left="10773"/>
        <w:jc w:val="right"/>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247AD">
        <w:rPr>
          <w:kern w:val="2"/>
          <w:sz w:val="28"/>
          <w:szCs w:val="28"/>
        </w:rPr>
        <w:t>2</w:t>
      </w:r>
    </w:p>
    <w:p w:rsidR="008F5D11" w:rsidRDefault="00307084" w:rsidP="008F5D11">
      <w:pPr>
        <w:ind w:left="10773" w:hanging="3685"/>
        <w:jc w:val="right"/>
        <w:rPr>
          <w:kern w:val="2"/>
          <w:sz w:val="28"/>
          <w:szCs w:val="28"/>
        </w:rPr>
      </w:pPr>
      <w:r w:rsidRPr="009D3DA1">
        <w:rPr>
          <w:kern w:val="2"/>
          <w:sz w:val="28"/>
          <w:szCs w:val="28"/>
        </w:rPr>
        <w:t>к</w:t>
      </w:r>
      <w:r w:rsidR="00252425" w:rsidRPr="009D3DA1">
        <w:rPr>
          <w:kern w:val="2"/>
          <w:sz w:val="28"/>
          <w:szCs w:val="28"/>
        </w:rPr>
        <w:t xml:space="preserve"> </w:t>
      </w:r>
      <w:r w:rsidR="00326F41">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r w:rsidR="008F5D11">
        <w:rPr>
          <w:kern w:val="2"/>
          <w:sz w:val="28"/>
          <w:szCs w:val="28"/>
        </w:rPr>
        <w:t xml:space="preserve"> </w:t>
      </w:r>
    </w:p>
    <w:p w:rsidR="00307084" w:rsidRPr="009D3DA1" w:rsidRDefault="000117BB" w:rsidP="008F5D11">
      <w:pPr>
        <w:ind w:left="10773" w:hanging="3685"/>
        <w:jc w:val="right"/>
        <w:rPr>
          <w:kern w:val="2"/>
          <w:sz w:val="28"/>
          <w:szCs w:val="28"/>
        </w:rPr>
      </w:pPr>
      <w:r>
        <w:rPr>
          <w:kern w:val="2"/>
          <w:sz w:val="28"/>
          <w:szCs w:val="28"/>
        </w:rPr>
        <w:t>Майорского сельского поселения</w:t>
      </w:r>
    </w:p>
    <w:p w:rsidR="00307084" w:rsidRPr="009D3DA1" w:rsidRDefault="00307084" w:rsidP="000117BB">
      <w:pPr>
        <w:ind w:left="10773"/>
        <w:jc w:val="right"/>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1D1F8E">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bookmarkStart w:id="14" w:name="Par990"/>
      <w:bookmarkEnd w:id="14"/>
      <w:r w:rsidRPr="009D3DA1">
        <w:rPr>
          <w:kern w:val="2"/>
          <w:sz w:val="28"/>
          <w:szCs w:val="28"/>
        </w:rPr>
        <w:t>Сведения</w:t>
      </w:r>
    </w:p>
    <w:p w:rsidR="00307084" w:rsidRPr="009D3DA1" w:rsidRDefault="00307084" w:rsidP="00BF2707">
      <w:pPr>
        <w:jc w:val="center"/>
        <w:rPr>
          <w:kern w:val="2"/>
          <w:sz w:val="28"/>
          <w:szCs w:val="28"/>
        </w:rPr>
      </w:pPr>
      <w:r w:rsidRPr="009D3DA1">
        <w:rPr>
          <w:kern w:val="2"/>
          <w:sz w:val="28"/>
          <w:szCs w:val="28"/>
        </w:rPr>
        <w:t>о</w:t>
      </w:r>
      <w:r w:rsidR="00252425" w:rsidRPr="009D3DA1">
        <w:rPr>
          <w:kern w:val="2"/>
          <w:sz w:val="28"/>
          <w:szCs w:val="28"/>
        </w:rPr>
        <w:t xml:space="preserve"> </w:t>
      </w:r>
      <w:r w:rsidRPr="009D3DA1">
        <w:rPr>
          <w:kern w:val="2"/>
          <w:sz w:val="28"/>
          <w:szCs w:val="28"/>
        </w:rPr>
        <w:t>показателях,</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федеральный</w:t>
      </w:r>
      <w:r w:rsidR="00252425" w:rsidRPr="009D3DA1">
        <w:rPr>
          <w:kern w:val="2"/>
          <w:sz w:val="28"/>
          <w:szCs w:val="28"/>
        </w:rPr>
        <w:t xml:space="preserve"> </w:t>
      </w:r>
      <w:r w:rsidRPr="009D3DA1">
        <w:rPr>
          <w:kern w:val="2"/>
          <w:sz w:val="28"/>
          <w:szCs w:val="28"/>
        </w:rPr>
        <w:t>(региональный)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статистических</w:t>
      </w:r>
      <w:r w:rsidR="00252425" w:rsidRPr="009D3DA1">
        <w:rPr>
          <w:kern w:val="2"/>
          <w:sz w:val="28"/>
          <w:szCs w:val="28"/>
        </w:rPr>
        <w:t xml:space="preserve"> </w:t>
      </w:r>
      <w:r w:rsidRPr="009D3DA1">
        <w:rPr>
          <w:kern w:val="2"/>
          <w:sz w:val="28"/>
          <w:szCs w:val="28"/>
        </w:rPr>
        <w:t>работ</w:t>
      </w:r>
    </w:p>
    <w:p w:rsidR="00307084" w:rsidRPr="009D3DA1" w:rsidRDefault="00307084" w:rsidP="00252425">
      <w:pPr>
        <w:autoSpaceDE w:val="0"/>
        <w:autoSpaceDN w:val="0"/>
        <w:adjustRightInd w:val="0"/>
        <w:ind w:firstLine="540"/>
        <w:jc w:val="both"/>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7"/>
        <w:gridCol w:w="4787"/>
        <w:gridCol w:w="2989"/>
        <w:gridCol w:w="4084"/>
        <w:gridCol w:w="2260"/>
      </w:tblGrid>
      <w:tr w:rsidR="00307084" w:rsidRPr="009D3DA1">
        <w:trPr>
          <w:jc w:val="center"/>
        </w:trPr>
        <w:tc>
          <w:tcPr>
            <w:tcW w:w="7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п/п</w:t>
            </w:r>
          </w:p>
        </w:tc>
        <w:tc>
          <w:tcPr>
            <w:tcW w:w="4880"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Наименование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показателя</w:t>
            </w:r>
          </w:p>
        </w:tc>
        <w:tc>
          <w:tcPr>
            <w:tcW w:w="3046"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Пункт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федерального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(регионального)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статистических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работ</w:t>
            </w:r>
          </w:p>
        </w:tc>
        <w:tc>
          <w:tcPr>
            <w:tcW w:w="4163"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Наименование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формы</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статистического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наблюдения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реквизиты</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акта,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соответствии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которым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утверждена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форма</w:t>
            </w:r>
          </w:p>
        </w:tc>
        <w:tc>
          <w:tcPr>
            <w:tcW w:w="2303" w:type="dxa"/>
          </w:tcPr>
          <w:p w:rsidR="00307084" w:rsidRPr="009D3DA1" w:rsidRDefault="00326F41" w:rsidP="00326F41">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Официальный</w:t>
            </w:r>
            <w:r w:rsidR="00252425" w:rsidRPr="009D3DA1">
              <w:rPr>
                <w:rFonts w:ascii="Times New Roman" w:hAnsi="Times New Roman" w:cs="Times New Roman"/>
                <w:kern w:val="2"/>
                <w:sz w:val="28"/>
                <w:szCs w:val="28"/>
              </w:rPr>
              <w:t xml:space="preserve"> </w:t>
            </w:r>
            <w:r>
              <w:rPr>
                <w:rFonts w:ascii="Times New Roman" w:hAnsi="Times New Roman" w:cs="Times New Roman"/>
                <w:kern w:val="2"/>
                <w:sz w:val="28"/>
                <w:szCs w:val="28"/>
              </w:rPr>
              <w:br/>
              <w:t>статистический</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br/>
              <w:t>учет</w:t>
            </w:r>
          </w:p>
        </w:tc>
      </w:tr>
    </w:tbl>
    <w:p w:rsidR="00281B88" w:rsidRPr="00281B88" w:rsidRDefault="00281B88">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7"/>
        <w:gridCol w:w="4787"/>
        <w:gridCol w:w="2989"/>
        <w:gridCol w:w="4084"/>
        <w:gridCol w:w="2260"/>
      </w:tblGrid>
      <w:tr w:rsidR="00307084" w:rsidRPr="009D3DA1">
        <w:trPr>
          <w:tblHeader/>
          <w:jc w:val="center"/>
        </w:trPr>
        <w:tc>
          <w:tcPr>
            <w:tcW w:w="7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4880"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w:t>
            </w:r>
          </w:p>
        </w:tc>
        <w:tc>
          <w:tcPr>
            <w:tcW w:w="3046"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w:t>
            </w:r>
          </w:p>
        </w:tc>
        <w:tc>
          <w:tcPr>
            <w:tcW w:w="4163"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w:t>
            </w:r>
          </w:p>
        </w:tc>
        <w:tc>
          <w:tcPr>
            <w:tcW w:w="2303"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w:t>
            </w:r>
          </w:p>
        </w:tc>
      </w:tr>
      <w:tr w:rsidR="00307084" w:rsidRPr="009D3DA1">
        <w:trPr>
          <w:jc w:val="center"/>
        </w:trPr>
        <w:tc>
          <w:tcPr>
            <w:tcW w:w="7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4880" w:type="dxa"/>
          </w:tcPr>
          <w:p w:rsidR="00307084" w:rsidRPr="009D3DA1" w:rsidRDefault="00307084" w:rsidP="00326F41">
            <w:pPr>
              <w:pStyle w:val="ConsPlusCell"/>
              <w:widowControl/>
              <w:rPr>
                <w:rFonts w:ascii="Times New Roman" w:hAnsi="Times New Roman" w:cs="Times New Roman"/>
                <w:kern w:val="2"/>
                <w:sz w:val="28"/>
                <w:szCs w:val="28"/>
              </w:rPr>
            </w:pPr>
            <w:r w:rsidRPr="009D3DA1">
              <w:rPr>
                <w:rFonts w:ascii="Times New Roman" w:hAnsi="Times New Roman" w:cs="Times New Roman"/>
                <w:bCs/>
                <w:kern w:val="2"/>
                <w:sz w:val="28"/>
                <w:szCs w:val="28"/>
              </w:rPr>
              <w:t>Доля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граждан</w:t>
            </w:r>
            <w:r w:rsidR="00252425" w:rsidRPr="009D3DA1">
              <w:rPr>
                <w:rFonts w:ascii="Times New Roman" w:hAnsi="Times New Roman" w:cs="Times New Roman"/>
                <w:bCs/>
                <w:kern w:val="2"/>
                <w:sz w:val="28"/>
                <w:szCs w:val="28"/>
              </w:rPr>
              <w:t xml:space="preserve"> </w:t>
            </w:r>
            <w:r w:rsidR="000117BB">
              <w:rPr>
                <w:rFonts w:ascii="Times New Roman" w:hAnsi="Times New Roman" w:cs="Times New Roman"/>
                <w:bCs/>
                <w:kern w:val="2"/>
                <w:sz w:val="28"/>
                <w:szCs w:val="28"/>
              </w:rPr>
              <w:t>Майорского сельского поселения</w:t>
            </w:r>
            <w:r w:rsidRPr="009D3DA1">
              <w:rPr>
                <w:rFonts w:ascii="Times New Roman" w:hAnsi="Times New Roman" w:cs="Times New Roman"/>
                <w:bCs/>
                <w:kern w:val="2"/>
                <w:sz w:val="28"/>
                <w:szCs w:val="28"/>
              </w:rPr>
              <w:t>,</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систематически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занимающихся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физической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культурой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спортом,</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в</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общей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численности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населения</w:t>
            </w:r>
            <w:r w:rsidR="00252425" w:rsidRPr="009D3DA1">
              <w:rPr>
                <w:rFonts w:ascii="Times New Roman" w:hAnsi="Times New Roman" w:cs="Times New Roman"/>
                <w:kern w:val="2"/>
                <w:sz w:val="28"/>
                <w:szCs w:val="28"/>
              </w:rPr>
              <w:t xml:space="preserve"> </w:t>
            </w:r>
          </w:p>
        </w:tc>
        <w:tc>
          <w:tcPr>
            <w:tcW w:w="3046" w:type="dxa"/>
          </w:tcPr>
          <w:p w:rsidR="001D1F8E"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П.28</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26.10.2011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№440</w:t>
            </w:r>
          </w:p>
        </w:tc>
        <w:tc>
          <w:tcPr>
            <w:tcW w:w="4163"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1-ФК</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23.10.2012</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562</w:t>
            </w:r>
          </w:p>
        </w:tc>
        <w:tc>
          <w:tcPr>
            <w:tcW w:w="2303" w:type="dxa"/>
          </w:tcPr>
          <w:p w:rsidR="00307084" w:rsidRPr="009D3DA1" w:rsidRDefault="00326F41" w:rsidP="00252425">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Орловский район</w:t>
            </w:r>
          </w:p>
        </w:tc>
      </w:tr>
      <w:tr w:rsidR="00307084" w:rsidRPr="009D3DA1">
        <w:trPr>
          <w:jc w:val="center"/>
        </w:trPr>
        <w:tc>
          <w:tcPr>
            <w:tcW w:w="7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w:t>
            </w:r>
          </w:p>
        </w:tc>
        <w:tc>
          <w:tcPr>
            <w:tcW w:w="4880" w:type="dxa"/>
          </w:tcPr>
          <w:p w:rsidR="00307084" w:rsidRPr="009D3DA1" w:rsidRDefault="00307084" w:rsidP="00326F41">
            <w:pPr>
              <w:pStyle w:val="ConsPlusCell"/>
              <w:widowControl/>
              <w:rPr>
                <w:rFonts w:ascii="Times New Roman" w:hAnsi="Times New Roman" w:cs="Times New Roman"/>
                <w:kern w:val="2"/>
                <w:sz w:val="28"/>
                <w:szCs w:val="28"/>
              </w:rPr>
            </w:pPr>
            <w:r w:rsidRPr="009D3DA1">
              <w:rPr>
                <w:rFonts w:ascii="Times New Roman" w:hAnsi="Times New Roman" w:cs="Times New Roman"/>
                <w:bCs/>
                <w:kern w:val="2"/>
                <w:sz w:val="28"/>
                <w:szCs w:val="28"/>
              </w:rPr>
              <w:t>Доля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kern w:val="2"/>
                <w:sz w:val="28"/>
                <w:szCs w:val="28"/>
              </w:rPr>
              <w:t>граждан</w:t>
            </w:r>
            <w:r w:rsidR="00252425" w:rsidRPr="009D3DA1">
              <w:rPr>
                <w:rFonts w:ascii="Times New Roman" w:hAnsi="Times New Roman" w:cs="Times New Roman"/>
                <w:kern w:val="2"/>
                <w:sz w:val="28"/>
                <w:szCs w:val="28"/>
              </w:rPr>
              <w:t xml:space="preserve"> </w:t>
            </w:r>
            <w:r w:rsidR="000117BB">
              <w:rPr>
                <w:rFonts w:ascii="Times New Roman" w:hAnsi="Times New Roman" w:cs="Times New Roman"/>
                <w:bCs/>
                <w:kern w:val="2"/>
                <w:sz w:val="28"/>
                <w:szCs w:val="28"/>
              </w:rPr>
              <w:t>Майорского сельского поселения</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занимающихся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физической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культурой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спортом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месту</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работы,</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общей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численности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населения,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занятого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экономике</w:t>
            </w:r>
            <w:r w:rsidR="00252425" w:rsidRPr="009D3DA1">
              <w:rPr>
                <w:rFonts w:ascii="Times New Roman" w:hAnsi="Times New Roman" w:cs="Times New Roman"/>
                <w:kern w:val="2"/>
                <w:sz w:val="28"/>
                <w:szCs w:val="28"/>
              </w:rPr>
              <w:t xml:space="preserve"> </w:t>
            </w:r>
          </w:p>
        </w:tc>
        <w:tc>
          <w:tcPr>
            <w:tcW w:w="3046" w:type="dxa"/>
          </w:tcPr>
          <w:p w:rsidR="001D1F8E"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П.28</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26.10.2011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№440</w:t>
            </w:r>
          </w:p>
        </w:tc>
        <w:tc>
          <w:tcPr>
            <w:tcW w:w="4163"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1-ФК</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23.10.2012</w:t>
            </w:r>
          </w:p>
          <w:p w:rsidR="00307084" w:rsidRPr="009D3DA1" w:rsidRDefault="00252425"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w:t>
            </w: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562</w:t>
            </w:r>
          </w:p>
        </w:tc>
        <w:tc>
          <w:tcPr>
            <w:tcW w:w="2303" w:type="dxa"/>
          </w:tcPr>
          <w:p w:rsidR="00307084" w:rsidRPr="009D3DA1" w:rsidRDefault="00326F41" w:rsidP="00252425">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Орловский район</w:t>
            </w:r>
          </w:p>
        </w:tc>
      </w:tr>
      <w:tr w:rsidR="00307084" w:rsidRPr="009D3DA1">
        <w:trPr>
          <w:jc w:val="center"/>
        </w:trPr>
        <w:tc>
          <w:tcPr>
            <w:tcW w:w="7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w:t>
            </w:r>
          </w:p>
        </w:tc>
        <w:tc>
          <w:tcPr>
            <w:tcW w:w="4880"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Доля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лиц</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ограниченными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возможностями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здоровья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инвалидов,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систематически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занимающихся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физической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культурой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спортом,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общей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численности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данной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категории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населения</w:t>
            </w:r>
            <w:r w:rsidR="00252425" w:rsidRPr="009D3DA1">
              <w:rPr>
                <w:rFonts w:ascii="Times New Roman" w:hAnsi="Times New Roman" w:cs="Times New Roman"/>
                <w:kern w:val="2"/>
                <w:sz w:val="28"/>
                <w:szCs w:val="28"/>
              </w:rPr>
              <w:t xml:space="preserve"> </w:t>
            </w:r>
          </w:p>
        </w:tc>
        <w:tc>
          <w:tcPr>
            <w:tcW w:w="3046" w:type="dxa"/>
          </w:tcPr>
          <w:p w:rsidR="001D1F8E"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П.28</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26.10.2011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№440</w:t>
            </w:r>
          </w:p>
        </w:tc>
        <w:tc>
          <w:tcPr>
            <w:tcW w:w="4163"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3-АФК</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23.10.2012</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562</w:t>
            </w:r>
          </w:p>
        </w:tc>
        <w:tc>
          <w:tcPr>
            <w:tcW w:w="2303" w:type="dxa"/>
          </w:tcPr>
          <w:p w:rsidR="00307084" w:rsidRPr="009D3DA1" w:rsidRDefault="00326F41" w:rsidP="00252425">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t>Орловский район</w:t>
            </w:r>
          </w:p>
        </w:tc>
      </w:tr>
      <w:tr w:rsidR="00307084" w:rsidRPr="009D3DA1">
        <w:trPr>
          <w:jc w:val="center"/>
        </w:trPr>
        <w:tc>
          <w:tcPr>
            <w:tcW w:w="71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w:t>
            </w:r>
          </w:p>
        </w:tc>
        <w:tc>
          <w:tcPr>
            <w:tcW w:w="4880"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bCs/>
                <w:kern w:val="2"/>
                <w:sz w:val="28"/>
                <w:szCs w:val="28"/>
              </w:rPr>
              <w:t>Доля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учащихся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студентов,</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lastRenderedPageBreak/>
              <w:t>систематически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занимающихся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физической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культурой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спортом,</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в</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общей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численности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учащихся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студентов</w:t>
            </w:r>
          </w:p>
        </w:tc>
        <w:tc>
          <w:tcPr>
            <w:tcW w:w="3046" w:type="dxa"/>
          </w:tcPr>
          <w:p w:rsidR="001D1F8E"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lastRenderedPageBreak/>
              <w:t>П.28</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lastRenderedPageBreak/>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26.10.2011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№440</w:t>
            </w:r>
          </w:p>
        </w:tc>
        <w:tc>
          <w:tcPr>
            <w:tcW w:w="4163"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lastRenderedPageBreak/>
              <w:t>1-ФК</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lastRenderedPageBreak/>
              <w:t>Приказ</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Росстата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23.10.2012</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562</w:t>
            </w:r>
          </w:p>
        </w:tc>
        <w:tc>
          <w:tcPr>
            <w:tcW w:w="2303" w:type="dxa"/>
          </w:tcPr>
          <w:p w:rsidR="00307084" w:rsidRPr="009D3DA1" w:rsidRDefault="00326F41" w:rsidP="00252425">
            <w:pPr>
              <w:pStyle w:val="ConsPlusCell"/>
              <w:widowControl/>
              <w:rPr>
                <w:rFonts w:ascii="Times New Roman" w:hAnsi="Times New Roman" w:cs="Times New Roman"/>
                <w:kern w:val="2"/>
                <w:sz w:val="28"/>
                <w:szCs w:val="28"/>
              </w:rPr>
            </w:pPr>
            <w:r>
              <w:rPr>
                <w:rFonts w:ascii="Times New Roman" w:hAnsi="Times New Roman" w:cs="Times New Roman"/>
                <w:kern w:val="2"/>
                <w:sz w:val="28"/>
                <w:szCs w:val="28"/>
              </w:rPr>
              <w:lastRenderedPageBreak/>
              <w:t>Орловский район</w:t>
            </w:r>
          </w:p>
        </w:tc>
      </w:tr>
    </w:tbl>
    <w:p w:rsidR="00250BE5" w:rsidRPr="009D3DA1" w:rsidRDefault="00250BE5" w:rsidP="00252425">
      <w:pPr>
        <w:jc w:val="center"/>
        <w:rPr>
          <w:kern w:val="2"/>
          <w:sz w:val="28"/>
          <w:szCs w:val="28"/>
        </w:rPr>
      </w:pPr>
    </w:p>
    <w:p w:rsidR="00307084" w:rsidRPr="009D3DA1" w:rsidRDefault="00307084" w:rsidP="000117BB">
      <w:pPr>
        <w:pageBreakBefore/>
        <w:ind w:left="10773"/>
        <w:jc w:val="right"/>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247AD">
        <w:rPr>
          <w:kern w:val="2"/>
          <w:sz w:val="28"/>
          <w:szCs w:val="28"/>
        </w:rPr>
        <w:t>3</w:t>
      </w:r>
    </w:p>
    <w:p w:rsidR="00307084" w:rsidRPr="009D3DA1" w:rsidRDefault="00307084" w:rsidP="000117BB">
      <w:pPr>
        <w:ind w:left="10773"/>
        <w:jc w:val="right"/>
        <w:rPr>
          <w:kern w:val="2"/>
          <w:sz w:val="28"/>
          <w:szCs w:val="28"/>
        </w:rPr>
      </w:pPr>
      <w:r w:rsidRPr="009D3DA1">
        <w:rPr>
          <w:kern w:val="2"/>
          <w:sz w:val="28"/>
          <w:szCs w:val="28"/>
        </w:rPr>
        <w:t>к</w:t>
      </w:r>
      <w:r w:rsidR="00252425" w:rsidRPr="009D3DA1">
        <w:rPr>
          <w:kern w:val="2"/>
          <w:sz w:val="28"/>
          <w:szCs w:val="28"/>
        </w:rPr>
        <w:t xml:space="preserve"> </w:t>
      </w:r>
      <w:r w:rsidR="00326F41">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r w:rsidR="00252425" w:rsidRPr="009D3DA1">
        <w:rPr>
          <w:kern w:val="2"/>
          <w:sz w:val="28"/>
          <w:szCs w:val="28"/>
        </w:rPr>
        <w:t xml:space="preserve"> </w:t>
      </w:r>
      <w:r w:rsidR="000117BB">
        <w:rPr>
          <w:kern w:val="2"/>
          <w:sz w:val="28"/>
          <w:szCs w:val="28"/>
        </w:rPr>
        <w:t>майорского сельского поселения</w:t>
      </w:r>
    </w:p>
    <w:p w:rsidR="00307084" w:rsidRPr="009D3DA1" w:rsidRDefault="00307084" w:rsidP="000117BB">
      <w:pPr>
        <w:ind w:left="10773"/>
        <w:jc w:val="right"/>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1D1F8E">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bookmarkStart w:id="15" w:name="Par1016"/>
      <w:bookmarkEnd w:id="15"/>
      <w:r w:rsidRPr="009D3DA1">
        <w:rPr>
          <w:kern w:val="2"/>
          <w:sz w:val="28"/>
          <w:szCs w:val="28"/>
        </w:rPr>
        <w:t>Сведения</w:t>
      </w:r>
    </w:p>
    <w:p w:rsidR="00307084" w:rsidRPr="009D3DA1" w:rsidRDefault="00307084" w:rsidP="00BF2707">
      <w:pPr>
        <w:jc w:val="center"/>
        <w:rPr>
          <w:kern w:val="2"/>
          <w:sz w:val="28"/>
          <w:szCs w:val="28"/>
        </w:rPr>
      </w:pPr>
      <w:r w:rsidRPr="009D3DA1">
        <w:rPr>
          <w:kern w:val="2"/>
          <w:sz w:val="28"/>
          <w:szCs w:val="28"/>
        </w:rPr>
        <w:t>о</w:t>
      </w:r>
      <w:r w:rsidR="00252425" w:rsidRPr="009D3DA1">
        <w:rPr>
          <w:kern w:val="2"/>
          <w:sz w:val="28"/>
          <w:szCs w:val="28"/>
        </w:rPr>
        <w:t xml:space="preserve"> </w:t>
      </w:r>
      <w:r w:rsidRPr="009D3DA1">
        <w:rPr>
          <w:kern w:val="2"/>
          <w:sz w:val="28"/>
          <w:szCs w:val="28"/>
        </w:rPr>
        <w:t>методике</w:t>
      </w:r>
      <w:r w:rsidR="00252425" w:rsidRPr="009D3DA1">
        <w:rPr>
          <w:kern w:val="2"/>
          <w:sz w:val="28"/>
          <w:szCs w:val="28"/>
        </w:rPr>
        <w:t xml:space="preserve"> </w:t>
      </w:r>
      <w:r w:rsidRPr="009D3DA1">
        <w:rPr>
          <w:kern w:val="2"/>
          <w:sz w:val="28"/>
          <w:szCs w:val="28"/>
        </w:rPr>
        <w:t>расчета</w:t>
      </w:r>
      <w:r w:rsidR="00252425" w:rsidRPr="009D3DA1">
        <w:rPr>
          <w:kern w:val="2"/>
          <w:sz w:val="28"/>
          <w:szCs w:val="28"/>
        </w:rPr>
        <w:t xml:space="preserve"> </w:t>
      </w:r>
      <w:r w:rsidRPr="009D3DA1">
        <w:rPr>
          <w:kern w:val="2"/>
          <w:sz w:val="28"/>
          <w:szCs w:val="28"/>
        </w:rPr>
        <w:t>показателей</w:t>
      </w:r>
      <w:r w:rsidR="00252425" w:rsidRPr="009D3DA1">
        <w:rPr>
          <w:kern w:val="2"/>
          <w:sz w:val="28"/>
          <w:szCs w:val="28"/>
        </w:rPr>
        <w:t xml:space="preserve"> </w:t>
      </w:r>
      <w:r w:rsidRPr="009D3DA1">
        <w:rPr>
          <w:kern w:val="2"/>
          <w:sz w:val="28"/>
          <w:szCs w:val="28"/>
        </w:rPr>
        <w:t>(индикаторов)</w:t>
      </w:r>
      <w:r w:rsidR="00252425" w:rsidRPr="009D3DA1">
        <w:rPr>
          <w:kern w:val="2"/>
          <w:sz w:val="28"/>
          <w:szCs w:val="28"/>
        </w:rPr>
        <w:t xml:space="preserve"> </w:t>
      </w:r>
      <w:r w:rsidR="00326F41">
        <w:rPr>
          <w:kern w:val="2"/>
          <w:sz w:val="28"/>
          <w:szCs w:val="28"/>
        </w:rPr>
        <w:t>муниципальной</w:t>
      </w:r>
      <w:r w:rsidR="001D1F8E">
        <w:rPr>
          <w:kern w:val="2"/>
          <w:sz w:val="28"/>
          <w:szCs w:val="28"/>
        </w:rPr>
        <w:br/>
      </w:r>
      <w:r w:rsidRPr="009D3DA1">
        <w:rPr>
          <w:kern w:val="2"/>
          <w:sz w:val="28"/>
          <w:szCs w:val="28"/>
        </w:rPr>
        <w:t>программы</w:t>
      </w:r>
      <w:r w:rsidR="00252425" w:rsidRPr="009D3DA1">
        <w:rPr>
          <w:kern w:val="2"/>
          <w:sz w:val="28"/>
          <w:szCs w:val="28"/>
        </w:rPr>
        <w:t xml:space="preserve"> </w:t>
      </w:r>
      <w:r w:rsidR="000117BB">
        <w:rPr>
          <w:kern w:val="2"/>
          <w:sz w:val="28"/>
          <w:szCs w:val="28"/>
        </w:rPr>
        <w:t>Майорского сельского поселения</w:t>
      </w:r>
      <w:r w:rsidR="00326F41"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252425">
      <w:pPr>
        <w:autoSpaceDE w:val="0"/>
        <w:autoSpaceDN w:val="0"/>
        <w:adjustRightInd w:val="0"/>
        <w:ind w:firstLine="540"/>
        <w:jc w:val="both"/>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5"/>
        <w:gridCol w:w="3639"/>
        <w:gridCol w:w="948"/>
        <w:gridCol w:w="5116"/>
        <w:gridCol w:w="4579"/>
      </w:tblGrid>
      <w:tr w:rsidR="00307084" w:rsidRPr="009D3DA1">
        <w:trPr>
          <w:jc w:val="center"/>
        </w:trPr>
        <w:tc>
          <w:tcPr>
            <w:tcW w:w="554"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п/п</w:t>
            </w:r>
          </w:p>
        </w:tc>
        <w:tc>
          <w:tcPr>
            <w:tcW w:w="3709"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Наименование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показателя</w:t>
            </w:r>
          </w:p>
        </w:tc>
        <w:tc>
          <w:tcPr>
            <w:tcW w:w="964"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Ед.</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изм.</w:t>
            </w:r>
          </w:p>
        </w:tc>
        <w:tc>
          <w:tcPr>
            <w:tcW w:w="5216" w:type="dxa"/>
          </w:tcPr>
          <w:p w:rsidR="001D1F8E"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Методика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расчета</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показателя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(формула)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p>
          <w:p w:rsidR="001D1F8E"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методологические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пояснения</w:t>
            </w:r>
            <w:r w:rsidR="00252425" w:rsidRPr="009D3DA1">
              <w:rPr>
                <w:rFonts w:ascii="Times New Roman" w:hAnsi="Times New Roman" w:cs="Times New Roman"/>
                <w:kern w:val="2"/>
                <w:sz w:val="28"/>
                <w:szCs w:val="28"/>
              </w:rPr>
              <w:t xml:space="preserve"> </w:t>
            </w:r>
          </w:p>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к</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показателю</w:t>
            </w:r>
            <w:r w:rsidR="00252425" w:rsidRPr="009D3DA1">
              <w:rPr>
                <w:rFonts w:ascii="Times New Roman" w:hAnsi="Times New Roman" w:cs="Times New Roman"/>
                <w:kern w:val="2"/>
                <w:sz w:val="28"/>
                <w:szCs w:val="28"/>
              </w:rPr>
              <w:t xml:space="preserve"> </w:t>
            </w:r>
          </w:p>
        </w:tc>
        <w:tc>
          <w:tcPr>
            <w:tcW w:w="4668"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Базовые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показатели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(используемые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формуле)</w:t>
            </w:r>
          </w:p>
        </w:tc>
      </w:tr>
    </w:tbl>
    <w:p w:rsidR="00962F4D" w:rsidRPr="00962F4D" w:rsidRDefault="00962F4D">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45"/>
        <w:gridCol w:w="3639"/>
        <w:gridCol w:w="948"/>
        <w:gridCol w:w="5116"/>
        <w:gridCol w:w="4579"/>
      </w:tblGrid>
      <w:tr w:rsidR="00307084" w:rsidRPr="009D3DA1">
        <w:trPr>
          <w:tblHeader/>
          <w:jc w:val="center"/>
        </w:trPr>
        <w:tc>
          <w:tcPr>
            <w:tcW w:w="554"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3709"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w:t>
            </w:r>
          </w:p>
        </w:tc>
        <w:tc>
          <w:tcPr>
            <w:tcW w:w="964"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w:t>
            </w:r>
          </w:p>
        </w:tc>
        <w:tc>
          <w:tcPr>
            <w:tcW w:w="5216"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w:t>
            </w:r>
          </w:p>
        </w:tc>
        <w:tc>
          <w:tcPr>
            <w:tcW w:w="4668"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w:t>
            </w:r>
          </w:p>
        </w:tc>
      </w:tr>
      <w:tr w:rsidR="00307084" w:rsidRPr="009D3DA1">
        <w:trPr>
          <w:jc w:val="center"/>
        </w:trPr>
        <w:tc>
          <w:tcPr>
            <w:tcW w:w="554" w:type="dxa"/>
          </w:tcPr>
          <w:p w:rsidR="00307084" w:rsidRPr="009D3DA1" w:rsidRDefault="00326F41" w:rsidP="00252425">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t>1</w:t>
            </w:r>
            <w:r w:rsidR="00307084" w:rsidRPr="009D3DA1">
              <w:rPr>
                <w:rFonts w:ascii="Times New Roman" w:hAnsi="Times New Roman" w:cs="Times New Roman"/>
                <w:kern w:val="2"/>
                <w:sz w:val="28"/>
                <w:szCs w:val="28"/>
              </w:rPr>
              <w:t>.</w:t>
            </w:r>
          </w:p>
        </w:tc>
        <w:tc>
          <w:tcPr>
            <w:tcW w:w="3709" w:type="dxa"/>
          </w:tcPr>
          <w:p w:rsidR="00307084" w:rsidRPr="009D3DA1" w:rsidRDefault="00307084" w:rsidP="001D1F8E">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Доля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физкультурно-спортивных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среди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учащихся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студентов,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включенных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календарный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официальных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00326F41" w:rsidRPr="00326F41">
              <w:rPr>
                <w:rFonts w:ascii="Times New Roman" w:hAnsi="Times New Roman" w:cs="Times New Roman"/>
                <w:kern w:val="2"/>
                <w:sz w:val="28"/>
                <w:szCs w:val="28"/>
              </w:rPr>
              <w:t>Орловского района</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общем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количестве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включенных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календарный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официальных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00326F41" w:rsidRPr="00326F41">
              <w:rPr>
                <w:rFonts w:ascii="Times New Roman" w:hAnsi="Times New Roman" w:cs="Times New Roman"/>
                <w:kern w:val="2"/>
                <w:sz w:val="28"/>
                <w:szCs w:val="28"/>
              </w:rPr>
              <w:t>Орловского района</w:t>
            </w:r>
          </w:p>
        </w:tc>
        <w:tc>
          <w:tcPr>
            <w:tcW w:w="964"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про</w:t>
            </w:r>
            <w:r w:rsidR="001D1F8E">
              <w:rPr>
                <w:rFonts w:ascii="Times New Roman" w:hAnsi="Times New Roman" w:cs="Times New Roman"/>
                <w:kern w:val="2"/>
                <w:sz w:val="28"/>
                <w:szCs w:val="28"/>
              </w:rPr>
              <w:t>-</w:t>
            </w:r>
            <w:r w:rsidRPr="009D3DA1">
              <w:rPr>
                <w:rFonts w:ascii="Times New Roman" w:hAnsi="Times New Roman" w:cs="Times New Roman"/>
                <w:kern w:val="2"/>
                <w:sz w:val="28"/>
                <w:szCs w:val="28"/>
              </w:rPr>
              <w:t>цент</w:t>
            </w:r>
          </w:p>
        </w:tc>
        <w:tc>
          <w:tcPr>
            <w:tcW w:w="5216" w:type="dxa"/>
          </w:tcPr>
          <w:p w:rsidR="00307084" w:rsidRPr="009D3DA1" w:rsidRDefault="00B84832" w:rsidP="001D1F8E">
            <w:pPr>
              <w:rPr>
                <w:kern w:val="2"/>
                <w:sz w:val="28"/>
                <w:szCs w:val="28"/>
              </w:rPr>
            </w:pPr>
            <w:r>
              <w:rPr>
                <w:kern w:val="2"/>
                <w:sz w:val="28"/>
                <w:szCs w:val="28"/>
              </w:rPr>
              <w:t xml:space="preserve">               </w:t>
            </w:r>
            <w:r w:rsidR="00252425" w:rsidRPr="009D3DA1">
              <w:rPr>
                <w:kern w:val="2"/>
                <w:sz w:val="28"/>
                <w:szCs w:val="28"/>
              </w:rPr>
              <w:t xml:space="preserve"> </w:t>
            </w:r>
            <w:r w:rsidR="00307084" w:rsidRPr="009D3DA1">
              <w:rPr>
                <w:kern w:val="2"/>
                <w:sz w:val="28"/>
                <w:szCs w:val="28"/>
              </w:rPr>
              <w:t>Н</w:t>
            </w:r>
            <w:r w:rsidR="00252425" w:rsidRPr="009D3DA1">
              <w:rPr>
                <w:kern w:val="2"/>
                <w:sz w:val="28"/>
                <w:szCs w:val="28"/>
              </w:rPr>
              <w:t xml:space="preserve"> </w:t>
            </w:r>
            <w:r w:rsidR="00307084" w:rsidRPr="009D3DA1">
              <w:rPr>
                <w:kern w:val="2"/>
                <w:sz w:val="28"/>
                <w:szCs w:val="28"/>
              </w:rPr>
              <w:t>см</w:t>
            </w:r>
            <w:r w:rsidR="00252425" w:rsidRPr="009D3DA1">
              <w:rPr>
                <w:kern w:val="2"/>
                <w:sz w:val="28"/>
                <w:szCs w:val="28"/>
              </w:rPr>
              <w:t xml:space="preserve"> </w:t>
            </w:r>
          </w:p>
          <w:p w:rsidR="00307084" w:rsidRPr="009D3DA1" w:rsidRDefault="00252425" w:rsidP="001D1F8E">
            <w:pPr>
              <w:pStyle w:val="ConsPlusNonformat"/>
              <w:widowControl/>
              <w:rPr>
                <w:rFonts w:ascii="Times New Roman" w:hAnsi="Times New Roman" w:cs="Times New Roman"/>
                <w:kern w:val="2"/>
                <w:sz w:val="28"/>
                <w:szCs w:val="28"/>
              </w:rPr>
            </w:pP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Д</w:t>
            </w: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см</w:t>
            </w: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w:t>
            </w:r>
            <w:r w:rsidRPr="009D3DA1">
              <w:rPr>
                <w:rFonts w:ascii="Times New Roman" w:hAnsi="Times New Roman" w:cs="Times New Roman"/>
                <w:kern w:val="2"/>
                <w:sz w:val="28"/>
                <w:szCs w:val="28"/>
              </w:rPr>
              <w:t xml:space="preserve"> </w:t>
            </w:r>
            <w:r w:rsidR="00307084" w:rsidRPr="00B84832">
              <w:rPr>
                <w:rFonts w:ascii="Times New Roman" w:hAnsi="Times New Roman" w:cs="Times New Roman"/>
                <w:spacing w:val="-40"/>
                <w:kern w:val="2"/>
              </w:rPr>
              <w:t>-----------------</w:t>
            </w:r>
            <w:r w:rsidR="00B84832">
              <w:rPr>
                <w:rFonts w:ascii="Times New Roman" w:hAnsi="Times New Roman" w:cs="Times New Roman"/>
                <w:spacing w:val="-40"/>
                <w:kern w:val="2"/>
              </w:rPr>
              <w:t>------</w:t>
            </w:r>
            <w:r w:rsidR="00307084" w:rsidRPr="00B84832">
              <w:rPr>
                <w:rFonts w:ascii="Times New Roman" w:hAnsi="Times New Roman" w:cs="Times New Roman"/>
                <w:spacing w:val="-40"/>
                <w:kern w:val="2"/>
              </w:rPr>
              <w:t>----------------</w:t>
            </w: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х</w:t>
            </w:r>
            <w:r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100%</w:t>
            </w:r>
            <w:r w:rsidRPr="009D3DA1">
              <w:rPr>
                <w:rFonts w:ascii="Times New Roman" w:hAnsi="Times New Roman" w:cs="Times New Roman"/>
                <w:kern w:val="2"/>
                <w:sz w:val="28"/>
                <w:szCs w:val="28"/>
              </w:rPr>
              <w:t xml:space="preserve"> </w:t>
            </w:r>
          </w:p>
          <w:p w:rsidR="00307084" w:rsidRPr="009D3DA1" w:rsidRDefault="00B84832" w:rsidP="001D1F8E">
            <w:pPr>
              <w:pStyle w:val="ConsPlusNonformat"/>
              <w:widowControl/>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Ч</w:t>
            </w:r>
            <w:r w:rsidR="00252425" w:rsidRPr="009D3DA1">
              <w:rPr>
                <w:rFonts w:ascii="Times New Roman" w:hAnsi="Times New Roman" w:cs="Times New Roman"/>
                <w:kern w:val="2"/>
                <w:sz w:val="28"/>
                <w:szCs w:val="28"/>
              </w:rPr>
              <w:t xml:space="preserve"> </w:t>
            </w:r>
            <w:r w:rsidR="00307084" w:rsidRPr="009D3DA1">
              <w:rPr>
                <w:rFonts w:ascii="Times New Roman" w:hAnsi="Times New Roman" w:cs="Times New Roman"/>
                <w:kern w:val="2"/>
                <w:sz w:val="28"/>
                <w:szCs w:val="28"/>
              </w:rPr>
              <w:t>фсм</w:t>
            </w:r>
          </w:p>
          <w:p w:rsidR="00307084" w:rsidRPr="009D3DA1" w:rsidRDefault="00307084" w:rsidP="001D1F8E">
            <w:pPr>
              <w:rPr>
                <w:kern w:val="2"/>
                <w:sz w:val="28"/>
                <w:szCs w:val="28"/>
              </w:rPr>
            </w:pPr>
            <w:r w:rsidRPr="009D3DA1">
              <w:rPr>
                <w:kern w:val="2"/>
                <w:sz w:val="28"/>
                <w:szCs w:val="28"/>
              </w:rPr>
              <w:t>Дсм</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Pr="009D3DA1">
              <w:rPr>
                <w:kern w:val="2"/>
                <w:sz w:val="28"/>
                <w:szCs w:val="28"/>
              </w:rPr>
              <w:t>доля</w:t>
            </w:r>
            <w:r w:rsidR="00252425" w:rsidRPr="009D3DA1">
              <w:rPr>
                <w:kern w:val="2"/>
                <w:sz w:val="28"/>
                <w:szCs w:val="28"/>
              </w:rPr>
              <w:t xml:space="preserve"> </w:t>
            </w:r>
            <w:r w:rsidRPr="009D3DA1">
              <w:rPr>
                <w:kern w:val="2"/>
                <w:sz w:val="28"/>
                <w:szCs w:val="28"/>
              </w:rPr>
              <w:t>физкультурно-спортивных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среди</w:t>
            </w:r>
            <w:r w:rsidR="00252425" w:rsidRPr="009D3DA1">
              <w:rPr>
                <w:kern w:val="2"/>
                <w:sz w:val="28"/>
                <w:szCs w:val="28"/>
              </w:rPr>
              <w:t xml:space="preserve"> </w:t>
            </w:r>
            <w:r w:rsidRPr="009D3DA1">
              <w:rPr>
                <w:kern w:val="2"/>
                <w:sz w:val="28"/>
                <w:szCs w:val="28"/>
              </w:rPr>
              <w:t>учащихся</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студентов,</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календарный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официальных</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00202667" w:rsidRPr="00202667">
              <w:rPr>
                <w:kern w:val="2"/>
                <w:sz w:val="28"/>
                <w:szCs w:val="28"/>
              </w:rPr>
              <w:t>Орловского района</w:t>
            </w:r>
            <w:r w:rsidRPr="009D3DA1">
              <w:rPr>
                <w:kern w:val="2"/>
                <w:sz w:val="28"/>
                <w:szCs w:val="28"/>
              </w:rPr>
              <w:t>,</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общем</w:t>
            </w:r>
            <w:r w:rsidR="00252425" w:rsidRPr="009D3DA1">
              <w:rPr>
                <w:kern w:val="2"/>
                <w:sz w:val="28"/>
                <w:szCs w:val="28"/>
              </w:rPr>
              <w:t xml:space="preserve"> </w:t>
            </w:r>
            <w:r w:rsidRPr="009D3DA1">
              <w:rPr>
                <w:kern w:val="2"/>
                <w:sz w:val="28"/>
                <w:szCs w:val="28"/>
              </w:rPr>
              <w:t>количестве</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включенных</w:t>
            </w:r>
            <w:r w:rsidR="00252425" w:rsidRPr="009D3DA1">
              <w:rPr>
                <w:kern w:val="2"/>
                <w:sz w:val="28"/>
                <w:szCs w:val="28"/>
              </w:rPr>
              <w:t xml:space="preserve"> </w:t>
            </w:r>
            <w:r w:rsidRPr="009D3DA1">
              <w:rPr>
                <w:kern w:val="2"/>
                <w:sz w:val="28"/>
                <w:szCs w:val="28"/>
              </w:rPr>
              <w:t>в</w:t>
            </w:r>
            <w:r w:rsidR="00252425" w:rsidRPr="009D3DA1">
              <w:rPr>
                <w:kern w:val="2"/>
                <w:sz w:val="28"/>
                <w:szCs w:val="28"/>
              </w:rPr>
              <w:t xml:space="preserve"> </w:t>
            </w:r>
            <w:r w:rsidRPr="009D3DA1">
              <w:rPr>
                <w:kern w:val="2"/>
                <w:sz w:val="28"/>
                <w:szCs w:val="28"/>
              </w:rPr>
              <w:t>календарный</w:t>
            </w:r>
            <w:r w:rsidR="00252425" w:rsidRPr="009D3DA1">
              <w:rPr>
                <w:kern w:val="2"/>
                <w:sz w:val="28"/>
                <w:szCs w:val="28"/>
              </w:rPr>
              <w:t xml:space="preserve"> </w:t>
            </w:r>
            <w:r w:rsidRPr="009D3DA1">
              <w:rPr>
                <w:kern w:val="2"/>
                <w:sz w:val="28"/>
                <w:szCs w:val="28"/>
              </w:rPr>
              <w:t>план</w:t>
            </w:r>
            <w:r w:rsidR="00252425" w:rsidRPr="009D3DA1">
              <w:rPr>
                <w:kern w:val="2"/>
                <w:sz w:val="28"/>
                <w:szCs w:val="28"/>
              </w:rPr>
              <w:t xml:space="preserve"> </w:t>
            </w:r>
            <w:r w:rsidRPr="009D3DA1">
              <w:rPr>
                <w:kern w:val="2"/>
                <w:sz w:val="28"/>
                <w:szCs w:val="28"/>
              </w:rPr>
              <w:t>официальных</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Pr="009D3DA1">
              <w:rPr>
                <w:kern w:val="2"/>
                <w:sz w:val="28"/>
                <w:szCs w:val="28"/>
              </w:rPr>
              <w:t>Ростовской</w:t>
            </w:r>
            <w:r w:rsidR="00252425" w:rsidRPr="009D3DA1">
              <w:rPr>
                <w:kern w:val="2"/>
                <w:sz w:val="28"/>
                <w:szCs w:val="28"/>
              </w:rPr>
              <w:t xml:space="preserve"> </w:t>
            </w:r>
            <w:r w:rsidRPr="009D3DA1">
              <w:rPr>
                <w:kern w:val="2"/>
                <w:sz w:val="28"/>
                <w:szCs w:val="28"/>
              </w:rPr>
              <w:t>области</w:t>
            </w:r>
          </w:p>
        </w:tc>
        <w:tc>
          <w:tcPr>
            <w:tcW w:w="4668" w:type="dxa"/>
          </w:tcPr>
          <w:p w:rsidR="00307084" w:rsidRPr="009D3DA1" w:rsidRDefault="00307084" w:rsidP="001D1F8E">
            <w:pPr>
              <w:pStyle w:val="ConsPlusNonformat"/>
              <w:widowControl/>
              <w:rPr>
                <w:rFonts w:ascii="Times New Roman" w:hAnsi="Times New Roman" w:cs="Times New Roman"/>
                <w:kern w:val="2"/>
                <w:sz w:val="28"/>
                <w:szCs w:val="28"/>
              </w:rPr>
            </w:pPr>
            <w:r w:rsidRPr="009D3DA1">
              <w:rPr>
                <w:rFonts w:ascii="Times New Roman" w:hAnsi="Times New Roman" w:cs="Times New Roman"/>
                <w:kern w:val="2"/>
                <w:sz w:val="28"/>
                <w:szCs w:val="28"/>
              </w:rPr>
              <w:t>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количество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включенных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календарный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официальных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00202667" w:rsidRPr="00202667">
              <w:rPr>
                <w:rFonts w:ascii="Times New Roman" w:hAnsi="Times New Roman" w:cs="Times New Roman"/>
                <w:kern w:val="2"/>
                <w:sz w:val="28"/>
                <w:szCs w:val="28"/>
              </w:rPr>
              <w:t>Орловского района</w:t>
            </w:r>
            <w:r w:rsidRPr="009D3DA1">
              <w:rPr>
                <w:rFonts w:ascii="Times New Roman" w:hAnsi="Times New Roman" w:cs="Times New Roman"/>
                <w:kern w:val="2"/>
                <w:sz w:val="28"/>
                <w:szCs w:val="28"/>
              </w:rPr>
              <w:t>.</w:t>
            </w:r>
          </w:p>
          <w:p w:rsidR="00307084" w:rsidRPr="009D3DA1" w:rsidRDefault="00307084" w:rsidP="001D1F8E">
            <w:pPr>
              <w:pStyle w:val="ConsPlusNonformat"/>
              <w:widowControl/>
              <w:rPr>
                <w:rFonts w:ascii="Times New Roman" w:hAnsi="Times New Roman" w:cs="Times New Roman"/>
                <w:kern w:val="2"/>
                <w:sz w:val="28"/>
                <w:szCs w:val="28"/>
              </w:rPr>
            </w:pPr>
            <w:r w:rsidRPr="009D3DA1">
              <w:rPr>
                <w:rFonts w:ascii="Times New Roman" w:hAnsi="Times New Roman" w:cs="Times New Roman"/>
                <w:kern w:val="2"/>
                <w:sz w:val="28"/>
                <w:szCs w:val="28"/>
              </w:rPr>
              <w:t>Ч</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фсм</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общее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количество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включенных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календарный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план</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официальных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r w:rsidR="00252425" w:rsidRPr="009D3DA1">
              <w:rPr>
                <w:rFonts w:ascii="Times New Roman" w:hAnsi="Times New Roman" w:cs="Times New Roman"/>
                <w:kern w:val="2"/>
                <w:sz w:val="28"/>
                <w:szCs w:val="28"/>
              </w:rPr>
              <w:t xml:space="preserve"> </w:t>
            </w:r>
            <w:r w:rsidR="00202667" w:rsidRPr="00202667">
              <w:rPr>
                <w:rFonts w:ascii="Times New Roman" w:hAnsi="Times New Roman" w:cs="Times New Roman"/>
                <w:kern w:val="2"/>
                <w:sz w:val="28"/>
                <w:szCs w:val="28"/>
              </w:rPr>
              <w:t>Орловского района</w:t>
            </w:r>
            <w:r w:rsidRPr="009D3DA1">
              <w:rPr>
                <w:rFonts w:ascii="Times New Roman" w:hAnsi="Times New Roman" w:cs="Times New Roman"/>
                <w:kern w:val="2"/>
                <w:sz w:val="28"/>
                <w:szCs w:val="28"/>
              </w:rPr>
              <w:t>.</w:t>
            </w:r>
          </w:p>
          <w:p w:rsidR="00307084" w:rsidRPr="009D3DA1" w:rsidRDefault="00252425" w:rsidP="001D1F8E">
            <w:pPr>
              <w:pStyle w:val="ConsPlusNonformat"/>
              <w:widowControl/>
              <w:rPr>
                <w:rFonts w:ascii="Times New Roman" w:hAnsi="Times New Roman" w:cs="Times New Roman"/>
                <w:kern w:val="2"/>
                <w:sz w:val="28"/>
                <w:szCs w:val="28"/>
              </w:rPr>
            </w:pPr>
            <w:r w:rsidRPr="009D3DA1">
              <w:rPr>
                <w:rFonts w:ascii="Times New Roman" w:hAnsi="Times New Roman" w:cs="Times New Roman"/>
                <w:kern w:val="2"/>
                <w:sz w:val="28"/>
                <w:szCs w:val="28"/>
              </w:rPr>
              <w:t xml:space="preserve"> </w:t>
            </w:r>
          </w:p>
        </w:tc>
      </w:tr>
      <w:tr w:rsidR="00307084" w:rsidRPr="009D3DA1">
        <w:trPr>
          <w:jc w:val="center"/>
        </w:trPr>
        <w:tc>
          <w:tcPr>
            <w:tcW w:w="554" w:type="dxa"/>
          </w:tcPr>
          <w:p w:rsidR="00307084" w:rsidRPr="009D3DA1" w:rsidRDefault="00336CB0" w:rsidP="00FC1DCA">
            <w:pPr>
              <w:pStyle w:val="ConsPlusCell"/>
              <w:pageBreakBefore/>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2</w:t>
            </w:r>
            <w:r w:rsidR="00307084" w:rsidRPr="009D3DA1">
              <w:rPr>
                <w:rFonts w:ascii="Times New Roman" w:hAnsi="Times New Roman" w:cs="Times New Roman"/>
                <w:kern w:val="2"/>
                <w:sz w:val="28"/>
                <w:szCs w:val="28"/>
              </w:rPr>
              <w:t>.</w:t>
            </w:r>
          </w:p>
        </w:tc>
        <w:tc>
          <w:tcPr>
            <w:tcW w:w="3709" w:type="dxa"/>
          </w:tcPr>
          <w:p w:rsidR="00307084" w:rsidRPr="009D3DA1" w:rsidRDefault="00307084" w:rsidP="001D1F8E">
            <w:pPr>
              <w:rPr>
                <w:kern w:val="2"/>
                <w:sz w:val="28"/>
                <w:szCs w:val="28"/>
              </w:rPr>
            </w:pPr>
            <w:r w:rsidRPr="009D3DA1">
              <w:rPr>
                <w:kern w:val="2"/>
                <w:sz w:val="28"/>
                <w:szCs w:val="28"/>
              </w:rPr>
              <w:t>Занятие</w:t>
            </w:r>
            <w:r w:rsidR="00252425" w:rsidRPr="009D3DA1">
              <w:rPr>
                <w:kern w:val="2"/>
                <w:sz w:val="28"/>
                <w:szCs w:val="28"/>
              </w:rPr>
              <w:t xml:space="preserve"> </w:t>
            </w:r>
            <w:r w:rsidRPr="009D3DA1">
              <w:rPr>
                <w:kern w:val="2"/>
                <w:sz w:val="28"/>
                <w:szCs w:val="28"/>
              </w:rPr>
              <w:t>спортсменами</w:t>
            </w:r>
            <w:r w:rsidR="00252425" w:rsidRPr="009D3DA1">
              <w:rPr>
                <w:kern w:val="2"/>
                <w:sz w:val="28"/>
                <w:szCs w:val="28"/>
              </w:rPr>
              <w:t xml:space="preserve"> </w:t>
            </w:r>
            <w:r w:rsidR="00336CB0">
              <w:rPr>
                <w:kern w:val="2"/>
                <w:sz w:val="28"/>
                <w:szCs w:val="28"/>
              </w:rPr>
              <w:t>Майорского сельского поселения</w:t>
            </w:r>
            <w:r w:rsidR="00326F41" w:rsidRPr="009D3DA1">
              <w:rPr>
                <w:kern w:val="2"/>
                <w:sz w:val="28"/>
                <w:szCs w:val="28"/>
              </w:rPr>
              <w:t xml:space="preserve"> </w:t>
            </w:r>
            <w:r w:rsidRPr="009D3DA1">
              <w:rPr>
                <w:kern w:val="2"/>
                <w:sz w:val="28"/>
                <w:szCs w:val="28"/>
              </w:rPr>
              <w:t>общекомандного</w:t>
            </w:r>
            <w:r w:rsidR="00252425" w:rsidRPr="009D3DA1">
              <w:rPr>
                <w:kern w:val="2"/>
                <w:sz w:val="28"/>
                <w:szCs w:val="28"/>
              </w:rPr>
              <w:t xml:space="preserve"> </w:t>
            </w:r>
            <w:r w:rsidRPr="009D3DA1">
              <w:rPr>
                <w:kern w:val="2"/>
                <w:sz w:val="28"/>
                <w:szCs w:val="28"/>
              </w:rPr>
              <w:t>места</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спартакиадах,</w:t>
            </w:r>
            <w:r w:rsidR="00252425" w:rsidRPr="009D3DA1">
              <w:rPr>
                <w:kern w:val="2"/>
                <w:sz w:val="28"/>
                <w:szCs w:val="28"/>
              </w:rPr>
              <w:t xml:space="preserve"> </w:t>
            </w:r>
            <w:r w:rsidRPr="009D3DA1">
              <w:rPr>
                <w:kern w:val="2"/>
                <w:sz w:val="28"/>
                <w:szCs w:val="28"/>
              </w:rPr>
              <w:t>сельских</w:t>
            </w:r>
            <w:r w:rsidR="00252425" w:rsidRPr="009D3DA1">
              <w:rPr>
                <w:kern w:val="2"/>
                <w:sz w:val="28"/>
                <w:szCs w:val="28"/>
              </w:rPr>
              <w:t xml:space="preserve"> </w:t>
            </w:r>
            <w:r w:rsidRPr="009D3DA1">
              <w:rPr>
                <w:kern w:val="2"/>
                <w:sz w:val="28"/>
                <w:szCs w:val="28"/>
              </w:rPr>
              <w:t>играх</w:t>
            </w:r>
            <w:r w:rsidR="00252425" w:rsidRPr="009D3DA1">
              <w:rPr>
                <w:kern w:val="2"/>
                <w:sz w:val="28"/>
                <w:szCs w:val="28"/>
              </w:rPr>
              <w:t xml:space="preserve"> </w:t>
            </w:r>
          </w:p>
          <w:p w:rsidR="00307084" w:rsidRPr="009D3DA1" w:rsidRDefault="00307084" w:rsidP="001D1F8E">
            <w:pPr>
              <w:pStyle w:val="ConsPlusCell"/>
              <w:widowControl/>
              <w:rPr>
                <w:rFonts w:ascii="Times New Roman" w:hAnsi="Times New Roman" w:cs="Times New Roman"/>
                <w:kern w:val="2"/>
                <w:sz w:val="28"/>
                <w:szCs w:val="28"/>
              </w:rPr>
            </w:pPr>
          </w:p>
        </w:tc>
        <w:tc>
          <w:tcPr>
            <w:tcW w:w="964" w:type="dxa"/>
          </w:tcPr>
          <w:p w:rsidR="00307084" w:rsidRPr="009D3DA1" w:rsidRDefault="00307084" w:rsidP="001D1F8E">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место</w:t>
            </w:r>
          </w:p>
        </w:tc>
        <w:tc>
          <w:tcPr>
            <w:tcW w:w="5216" w:type="dxa"/>
          </w:tcPr>
          <w:p w:rsidR="00307084" w:rsidRPr="009D3DA1" w:rsidRDefault="00307084" w:rsidP="00326F41">
            <w:pPr>
              <w:pStyle w:val="ConsPlusCell"/>
              <w:widowControl/>
              <w:rPr>
                <w:rFonts w:ascii="Times New Roman" w:hAnsi="Times New Roman" w:cs="Times New Roman"/>
                <w:kern w:val="2"/>
                <w:sz w:val="28"/>
                <w:szCs w:val="28"/>
              </w:rPr>
            </w:pPr>
            <w:r w:rsidRPr="009D3DA1">
              <w:rPr>
                <w:rFonts w:ascii="Times New Roman" w:hAnsi="Times New Roman" w:cs="Times New Roman"/>
                <w:bCs/>
                <w:kern w:val="2"/>
                <w:sz w:val="28"/>
                <w:szCs w:val="28"/>
              </w:rPr>
              <w:t>Указывается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место,</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занятое</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по</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результатам</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проведения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всероссийских</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спартакиад,</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сельских</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игр</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универсиаде</w:t>
            </w:r>
          </w:p>
        </w:tc>
        <w:tc>
          <w:tcPr>
            <w:tcW w:w="4668" w:type="dxa"/>
          </w:tcPr>
          <w:p w:rsidR="00307084" w:rsidRPr="009D3DA1" w:rsidRDefault="00307084" w:rsidP="00326F41">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Результаты</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bCs/>
                <w:kern w:val="2"/>
                <w:sz w:val="28"/>
                <w:szCs w:val="28"/>
              </w:rPr>
              <w:t>проведения</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спартакиад,</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сельских</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игр</w:t>
            </w:r>
            <w:r w:rsidR="00252425" w:rsidRPr="009D3DA1">
              <w:rPr>
                <w:rFonts w:ascii="Times New Roman" w:hAnsi="Times New Roman" w:cs="Times New Roman"/>
                <w:bCs/>
                <w:kern w:val="2"/>
                <w:sz w:val="28"/>
                <w:szCs w:val="28"/>
              </w:rPr>
              <w:t xml:space="preserve"> </w:t>
            </w:r>
          </w:p>
        </w:tc>
      </w:tr>
    </w:tbl>
    <w:p w:rsidR="00307084" w:rsidRPr="009D3DA1" w:rsidRDefault="00307084" w:rsidP="00252425">
      <w:pPr>
        <w:jc w:val="center"/>
        <w:rPr>
          <w:kern w:val="2"/>
          <w:sz w:val="28"/>
          <w:szCs w:val="28"/>
        </w:rPr>
      </w:pPr>
    </w:p>
    <w:p w:rsidR="00307084" w:rsidRPr="009D3DA1" w:rsidRDefault="00307084" w:rsidP="00252425">
      <w:pPr>
        <w:jc w:val="center"/>
        <w:rPr>
          <w:kern w:val="2"/>
          <w:sz w:val="28"/>
          <w:szCs w:val="28"/>
        </w:rPr>
      </w:pPr>
    </w:p>
    <w:p w:rsidR="00307084" w:rsidRPr="009D3DA1" w:rsidRDefault="00307084" w:rsidP="008F5D11">
      <w:pPr>
        <w:pageBreakBefore/>
        <w:ind w:left="6946" w:firstLine="3827"/>
        <w:jc w:val="right"/>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247AD">
        <w:rPr>
          <w:kern w:val="2"/>
          <w:sz w:val="28"/>
          <w:szCs w:val="28"/>
        </w:rPr>
        <w:t>4</w:t>
      </w:r>
    </w:p>
    <w:p w:rsidR="00307084" w:rsidRPr="009D3DA1" w:rsidRDefault="00307084" w:rsidP="008F5D11">
      <w:pPr>
        <w:tabs>
          <w:tab w:val="left" w:pos="5812"/>
          <w:tab w:val="left" w:pos="7513"/>
        </w:tabs>
        <w:ind w:left="5670" w:firstLine="5103"/>
        <w:jc w:val="right"/>
        <w:rPr>
          <w:kern w:val="2"/>
          <w:sz w:val="28"/>
          <w:szCs w:val="28"/>
        </w:rPr>
      </w:pPr>
      <w:r w:rsidRPr="009D3DA1">
        <w:rPr>
          <w:kern w:val="2"/>
          <w:sz w:val="28"/>
          <w:szCs w:val="28"/>
        </w:rPr>
        <w:t>к</w:t>
      </w:r>
      <w:r w:rsidR="00252425" w:rsidRPr="009D3DA1">
        <w:rPr>
          <w:kern w:val="2"/>
          <w:sz w:val="28"/>
          <w:szCs w:val="28"/>
        </w:rPr>
        <w:t xml:space="preserve"> </w:t>
      </w:r>
      <w:r w:rsidR="008D7583">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r w:rsidR="008F5D11">
        <w:rPr>
          <w:kern w:val="2"/>
          <w:sz w:val="28"/>
          <w:szCs w:val="28"/>
        </w:rPr>
        <w:t xml:space="preserve"> </w:t>
      </w:r>
      <w:r w:rsidR="00336CB0">
        <w:rPr>
          <w:kern w:val="2"/>
          <w:sz w:val="28"/>
          <w:szCs w:val="28"/>
        </w:rPr>
        <w:t>Майорского сельского поселения</w:t>
      </w:r>
    </w:p>
    <w:p w:rsidR="00307084" w:rsidRPr="009D3DA1" w:rsidRDefault="00307084" w:rsidP="00336CB0">
      <w:pPr>
        <w:ind w:left="10773"/>
        <w:jc w:val="right"/>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B84832">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D2464C">
      <w:pPr>
        <w:jc w:val="center"/>
        <w:rPr>
          <w:kern w:val="2"/>
          <w:sz w:val="28"/>
          <w:szCs w:val="28"/>
        </w:rPr>
      </w:pPr>
      <w:bookmarkStart w:id="16" w:name="Par487"/>
      <w:bookmarkEnd w:id="16"/>
    </w:p>
    <w:p w:rsidR="00307084" w:rsidRPr="009D3DA1" w:rsidRDefault="00307084" w:rsidP="00BF2707">
      <w:pPr>
        <w:jc w:val="center"/>
        <w:rPr>
          <w:kern w:val="2"/>
          <w:sz w:val="28"/>
          <w:szCs w:val="28"/>
        </w:rPr>
      </w:pPr>
      <w:r w:rsidRPr="009D3DA1">
        <w:rPr>
          <w:kern w:val="2"/>
          <w:sz w:val="28"/>
          <w:szCs w:val="28"/>
        </w:rPr>
        <w:t>Перечень</w:t>
      </w:r>
    </w:p>
    <w:p w:rsidR="00307084" w:rsidRPr="009D3DA1" w:rsidRDefault="00307084" w:rsidP="00BF2707">
      <w:pPr>
        <w:jc w:val="center"/>
        <w:rPr>
          <w:kern w:val="2"/>
          <w:sz w:val="28"/>
          <w:szCs w:val="28"/>
        </w:rPr>
      </w:pPr>
      <w:r w:rsidRPr="009D3DA1">
        <w:rPr>
          <w:kern w:val="2"/>
          <w:sz w:val="28"/>
          <w:szCs w:val="28"/>
        </w:rPr>
        <w:t>подпрограмм,</w:t>
      </w:r>
      <w:r w:rsidR="00252425" w:rsidRPr="009D3DA1">
        <w:rPr>
          <w:kern w:val="2"/>
          <w:sz w:val="28"/>
          <w:szCs w:val="28"/>
        </w:rPr>
        <w:t xml:space="preserve"> </w:t>
      </w:r>
      <w:r w:rsidRPr="009D3DA1">
        <w:rPr>
          <w:kern w:val="2"/>
          <w:sz w:val="28"/>
          <w:szCs w:val="28"/>
        </w:rPr>
        <w:t>основных</w:t>
      </w:r>
      <w:r w:rsidR="00252425" w:rsidRPr="009D3DA1">
        <w:rPr>
          <w:kern w:val="2"/>
          <w:sz w:val="28"/>
          <w:szCs w:val="28"/>
        </w:rPr>
        <w:t xml:space="preserve"> </w:t>
      </w:r>
      <w:r w:rsidRPr="009D3DA1">
        <w:rPr>
          <w:kern w:val="2"/>
          <w:sz w:val="28"/>
          <w:szCs w:val="28"/>
        </w:rPr>
        <w:t>мероприятий</w:t>
      </w:r>
      <w:r w:rsidR="00252425" w:rsidRPr="009D3DA1">
        <w:rPr>
          <w:kern w:val="2"/>
          <w:sz w:val="28"/>
          <w:szCs w:val="28"/>
        </w:rPr>
        <w:t xml:space="preserve"> </w:t>
      </w:r>
      <w:r w:rsidR="008D7583">
        <w:rPr>
          <w:kern w:val="2"/>
          <w:sz w:val="28"/>
          <w:szCs w:val="28"/>
        </w:rPr>
        <w:t>муниципальной</w:t>
      </w:r>
      <w:r w:rsidR="00B84832">
        <w:rPr>
          <w:kern w:val="2"/>
          <w:sz w:val="28"/>
          <w:szCs w:val="28"/>
        </w:rPr>
        <w:br/>
      </w:r>
      <w:r w:rsidRPr="009D3DA1">
        <w:rPr>
          <w:kern w:val="2"/>
          <w:sz w:val="28"/>
          <w:szCs w:val="28"/>
        </w:rPr>
        <w:t>программы</w:t>
      </w:r>
      <w:r w:rsidR="00252425" w:rsidRPr="009D3DA1">
        <w:rPr>
          <w:kern w:val="2"/>
          <w:sz w:val="28"/>
          <w:szCs w:val="28"/>
        </w:rPr>
        <w:t xml:space="preserve"> </w:t>
      </w:r>
      <w:r w:rsidR="00336CB0">
        <w:rPr>
          <w:kern w:val="2"/>
          <w:sz w:val="28"/>
          <w:szCs w:val="28"/>
        </w:rPr>
        <w:t>Майорского сельского поселения</w:t>
      </w:r>
      <w:r w:rsidR="008D7583" w:rsidRPr="009D3DA1">
        <w:rPr>
          <w:kern w:val="2"/>
          <w:sz w:val="28"/>
          <w:szCs w:val="28"/>
        </w:rPr>
        <w:t xml:space="preserve">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252425">
      <w:pPr>
        <w:autoSpaceDE w:val="0"/>
        <w:autoSpaceDN w:val="0"/>
        <w:adjustRightInd w:val="0"/>
        <w:ind w:firstLine="540"/>
        <w:jc w:val="both"/>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6"/>
        <w:gridCol w:w="2124"/>
        <w:gridCol w:w="1753"/>
        <w:gridCol w:w="880"/>
        <w:gridCol w:w="765"/>
        <w:gridCol w:w="3701"/>
        <w:gridCol w:w="2943"/>
        <w:gridCol w:w="2085"/>
      </w:tblGrid>
      <w:tr w:rsidR="00307084" w:rsidRPr="009D3DA1">
        <w:trPr>
          <w:jc w:val="center"/>
        </w:trPr>
        <w:tc>
          <w:tcPr>
            <w:tcW w:w="586"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w:t>
            </w:r>
            <w:r w:rsidRPr="009D3DA1">
              <w:rPr>
                <w:rFonts w:ascii="Times New Roman" w:hAnsi="Times New Roman" w:cs="Times New Roman"/>
                <w:kern w:val="2"/>
                <w:sz w:val="28"/>
                <w:szCs w:val="28"/>
              </w:rPr>
              <w:br/>
              <w:t>п/п</w:t>
            </w:r>
          </w:p>
        </w:tc>
        <w:tc>
          <w:tcPr>
            <w:tcW w:w="2165"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Номер</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наименование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основного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мероприятия,</w:t>
            </w:r>
          </w:p>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целевой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программы</w:t>
            </w:r>
          </w:p>
          <w:p w:rsidR="00307084" w:rsidRPr="009D3DA1" w:rsidRDefault="00307084" w:rsidP="00252425">
            <w:pPr>
              <w:pStyle w:val="ConsPlusCell"/>
              <w:widowControl/>
              <w:jc w:val="center"/>
              <w:rPr>
                <w:rFonts w:ascii="Times New Roman" w:hAnsi="Times New Roman" w:cs="Times New Roman"/>
                <w:kern w:val="2"/>
                <w:sz w:val="28"/>
                <w:szCs w:val="28"/>
              </w:rPr>
            </w:pPr>
          </w:p>
        </w:tc>
        <w:tc>
          <w:tcPr>
            <w:tcW w:w="1786"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Соиспол</w:t>
            </w:r>
            <w:r w:rsidR="00B84832">
              <w:rPr>
                <w:rFonts w:ascii="Times New Roman" w:hAnsi="Times New Roman" w:cs="Times New Roman"/>
                <w:kern w:val="2"/>
                <w:sz w:val="28"/>
                <w:szCs w:val="28"/>
              </w:rPr>
              <w:t>-</w:t>
            </w:r>
            <w:r w:rsidRPr="009D3DA1">
              <w:rPr>
                <w:rFonts w:ascii="Times New Roman" w:hAnsi="Times New Roman" w:cs="Times New Roman"/>
                <w:kern w:val="2"/>
                <w:sz w:val="28"/>
                <w:szCs w:val="28"/>
              </w:rPr>
              <w:t>нитель,</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участник,</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ответст</w:t>
            </w:r>
            <w:r w:rsidR="00B84832">
              <w:rPr>
                <w:rFonts w:ascii="Times New Roman" w:hAnsi="Times New Roman" w:cs="Times New Roman"/>
                <w:kern w:val="2"/>
                <w:sz w:val="28"/>
                <w:szCs w:val="28"/>
              </w:rPr>
              <w:t>-</w:t>
            </w:r>
            <w:r w:rsidRPr="009D3DA1">
              <w:rPr>
                <w:rFonts w:ascii="Times New Roman" w:hAnsi="Times New Roman" w:cs="Times New Roman"/>
                <w:kern w:val="2"/>
                <w:sz w:val="28"/>
                <w:szCs w:val="28"/>
              </w:rPr>
              <w:t>венный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за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исполнение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основного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мероприятия</w:t>
            </w:r>
          </w:p>
        </w:tc>
        <w:tc>
          <w:tcPr>
            <w:tcW w:w="1673" w:type="dxa"/>
            <w:gridSpan w:val="2"/>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Срок</w:t>
            </w:r>
          </w:p>
        </w:tc>
        <w:tc>
          <w:tcPr>
            <w:tcW w:w="3775"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Ожидаемый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непосредственный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результат</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(краткое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описание)</w:t>
            </w:r>
          </w:p>
        </w:tc>
        <w:tc>
          <w:tcPr>
            <w:tcW w:w="3001" w:type="dxa"/>
            <w:vMerge w:val="restart"/>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Последствия</w:t>
            </w:r>
            <w:r w:rsidR="00252425" w:rsidRPr="009D3DA1">
              <w:rPr>
                <w:rFonts w:ascii="Times New Roman" w:hAnsi="Times New Roman" w:cs="Times New Roman"/>
                <w:kern w:val="2"/>
                <w:sz w:val="28"/>
                <w:szCs w:val="28"/>
              </w:rPr>
              <w:t xml:space="preserve"> </w:t>
            </w:r>
            <w:r w:rsidR="00202667">
              <w:rPr>
                <w:rFonts w:ascii="Times New Roman" w:hAnsi="Times New Roman" w:cs="Times New Roman"/>
                <w:kern w:val="2"/>
                <w:sz w:val="28"/>
                <w:szCs w:val="28"/>
              </w:rPr>
              <w:br/>
              <w:t xml:space="preserve">на </w:t>
            </w:r>
            <w:r w:rsidRPr="009D3DA1">
              <w:rPr>
                <w:rFonts w:ascii="Times New Roman" w:hAnsi="Times New Roman" w:cs="Times New Roman"/>
                <w:kern w:val="2"/>
                <w:sz w:val="28"/>
                <w:szCs w:val="28"/>
              </w:rPr>
              <w:t>реализации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основного</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мероприятия</w:t>
            </w:r>
          </w:p>
        </w:tc>
        <w:tc>
          <w:tcPr>
            <w:tcW w:w="2125" w:type="dxa"/>
            <w:vMerge w:val="restart"/>
          </w:tcPr>
          <w:p w:rsidR="00307084" w:rsidRPr="009D3DA1" w:rsidRDefault="00307084" w:rsidP="008D7583">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Связь</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показателями</w:t>
            </w:r>
            <w:r w:rsidR="00252425" w:rsidRPr="009D3DA1">
              <w:rPr>
                <w:rFonts w:ascii="Times New Roman" w:hAnsi="Times New Roman" w:cs="Times New Roman"/>
                <w:kern w:val="2"/>
                <w:sz w:val="28"/>
                <w:szCs w:val="28"/>
              </w:rPr>
              <w:t xml:space="preserve"> </w:t>
            </w:r>
            <w:r w:rsidR="008D7583">
              <w:rPr>
                <w:rFonts w:ascii="Times New Roman" w:hAnsi="Times New Roman" w:cs="Times New Roman"/>
                <w:kern w:val="2"/>
                <w:sz w:val="28"/>
                <w:szCs w:val="28"/>
              </w:rPr>
              <w:t>муниципальной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программы</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(подпрограммы)</w:t>
            </w:r>
          </w:p>
        </w:tc>
      </w:tr>
      <w:tr w:rsidR="00307084" w:rsidRPr="009D3DA1">
        <w:trPr>
          <w:jc w:val="center"/>
        </w:trPr>
        <w:tc>
          <w:tcPr>
            <w:tcW w:w="586" w:type="dxa"/>
            <w:vMerge/>
          </w:tcPr>
          <w:p w:rsidR="00307084" w:rsidRPr="009D3DA1" w:rsidRDefault="00307084" w:rsidP="00252425">
            <w:pPr>
              <w:rPr>
                <w:kern w:val="2"/>
                <w:sz w:val="28"/>
                <w:szCs w:val="28"/>
              </w:rPr>
            </w:pPr>
          </w:p>
        </w:tc>
        <w:tc>
          <w:tcPr>
            <w:tcW w:w="2165" w:type="dxa"/>
            <w:vMerge/>
          </w:tcPr>
          <w:p w:rsidR="00307084" w:rsidRPr="009D3DA1" w:rsidRDefault="00307084" w:rsidP="00252425">
            <w:pPr>
              <w:rPr>
                <w:kern w:val="2"/>
                <w:sz w:val="28"/>
                <w:szCs w:val="28"/>
              </w:rPr>
            </w:pPr>
          </w:p>
        </w:tc>
        <w:tc>
          <w:tcPr>
            <w:tcW w:w="1786" w:type="dxa"/>
            <w:vMerge/>
          </w:tcPr>
          <w:p w:rsidR="00307084" w:rsidRPr="009D3DA1" w:rsidRDefault="00307084" w:rsidP="00252425">
            <w:pPr>
              <w:rPr>
                <w:kern w:val="2"/>
                <w:sz w:val="28"/>
                <w:szCs w:val="28"/>
              </w:rPr>
            </w:pPr>
          </w:p>
        </w:tc>
        <w:tc>
          <w:tcPr>
            <w:tcW w:w="895"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нача</w:t>
            </w:r>
            <w:r w:rsidR="00B84832">
              <w:rPr>
                <w:rFonts w:ascii="Times New Roman" w:hAnsi="Times New Roman" w:cs="Times New Roman"/>
                <w:kern w:val="2"/>
                <w:sz w:val="28"/>
                <w:szCs w:val="28"/>
              </w:rPr>
              <w:t>-</w:t>
            </w:r>
            <w:r w:rsidR="00202667">
              <w:rPr>
                <w:rFonts w:ascii="Times New Roman" w:hAnsi="Times New Roman" w:cs="Times New Roman"/>
                <w:kern w:val="2"/>
                <w:sz w:val="28"/>
                <w:szCs w:val="28"/>
              </w:rPr>
              <w:t>ла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реали-зации</w:t>
            </w:r>
          </w:p>
        </w:tc>
        <w:tc>
          <w:tcPr>
            <w:tcW w:w="778"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оконча-ния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br/>
              <w:t>реа</w:t>
            </w:r>
            <w:r w:rsidR="00B84832">
              <w:rPr>
                <w:rFonts w:ascii="Times New Roman" w:hAnsi="Times New Roman" w:cs="Times New Roman"/>
                <w:kern w:val="2"/>
                <w:sz w:val="28"/>
                <w:szCs w:val="28"/>
              </w:rPr>
              <w:t>-</w:t>
            </w:r>
            <w:r w:rsidRPr="009D3DA1">
              <w:rPr>
                <w:rFonts w:ascii="Times New Roman" w:hAnsi="Times New Roman" w:cs="Times New Roman"/>
                <w:kern w:val="2"/>
                <w:sz w:val="28"/>
                <w:szCs w:val="28"/>
              </w:rPr>
              <w:t>лии-за</w:t>
            </w:r>
            <w:r w:rsidR="00D2464C">
              <w:rPr>
                <w:rFonts w:ascii="Times New Roman" w:hAnsi="Times New Roman" w:cs="Times New Roman"/>
                <w:kern w:val="2"/>
                <w:sz w:val="28"/>
                <w:szCs w:val="28"/>
              </w:rPr>
              <w:t>-</w:t>
            </w:r>
            <w:r w:rsidRPr="009D3DA1">
              <w:rPr>
                <w:rFonts w:ascii="Times New Roman" w:hAnsi="Times New Roman" w:cs="Times New Roman"/>
                <w:kern w:val="2"/>
                <w:sz w:val="28"/>
                <w:szCs w:val="28"/>
              </w:rPr>
              <w:t>ции</w:t>
            </w:r>
          </w:p>
        </w:tc>
        <w:tc>
          <w:tcPr>
            <w:tcW w:w="3775" w:type="dxa"/>
            <w:vMerge/>
          </w:tcPr>
          <w:p w:rsidR="00307084" w:rsidRPr="009D3DA1" w:rsidRDefault="00307084" w:rsidP="00252425">
            <w:pPr>
              <w:rPr>
                <w:kern w:val="2"/>
                <w:sz w:val="28"/>
                <w:szCs w:val="28"/>
              </w:rPr>
            </w:pPr>
          </w:p>
        </w:tc>
        <w:tc>
          <w:tcPr>
            <w:tcW w:w="3001" w:type="dxa"/>
            <w:vMerge/>
          </w:tcPr>
          <w:p w:rsidR="00307084" w:rsidRPr="009D3DA1" w:rsidRDefault="00307084" w:rsidP="00252425">
            <w:pPr>
              <w:rPr>
                <w:kern w:val="2"/>
                <w:sz w:val="28"/>
                <w:szCs w:val="28"/>
              </w:rPr>
            </w:pPr>
          </w:p>
        </w:tc>
        <w:tc>
          <w:tcPr>
            <w:tcW w:w="2125" w:type="dxa"/>
            <w:vMerge/>
          </w:tcPr>
          <w:p w:rsidR="00307084" w:rsidRPr="009D3DA1" w:rsidRDefault="00307084" w:rsidP="00252425">
            <w:pPr>
              <w:rPr>
                <w:kern w:val="2"/>
                <w:sz w:val="28"/>
                <w:szCs w:val="28"/>
              </w:rPr>
            </w:pPr>
          </w:p>
        </w:tc>
      </w:tr>
    </w:tbl>
    <w:p w:rsidR="00962F4D" w:rsidRPr="00962F4D" w:rsidRDefault="00962F4D">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76"/>
        <w:gridCol w:w="2124"/>
        <w:gridCol w:w="1753"/>
        <w:gridCol w:w="880"/>
        <w:gridCol w:w="765"/>
        <w:gridCol w:w="3701"/>
        <w:gridCol w:w="2943"/>
        <w:gridCol w:w="2085"/>
      </w:tblGrid>
      <w:tr w:rsidR="00307084" w:rsidRPr="009D3DA1">
        <w:trPr>
          <w:tblHeader/>
          <w:jc w:val="center"/>
        </w:trPr>
        <w:tc>
          <w:tcPr>
            <w:tcW w:w="586"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2165"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w:t>
            </w:r>
          </w:p>
        </w:tc>
        <w:tc>
          <w:tcPr>
            <w:tcW w:w="1786"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3</w:t>
            </w:r>
          </w:p>
        </w:tc>
        <w:tc>
          <w:tcPr>
            <w:tcW w:w="895"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4</w:t>
            </w:r>
          </w:p>
        </w:tc>
        <w:tc>
          <w:tcPr>
            <w:tcW w:w="778" w:type="dxa"/>
          </w:tcPr>
          <w:p w:rsidR="00307084" w:rsidRPr="009D3DA1" w:rsidRDefault="00307084" w:rsidP="00B84832">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5</w:t>
            </w:r>
          </w:p>
        </w:tc>
        <w:tc>
          <w:tcPr>
            <w:tcW w:w="3775" w:type="dxa"/>
          </w:tcPr>
          <w:p w:rsidR="00307084" w:rsidRPr="009D3DA1" w:rsidRDefault="00307084" w:rsidP="00B84832">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6</w:t>
            </w:r>
          </w:p>
        </w:tc>
        <w:tc>
          <w:tcPr>
            <w:tcW w:w="3001"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7</w:t>
            </w:r>
          </w:p>
        </w:tc>
        <w:tc>
          <w:tcPr>
            <w:tcW w:w="2125" w:type="dxa"/>
          </w:tcPr>
          <w:p w:rsidR="00307084" w:rsidRPr="009D3DA1" w:rsidRDefault="00307084" w:rsidP="00D2464C">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8</w:t>
            </w:r>
          </w:p>
        </w:tc>
      </w:tr>
      <w:tr w:rsidR="00307084" w:rsidRPr="009D3DA1">
        <w:trPr>
          <w:jc w:val="center"/>
        </w:trPr>
        <w:tc>
          <w:tcPr>
            <w:tcW w:w="15111" w:type="dxa"/>
            <w:gridSpan w:val="8"/>
          </w:tcPr>
          <w:p w:rsidR="00307084" w:rsidRPr="009D3DA1" w:rsidRDefault="00307084" w:rsidP="00D2464C">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Подпрограмма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bCs/>
                <w:kern w:val="2"/>
                <w:sz w:val="28"/>
                <w:szCs w:val="28"/>
              </w:rPr>
              <w:t>«Развитие</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физической</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культуры</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и</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массового</w:t>
            </w:r>
            <w:r w:rsidR="00252425" w:rsidRPr="009D3DA1">
              <w:rPr>
                <w:rFonts w:ascii="Times New Roman" w:hAnsi="Times New Roman" w:cs="Times New Roman"/>
                <w:bCs/>
                <w:kern w:val="2"/>
                <w:sz w:val="28"/>
                <w:szCs w:val="28"/>
              </w:rPr>
              <w:t xml:space="preserve"> </w:t>
            </w:r>
            <w:r w:rsidRPr="009D3DA1">
              <w:rPr>
                <w:rFonts w:ascii="Times New Roman" w:hAnsi="Times New Roman" w:cs="Times New Roman"/>
                <w:bCs/>
                <w:kern w:val="2"/>
                <w:sz w:val="28"/>
                <w:szCs w:val="28"/>
              </w:rPr>
              <w:t>спорта</w:t>
            </w:r>
            <w:r w:rsidR="00252425" w:rsidRPr="009D3DA1">
              <w:rPr>
                <w:rFonts w:ascii="Times New Roman" w:hAnsi="Times New Roman" w:cs="Times New Roman"/>
                <w:bCs/>
                <w:kern w:val="2"/>
                <w:sz w:val="28"/>
                <w:szCs w:val="28"/>
              </w:rPr>
              <w:t xml:space="preserve"> </w:t>
            </w:r>
            <w:r w:rsidR="00336CB0">
              <w:rPr>
                <w:rFonts w:ascii="Times New Roman" w:hAnsi="Times New Roman" w:cs="Times New Roman"/>
                <w:kern w:val="2"/>
                <w:sz w:val="28"/>
                <w:szCs w:val="28"/>
              </w:rPr>
              <w:t>Майорского сельского поселения</w:t>
            </w:r>
            <w:r w:rsidRPr="009D3DA1">
              <w:rPr>
                <w:rFonts w:ascii="Times New Roman" w:hAnsi="Times New Roman" w:cs="Times New Roman"/>
                <w:bCs/>
                <w:kern w:val="2"/>
                <w:sz w:val="28"/>
                <w:szCs w:val="28"/>
              </w:rPr>
              <w:t>»</w:t>
            </w:r>
          </w:p>
        </w:tc>
      </w:tr>
      <w:tr w:rsidR="00307084" w:rsidRPr="009D3DA1">
        <w:trPr>
          <w:jc w:val="center"/>
        </w:trPr>
        <w:tc>
          <w:tcPr>
            <w:tcW w:w="586"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1.</w:t>
            </w:r>
          </w:p>
        </w:tc>
        <w:tc>
          <w:tcPr>
            <w:tcW w:w="2165"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1.1.</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Физическое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воспитание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населения</w:t>
            </w:r>
            <w:r w:rsidR="00252425" w:rsidRPr="009D3DA1">
              <w:rPr>
                <w:rFonts w:ascii="Times New Roman" w:hAnsi="Times New Roman" w:cs="Times New Roman"/>
                <w:kern w:val="2"/>
                <w:sz w:val="28"/>
                <w:szCs w:val="28"/>
              </w:rPr>
              <w:t xml:space="preserve"> </w:t>
            </w:r>
            <w:r w:rsidR="000C717F">
              <w:rPr>
                <w:rFonts w:ascii="Times New Roman" w:hAnsi="Times New Roman" w:cs="Times New Roman"/>
                <w:kern w:val="2"/>
                <w:sz w:val="28"/>
                <w:szCs w:val="28"/>
              </w:rPr>
              <w:t>М</w:t>
            </w:r>
            <w:r w:rsidR="00336CB0">
              <w:rPr>
                <w:rFonts w:ascii="Times New Roman" w:hAnsi="Times New Roman" w:cs="Times New Roman"/>
                <w:kern w:val="2"/>
                <w:sz w:val="28"/>
                <w:szCs w:val="28"/>
              </w:rPr>
              <w:t>айорского сельского поселения</w:t>
            </w:r>
            <w:r w:rsidR="005837AD"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обеспечение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организации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проведения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физкультурных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lastRenderedPageBreak/>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массовых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спортивных</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мероприятий</w:t>
            </w:r>
          </w:p>
        </w:tc>
        <w:tc>
          <w:tcPr>
            <w:tcW w:w="1786" w:type="dxa"/>
          </w:tcPr>
          <w:p w:rsidR="00307084" w:rsidRPr="009D3DA1" w:rsidRDefault="00336CB0" w:rsidP="005837AD">
            <w:pPr>
              <w:pStyle w:val="ConsPlusCell"/>
              <w:widowControl/>
              <w:jc w:val="center"/>
              <w:rPr>
                <w:rFonts w:ascii="Times New Roman" w:hAnsi="Times New Roman" w:cs="Times New Roman"/>
                <w:kern w:val="2"/>
                <w:sz w:val="28"/>
                <w:szCs w:val="28"/>
              </w:rPr>
            </w:pPr>
            <w:r>
              <w:rPr>
                <w:rFonts w:ascii="Times New Roman" w:hAnsi="Times New Roman" w:cs="Times New Roman"/>
                <w:kern w:val="2"/>
                <w:sz w:val="28"/>
                <w:szCs w:val="28"/>
              </w:rPr>
              <w:lastRenderedPageBreak/>
              <w:t>Администрация Майорского сельского поселения</w:t>
            </w:r>
            <w:r w:rsidR="005837AD">
              <w:rPr>
                <w:rFonts w:ascii="Times New Roman" w:hAnsi="Times New Roman" w:cs="Times New Roman"/>
                <w:kern w:val="2"/>
                <w:sz w:val="28"/>
                <w:szCs w:val="28"/>
              </w:rPr>
              <w:t xml:space="preserve"> </w:t>
            </w:r>
          </w:p>
        </w:tc>
        <w:tc>
          <w:tcPr>
            <w:tcW w:w="895" w:type="dxa"/>
          </w:tcPr>
          <w:p w:rsidR="00307084" w:rsidRPr="009D3DA1" w:rsidRDefault="00307084" w:rsidP="00252425">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2014</w:t>
            </w:r>
          </w:p>
        </w:tc>
        <w:tc>
          <w:tcPr>
            <w:tcW w:w="778" w:type="dxa"/>
          </w:tcPr>
          <w:p w:rsidR="00307084" w:rsidRPr="009D3DA1" w:rsidRDefault="00307084" w:rsidP="00B84832">
            <w:pPr>
              <w:pStyle w:val="ConsPlusCell"/>
              <w:widowControl/>
              <w:jc w:val="center"/>
              <w:rPr>
                <w:rFonts w:ascii="Times New Roman" w:hAnsi="Times New Roman" w:cs="Times New Roman"/>
                <w:kern w:val="2"/>
                <w:sz w:val="28"/>
                <w:szCs w:val="28"/>
              </w:rPr>
            </w:pPr>
            <w:r w:rsidRPr="009D3DA1">
              <w:rPr>
                <w:rFonts w:ascii="Times New Roman" w:hAnsi="Times New Roman" w:cs="Times New Roman"/>
                <w:kern w:val="2"/>
                <w:sz w:val="28"/>
                <w:szCs w:val="28"/>
              </w:rPr>
              <w:t>2020</w:t>
            </w:r>
          </w:p>
        </w:tc>
        <w:tc>
          <w:tcPr>
            <w:tcW w:w="3775" w:type="dxa"/>
          </w:tcPr>
          <w:p w:rsidR="00307084" w:rsidRPr="009D3DA1" w:rsidRDefault="00307084" w:rsidP="00B84832">
            <w:pPr>
              <w:autoSpaceDE w:val="0"/>
              <w:autoSpaceDN w:val="0"/>
              <w:adjustRightInd w:val="0"/>
              <w:rPr>
                <w:kern w:val="2"/>
                <w:sz w:val="28"/>
                <w:szCs w:val="28"/>
              </w:rPr>
            </w:pPr>
            <w:r w:rsidRPr="009D3DA1">
              <w:rPr>
                <w:kern w:val="2"/>
                <w:sz w:val="28"/>
                <w:szCs w:val="28"/>
              </w:rPr>
              <w:t>совершенствование</w:t>
            </w:r>
            <w:r w:rsidR="00252425" w:rsidRPr="009D3DA1">
              <w:rPr>
                <w:kern w:val="2"/>
                <w:sz w:val="28"/>
                <w:szCs w:val="28"/>
              </w:rPr>
              <w:t xml:space="preserve"> </w:t>
            </w:r>
            <w:r w:rsidRPr="009D3DA1">
              <w:rPr>
                <w:kern w:val="2"/>
                <w:sz w:val="28"/>
                <w:szCs w:val="28"/>
              </w:rPr>
              <w:t>системы</w:t>
            </w:r>
            <w:r w:rsidR="00252425" w:rsidRPr="009D3DA1">
              <w:rPr>
                <w:kern w:val="2"/>
                <w:sz w:val="28"/>
                <w:szCs w:val="28"/>
              </w:rPr>
              <w:t xml:space="preserve"> </w:t>
            </w:r>
            <w:r w:rsidRPr="009D3DA1">
              <w:rPr>
                <w:kern w:val="2"/>
                <w:sz w:val="28"/>
                <w:szCs w:val="28"/>
              </w:rPr>
              <w:t>физического</w:t>
            </w:r>
            <w:r w:rsidR="00252425" w:rsidRPr="009D3DA1">
              <w:rPr>
                <w:kern w:val="2"/>
                <w:sz w:val="28"/>
                <w:szCs w:val="28"/>
              </w:rPr>
              <w:t xml:space="preserve"> </w:t>
            </w:r>
            <w:r w:rsidRPr="009D3DA1">
              <w:rPr>
                <w:kern w:val="2"/>
                <w:sz w:val="28"/>
                <w:szCs w:val="28"/>
              </w:rPr>
              <w:t>воспитания;</w:t>
            </w:r>
          </w:p>
          <w:p w:rsidR="00307084" w:rsidRPr="009D3DA1" w:rsidRDefault="00307084" w:rsidP="00B84832">
            <w:pPr>
              <w:autoSpaceDE w:val="0"/>
              <w:autoSpaceDN w:val="0"/>
              <w:adjustRightInd w:val="0"/>
              <w:rPr>
                <w:kern w:val="2"/>
                <w:sz w:val="28"/>
                <w:szCs w:val="28"/>
              </w:rPr>
            </w:pPr>
            <w:r w:rsidRPr="009D3DA1">
              <w:rPr>
                <w:kern w:val="2"/>
                <w:sz w:val="28"/>
                <w:szCs w:val="28"/>
              </w:rPr>
              <w:t>рост</w:t>
            </w:r>
            <w:r w:rsidR="00252425" w:rsidRPr="009D3DA1">
              <w:rPr>
                <w:kern w:val="2"/>
                <w:sz w:val="28"/>
                <w:szCs w:val="28"/>
              </w:rPr>
              <w:t xml:space="preserve"> </w:t>
            </w:r>
            <w:r w:rsidRPr="009D3DA1">
              <w:rPr>
                <w:kern w:val="2"/>
                <w:sz w:val="28"/>
                <w:szCs w:val="28"/>
              </w:rPr>
              <w:t>числа</w:t>
            </w:r>
            <w:r w:rsidR="00252425" w:rsidRPr="009D3DA1">
              <w:rPr>
                <w:kern w:val="2"/>
                <w:sz w:val="28"/>
                <w:szCs w:val="28"/>
              </w:rPr>
              <w:t xml:space="preserve"> </w:t>
            </w:r>
            <w:r w:rsidRPr="009D3DA1">
              <w:rPr>
                <w:kern w:val="2"/>
                <w:sz w:val="28"/>
                <w:szCs w:val="28"/>
              </w:rPr>
              <w:t>занимающихся</w:t>
            </w:r>
            <w:r w:rsidR="00252425" w:rsidRPr="009D3DA1">
              <w:rPr>
                <w:kern w:val="2"/>
                <w:sz w:val="28"/>
                <w:szCs w:val="28"/>
              </w:rPr>
              <w:t xml:space="preserve"> </w:t>
            </w:r>
            <w:r w:rsidRPr="009D3DA1">
              <w:rPr>
                <w:kern w:val="2"/>
                <w:sz w:val="28"/>
                <w:szCs w:val="28"/>
              </w:rPr>
              <w:t>адаптивной</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культурой</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спортом;</w:t>
            </w:r>
            <w:r w:rsidR="00252425" w:rsidRPr="009D3DA1">
              <w:rPr>
                <w:kern w:val="2"/>
                <w:sz w:val="28"/>
                <w:szCs w:val="28"/>
              </w:rPr>
              <w:t xml:space="preserve"> </w:t>
            </w:r>
          </w:p>
          <w:p w:rsidR="00307084" w:rsidRPr="009D3DA1" w:rsidRDefault="00307084" w:rsidP="00B84832">
            <w:pPr>
              <w:autoSpaceDE w:val="0"/>
              <w:autoSpaceDN w:val="0"/>
              <w:adjustRightInd w:val="0"/>
              <w:rPr>
                <w:kern w:val="2"/>
                <w:sz w:val="28"/>
                <w:szCs w:val="28"/>
              </w:rPr>
            </w:pPr>
            <w:r w:rsidRPr="009D3DA1">
              <w:rPr>
                <w:kern w:val="2"/>
                <w:sz w:val="28"/>
                <w:szCs w:val="28"/>
              </w:rPr>
              <w:t>рост</w:t>
            </w:r>
            <w:r w:rsidR="00252425" w:rsidRPr="009D3DA1">
              <w:rPr>
                <w:kern w:val="2"/>
                <w:sz w:val="28"/>
                <w:szCs w:val="28"/>
              </w:rPr>
              <w:t xml:space="preserve"> </w:t>
            </w:r>
            <w:r w:rsidRPr="009D3DA1">
              <w:rPr>
                <w:kern w:val="2"/>
                <w:sz w:val="28"/>
                <w:szCs w:val="28"/>
              </w:rPr>
              <w:t>количества</w:t>
            </w:r>
            <w:r w:rsidR="00252425" w:rsidRPr="009D3DA1">
              <w:rPr>
                <w:kern w:val="2"/>
                <w:sz w:val="28"/>
                <w:szCs w:val="28"/>
              </w:rPr>
              <w:t xml:space="preserve"> </w:t>
            </w:r>
            <w:r w:rsidRPr="009D3DA1">
              <w:rPr>
                <w:kern w:val="2"/>
                <w:sz w:val="28"/>
                <w:szCs w:val="28"/>
              </w:rPr>
              <w:t>участников</w:t>
            </w:r>
            <w:r w:rsidR="00252425" w:rsidRPr="009D3DA1">
              <w:rPr>
                <w:kern w:val="2"/>
                <w:sz w:val="28"/>
                <w:szCs w:val="28"/>
              </w:rPr>
              <w:t xml:space="preserve"> </w:t>
            </w:r>
            <w:r w:rsidRPr="009D3DA1">
              <w:rPr>
                <w:kern w:val="2"/>
                <w:sz w:val="28"/>
                <w:szCs w:val="28"/>
              </w:rPr>
              <w:t>массовых</w:t>
            </w:r>
            <w:r w:rsidR="00252425" w:rsidRPr="009D3DA1">
              <w:rPr>
                <w:kern w:val="2"/>
                <w:sz w:val="28"/>
                <w:szCs w:val="28"/>
              </w:rPr>
              <w:t xml:space="preserve"> </w:t>
            </w:r>
            <w:r w:rsidRPr="009D3DA1">
              <w:rPr>
                <w:kern w:val="2"/>
                <w:sz w:val="28"/>
                <w:szCs w:val="28"/>
              </w:rPr>
              <w:t>спортивных</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физкультурных</w:t>
            </w:r>
            <w:r w:rsidR="00252425" w:rsidRPr="009D3DA1">
              <w:rPr>
                <w:kern w:val="2"/>
                <w:sz w:val="28"/>
                <w:szCs w:val="28"/>
              </w:rPr>
              <w:t xml:space="preserve"> </w:t>
            </w:r>
            <w:r w:rsidRPr="009D3DA1">
              <w:rPr>
                <w:kern w:val="2"/>
                <w:sz w:val="28"/>
                <w:szCs w:val="28"/>
              </w:rPr>
              <w:t>мероприятий.</w:t>
            </w:r>
          </w:p>
          <w:p w:rsidR="00307084" w:rsidRPr="009D3DA1" w:rsidRDefault="00307084" w:rsidP="00B84832">
            <w:pPr>
              <w:pStyle w:val="ConsPlusCell"/>
              <w:widowControl/>
              <w:rPr>
                <w:rFonts w:ascii="Times New Roman" w:hAnsi="Times New Roman" w:cs="Times New Roman"/>
                <w:kern w:val="2"/>
                <w:sz w:val="28"/>
                <w:szCs w:val="28"/>
              </w:rPr>
            </w:pPr>
          </w:p>
        </w:tc>
        <w:tc>
          <w:tcPr>
            <w:tcW w:w="3001" w:type="dxa"/>
          </w:tcPr>
          <w:p w:rsidR="00307084" w:rsidRPr="009D3DA1" w:rsidRDefault="00307084" w:rsidP="00252425">
            <w:pPr>
              <w:pStyle w:val="ConsPlusCell"/>
              <w:widowControl/>
              <w:rPr>
                <w:rFonts w:ascii="Times New Roman" w:hAnsi="Times New Roman" w:cs="Times New Roman"/>
                <w:kern w:val="2"/>
                <w:sz w:val="28"/>
                <w:szCs w:val="28"/>
              </w:rPr>
            </w:pPr>
            <w:r w:rsidRPr="009D3DA1">
              <w:rPr>
                <w:rFonts w:ascii="Times New Roman" w:hAnsi="Times New Roman" w:cs="Times New Roman"/>
                <w:kern w:val="2"/>
                <w:sz w:val="28"/>
                <w:szCs w:val="28"/>
              </w:rPr>
              <w:t>замедление</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темпов</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роста</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доли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населения</w:t>
            </w:r>
            <w:r w:rsidR="00252425" w:rsidRPr="009D3DA1">
              <w:rPr>
                <w:rFonts w:ascii="Times New Roman" w:hAnsi="Times New Roman" w:cs="Times New Roman"/>
                <w:kern w:val="2"/>
                <w:sz w:val="28"/>
                <w:szCs w:val="28"/>
              </w:rPr>
              <w:t xml:space="preserve"> </w:t>
            </w:r>
            <w:r w:rsidR="005837AD" w:rsidRPr="00326F41">
              <w:rPr>
                <w:rFonts w:ascii="Times New Roman" w:hAnsi="Times New Roman" w:cs="Times New Roman"/>
                <w:kern w:val="2"/>
                <w:sz w:val="28"/>
                <w:szCs w:val="28"/>
              </w:rPr>
              <w:t>Орловского района</w:t>
            </w:r>
            <w:r w:rsidRPr="009D3DA1">
              <w:rPr>
                <w:rFonts w:ascii="Times New Roman" w:hAnsi="Times New Roman" w:cs="Times New Roman"/>
                <w:kern w:val="2"/>
                <w:sz w:val="28"/>
                <w:szCs w:val="28"/>
              </w:rPr>
              <w:t>,</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систематически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занимающегося</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физической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культурой</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и</w:t>
            </w:r>
            <w:r w:rsidR="00252425" w:rsidRPr="009D3DA1">
              <w:rPr>
                <w:rFonts w:ascii="Times New Roman" w:hAnsi="Times New Roman" w:cs="Times New Roman"/>
                <w:kern w:val="2"/>
                <w:sz w:val="28"/>
                <w:szCs w:val="28"/>
              </w:rPr>
              <w:t xml:space="preserve"> </w:t>
            </w:r>
            <w:r w:rsidRPr="009D3DA1">
              <w:rPr>
                <w:rFonts w:ascii="Times New Roman" w:hAnsi="Times New Roman" w:cs="Times New Roman"/>
                <w:kern w:val="2"/>
                <w:sz w:val="28"/>
                <w:szCs w:val="28"/>
              </w:rPr>
              <w:t>спортом.</w:t>
            </w:r>
          </w:p>
        </w:tc>
        <w:tc>
          <w:tcPr>
            <w:tcW w:w="2125" w:type="dxa"/>
          </w:tcPr>
          <w:p w:rsidR="00307084" w:rsidRPr="009D3DA1" w:rsidRDefault="00307084" w:rsidP="00D2464C">
            <w:pPr>
              <w:jc w:val="center"/>
              <w:rPr>
                <w:kern w:val="2"/>
                <w:sz w:val="28"/>
                <w:szCs w:val="28"/>
              </w:rPr>
            </w:pPr>
            <w:r w:rsidRPr="009D3DA1">
              <w:rPr>
                <w:bCs/>
                <w:kern w:val="2"/>
                <w:sz w:val="28"/>
                <w:szCs w:val="28"/>
              </w:rPr>
              <w:t>№</w:t>
            </w:r>
            <w:r w:rsidR="00252425" w:rsidRPr="009D3DA1">
              <w:rPr>
                <w:bCs/>
                <w:kern w:val="2"/>
                <w:sz w:val="28"/>
                <w:szCs w:val="28"/>
              </w:rPr>
              <w:t xml:space="preserve"> </w:t>
            </w:r>
            <w:r w:rsidRPr="009D3DA1">
              <w:rPr>
                <w:bCs/>
                <w:kern w:val="2"/>
                <w:sz w:val="28"/>
                <w:szCs w:val="28"/>
              </w:rPr>
              <w:t>1;</w:t>
            </w:r>
            <w:r w:rsidR="00252425" w:rsidRPr="009D3DA1">
              <w:rPr>
                <w:bCs/>
                <w:kern w:val="2"/>
                <w:sz w:val="28"/>
                <w:szCs w:val="28"/>
              </w:rPr>
              <w:t xml:space="preserve"> </w:t>
            </w:r>
            <w:r w:rsidRPr="009D3DA1">
              <w:rPr>
                <w:bCs/>
                <w:kern w:val="2"/>
                <w:sz w:val="28"/>
                <w:szCs w:val="28"/>
              </w:rPr>
              <w:t>1.1;</w:t>
            </w:r>
            <w:r w:rsidR="00252425" w:rsidRPr="009D3DA1">
              <w:rPr>
                <w:bCs/>
                <w:kern w:val="2"/>
                <w:sz w:val="28"/>
                <w:szCs w:val="28"/>
              </w:rPr>
              <w:t xml:space="preserve"> </w:t>
            </w:r>
            <w:r w:rsidRPr="009D3DA1">
              <w:rPr>
                <w:bCs/>
                <w:kern w:val="2"/>
                <w:sz w:val="28"/>
                <w:szCs w:val="28"/>
              </w:rPr>
              <w:t>1.2.</w:t>
            </w:r>
          </w:p>
          <w:p w:rsidR="00307084" w:rsidRPr="009D3DA1" w:rsidRDefault="00307084" w:rsidP="00D2464C">
            <w:pPr>
              <w:jc w:val="center"/>
              <w:rPr>
                <w:kern w:val="2"/>
                <w:sz w:val="28"/>
                <w:szCs w:val="28"/>
              </w:rPr>
            </w:pPr>
          </w:p>
        </w:tc>
      </w:tr>
    </w:tbl>
    <w:p w:rsidR="00307084" w:rsidRDefault="00307084" w:rsidP="00252425">
      <w:pPr>
        <w:autoSpaceDE w:val="0"/>
        <w:autoSpaceDN w:val="0"/>
        <w:adjustRightInd w:val="0"/>
        <w:ind w:firstLine="540"/>
        <w:jc w:val="both"/>
        <w:rPr>
          <w:kern w:val="2"/>
          <w:sz w:val="28"/>
          <w:szCs w:val="28"/>
        </w:rPr>
      </w:pPr>
    </w:p>
    <w:p w:rsidR="00962F4D" w:rsidRDefault="00962F4D" w:rsidP="00252425">
      <w:pPr>
        <w:autoSpaceDE w:val="0"/>
        <w:autoSpaceDN w:val="0"/>
        <w:adjustRightInd w:val="0"/>
        <w:ind w:firstLine="540"/>
        <w:jc w:val="both"/>
        <w:rPr>
          <w:kern w:val="2"/>
          <w:sz w:val="28"/>
          <w:szCs w:val="28"/>
        </w:rPr>
      </w:pPr>
    </w:p>
    <w:p w:rsidR="00962F4D" w:rsidRDefault="00962F4D" w:rsidP="00252425">
      <w:pPr>
        <w:autoSpaceDE w:val="0"/>
        <w:autoSpaceDN w:val="0"/>
        <w:adjustRightInd w:val="0"/>
        <w:ind w:firstLine="540"/>
        <w:jc w:val="both"/>
        <w:rPr>
          <w:kern w:val="2"/>
          <w:sz w:val="28"/>
          <w:szCs w:val="28"/>
        </w:rPr>
        <w:sectPr w:rsidR="00962F4D" w:rsidSect="008F5D11">
          <w:pgSz w:w="16840" w:h="11907" w:orient="landscape" w:code="9"/>
          <w:pgMar w:top="851" w:right="709" w:bottom="851" w:left="1418" w:header="720" w:footer="720" w:gutter="0"/>
          <w:cols w:space="720"/>
        </w:sectPr>
      </w:pPr>
    </w:p>
    <w:p w:rsidR="00307084" w:rsidRPr="009D3DA1" w:rsidRDefault="00307084" w:rsidP="000C717F">
      <w:pPr>
        <w:pageBreakBefore/>
        <w:ind w:left="10773"/>
        <w:jc w:val="right"/>
        <w:rPr>
          <w:kern w:val="2"/>
          <w:sz w:val="28"/>
          <w:szCs w:val="28"/>
        </w:rPr>
      </w:pPr>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247AD">
        <w:rPr>
          <w:kern w:val="2"/>
          <w:sz w:val="28"/>
          <w:szCs w:val="28"/>
        </w:rPr>
        <w:t>5</w:t>
      </w:r>
    </w:p>
    <w:p w:rsidR="00307084" w:rsidRPr="009D3DA1" w:rsidRDefault="00307084" w:rsidP="008F5D11">
      <w:pPr>
        <w:ind w:left="8647" w:firstLine="2126"/>
        <w:jc w:val="right"/>
        <w:rPr>
          <w:kern w:val="2"/>
          <w:sz w:val="28"/>
          <w:szCs w:val="28"/>
        </w:rPr>
      </w:pPr>
      <w:r w:rsidRPr="009D3DA1">
        <w:rPr>
          <w:kern w:val="2"/>
          <w:sz w:val="28"/>
          <w:szCs w:val="28"/>
        </w:rPr>
        <w:t>к</w:t>
      </w:r>
      <w:r w:rsidR="00252425" w:rsidRPr="009D3DA1">
        <w:rPr>
          <w:kern w:val="2"/>
          <w:sz w:val="28"/>
          <w:szCs w:val="28"/>
        </w:rPr>
        <w:t xml:space="preserve"> </w:t>
      </w:r>
      <w:r w:rsidR="00797D89">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r w:rsidR="00252425" w:rsidRPr="009D3DA1">
        <w:rPr>
          <w:kern w:val="2"/>
          <w:sz w:val="28"/>
          <w:szCs w:val="28"/>
        </w:rPr>
        <w:t xml:space="preserve"> </w:t>
      </w:r>
      <w:r w:rsidR="00C42F37">
        <w:rPr>
          <w:kern w:val="2"/>
          <w:sz w:val="28"/>
          <w:szCs w:val="28"/>
        </w:rPr>
        <w:t>Майорского сельского посе</w:t>
      </w:r>
      <w:r w:rsidR="000C717F">
        <w:rPr>
          <w:kern w:val="2"/>
          <w:sz w:val="28"/>
          <w:szCs w:val="28"/>
        </w:rPr>
        <w:t>ления</w:t>
      </w:r>
    </w:p>
    <w:p w:rsidR="00307084" w:rsidRPr="009D3DA1" w:rsidRDefault="00307084" w:rsidP="000C717F">
      <w:pPr>
        <w:ind w:left="10773"/>
        <w:jc w:val="right"/>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D2464C">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bookmarkStart w:id="17" w:name="Par676"/>
      <w:bookmarkEnd w:id="17"/>
      <w:r w:rsidRPr="009D3DA1">
        <w:rPr>
          <w:kern w:val="2"/>
          <w:sz w:val="28"/>
          <w:szCs w:val="28"/>
        </w:rPr>
        <w:t>Расходы</w:t>
      </w:r>
      <w:r w:rsidR="00252425" w:rsidRPr="009D3DA1">
        <w:rPr>
          <w:kern w:val="2"/>
          <w:sz w:val="28"/>
          <w:szCs w:val="28"/>
        </w:rPr>
        <w:t xml:space="preserve"> </w:t>
      </w:r>
      <w:r w:rsidRPr="009D3DA1">
        <w:rPr>
          <w:kern w:val="2"/>
          <w:sz w:val="28"/>
          <w:szCs w:val="28"/>
        </w:rPr>
        <w:t>бюджета</w:t>
      </w:r>
      <w:r w:rsidR="000C717F">
        <w:rPr>
          <w:kern w:val="2"/>
          <w:sz w:val="28"/>
          <w:szCs w:val="28"/>
        </w:rPr>
        <w:t xml:space="preserve"> Майорского сельского поселения Орловского района </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реализацию</w:t>
      </w:r>
      <w:r w:rsidR="00D2464C">
        <w:rPr>
          <w:kern w:val="2"/>
          <w:sz w:val="28"/>
          <w:szCs w:val="28"/>
        </w:rPr>
        <w:br/>
      </w:r>
      <w:r w:rsidR="00797D89">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r w:rsidR="000C717F">
        <w:rPr>
          <w:kern w:val="2"/>
          <w:sz w:val="28"/>
          <w:szCs w:val="28"/>
        </w:rPr>
        <w:t xml:space="preserve">Майорского сельского поселения </w:t>
      </w: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252425" w:rsidRPr="009D3DA1">
        <w:rPr>
          <w:kern w:val="2"/>
          <w:sz w:val="28"/>
          <w:szCs w:val="28"/>
        </w:rPr>
        <w:t xml:space="preserve"> </w:t>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252425">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95"/>
        <w:gridCol w:w="1994"/>
        <w:gridCol w:w="1807"/>
        <w:gridCol w:w="817"/>
        <w:gridCol w:w="819"/>
        <w:gridCol w:w="683"/>
        <w:gridCol w:w="682"/>
        <w:gridCol w:w="1090"/>
        <w:gridCol w:w="1090"/>
        <w:gridCol w:w="955"/>
        <w:gridCol w:w="955"/>
        <w:gridCol w:w="955"/>
        <w:gridCol w:w="955"/>
        <w:gridCol w:w="955"/>
      </w:tblGrid>
      <w:tr w:rsidR="00307084" w:rsidRPr="0080416B">
        <w:trPr>
          <w:jc w:val="center"/>
        </w:trPr>
        <w:tc>
          <w:tcPr>
            <w:tcW w:w="1524" w:type="dxa"/>
            <w:vMerge w:val="restart"/>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Статус</w:t>
            </w:r>
          </w:p>
        </w:tc>
        <w:tc>
          <w:tcPr>
            <w:tcW w:w="2034" w:type="dxa"/>
            <w:vMerge w:val="restart"/>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Наименование</w:t>
            </w:r>
            <w:r w:rsidR="00252425" w:rsidRPr="0080416B">
              <w:rPr>
                <w:rFonts w:ascii="Times New Roman" w:hAnsi="Times New Roman" w:cs="Times New Roman"/>
                <w:kern w:val="2"/>
              </w:rPr>
              <w:t xml:space="preserve"> </w:t>
            </w:r>
            <w:r w:rsidRPr="0080416B">
              <w:rPr>
                <w:rFonts w:ascii="Times New Roman" w:hAnsi="Times New Roman" w:cs="Times New Roman"/>
                <w:kern w:val="2"/>
              </w:rPr>
              <w:br/>
              <w:t>государственной</w:t>
            </w:r>
            <w:r w:rsidR="00252425" w:rsidRPr="0080416B">
              <w:rPr>
                <w:rFonts w:ascii="Times New Roman" w:hAnsi="Times New Roman" w:cs="Times New Roman"/>
                <w:kern w:val="2"/>
              </w:rPr>
              <w:t xml:space="preserve"> </w:t>
            </w:r>
            <w:r w:rsidRPr="0080416B">
              <w:rPr>
                <w:rFonts w:ascii="Times New Roman" w:hAnsi="Times New Roman" w:cs="Times New Roman"/>
                <w:kern w:val="2"/>
              </w:rPr>
              <w:br/>
              <w:t>программы,</w:t>
            </w:r>
            <w:r w:rsidR="00252425" w:rsidRPr="0080416B">
              <w:rPr>
                <w:rFonts w:ascii="Times New Roman" w:hAnsi="Times New Roman" w:cs="Times New Roman"/>
                <w:kern w:val="2"/>
              </w:rPr>
              <w:t xml:space="preserve"> </w:t>
            </w:r>
            <w:r w:rsidRPr="0080416B">
              <w:rPr>
                <w:rFonts w:ascii="Times New Roman" w:hAnsi="Times New Roman" w:cs="Times New Roman"/>
                <w:kern w:val="2"/>
              </w:rPr>
              <w:t>подпрограммы</w:t>
            </w:r>
            <w:r w:rsidRPr="0080416B">
              <w:rPr>
                <w:rFonts w:ascii="Times New Roman" w:hAnsi="Times New Roman" w:cs="Times New Roman"/>
                <w:kern w:val="2"/>
              </w:rPr>
              <w:br/>
            </w:r>
            <w:r w:rsidR="00797D89">
              <w:rPr>
                <w:rFonts w:ascii="Times New Roman" w:hAnsi="Times New Roman" w:cs="Times New Roman"/>
                <w:kern w:val="2"/>
              </w:rPr>
              <w:t>муниципальной</w:t>
            </w:r>
            <w:r w:rsidR="00252425" w:rsidRPr="0080416B">
              <w:rPr>
                <w:rFonts w:ascii="Times New Roman" w:hAnsi="Times New Roman" w:cs="Times New Roman"/>
                <w:kern w:val="2"/>
              </w:rPr>
              <w:t xml:space="preserve"> </w:t>
            </w:r>
            <w:r w:rsidRPr="0080416B">
              <w:rPr>
                <w:rFonts w:ascii="Times New Roman" w:hAnsi="Times New Roman" w:cs="Times New Roman"/>
                <w:kern w:val="2"/>
              </w:rPr>
              <w:br/>
              <w:t>программы,</w:t>
            </w:r>
          </w:p>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основного</w:t>
            </w:r>
            <w:r w:rsidR="00252425" w:rsidRPr="0080416B">
              <w:rPr>
                <w:rFonts w:ascii="Times New Roman" w:hAnsi="Times New Roman" w:cs="Times New Roman"/>
                <w:kern w:val="2"/>
              </w:rPr>
              <w:t xml:space="preserve"> </w:t>
            </w:r>
            <w:r w:rsidRPr="0080416B">
              <w:rPr>
                <w:rFonts w:ascii="Times New Roman" w:hAnsi="Times New Roman" w:cs="Times New Roman"/>
                <w:kern w:val="2"/>
              </w:rPr>
              <w:t>мероприятия,</w:t>
            </w:r>
            <w:r w:rsidRPr="0080416B">
              <w:rPr>
                <w:rFonts w:ascii="Times New Roman" w:hAnsi="Times New Roman" w:cs="Times New Roman"/>
                <w:kern w:val="2"/>
              </w:rPr>
              <w:br/>
              <w:t>мероприятия</w:t>
            </w:r>
            <w:r w:rsidR="00252425" w:rsidRPr="0080416B">
              <w:rPr>
                <w:rFonts w:ascii="Times New Roman" w:hAnsi="Times New Roman" w:cs="Times New Roman"/>
                <w:kern w:val="2"/>
              </w:rPr>
              <w:t xml:space="preserve"> </w:t>
            </w:r>
            <w:r w:rsidRPr="0080416B">
              <w:rPr>
                <w:rFonts w:ascii="Times New Roman" w:hAnsi="Times New Roman" w:cs="Times New Roman"/>
                <w:kern w:val="2"/>
              </w:rPr>
              <w:t>ведомственной</w:t>
            </w:r>
            <w:r w:rsidR="00252425" w:rsidRPr="0080416B">
              <w:rPr>
                <w:rFonts w:ascii="Times New Roman" w:hAnsi="Times New Roman" w:cs="Times New Roman"/>
                <w:kern w:val="2"/>
              </w:rPr>
              <w:t xml:space="preserve"> </w:t>
            </w:r>
            <w:r w:rsidRPr="0080416B">
              <w:rPr>
                <w:rFonts w:ascii="Times New Roman" w:hAnsi="Times New Roman" w:cs="Times New Roman"/>
                <w:kern w:val="2"/>
              </w:rPr>
              <w:t>целевой</w:t>
            </w:r>
            <w:r w:rsidR="00252425" w:rsidRPr="0080416B">
              <w:rPr>
                <w:rFonts w:ascii="Times New Roman" w:hAnsi="Times New Roman" w:cs="Times New Roman"/>
                <w:kern w:val="2"/>
              </w:rPr>
              <w:t xml:space="preserve"> </w:t>
            </w:r>
            <w:r w:rsidRPr="0080416B">
              <w:rPr>
                <w:rFonts w:ascii="Times New Roman" w:hAnsi="Times New Roman" w:cs="Times New Roman"/>
                <w:kern w:val="2"/>
              </w:rPr>
              <w:t>программы</w:t>
            </w:r>
          </w:p>
        </w:tc>
        <w:tc>
          <w:tcPr>
            <w:tcW w:w="1843" w:type="dxa"/>
            <w:vMerge w:val="restart"/>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Ответственный</w:t>
            </w:r>
            <w:r w:rsidR="00252425" w:rsidRPr="0080416B">
              <w:rPr>
                <w:rFonts w:ascii="Times New Roman" w:hAnsi="Times New Roman" w:cs="Times New Roman"/>
                <w:kern w:val="2"/>
              </w:rPr>
              <w:t xml:space="preserve"> </w:t>
            </w:r>
            <w:r w:rsidRPr="0080416B">
              <w:rPr>
                <w:rFonts w:ascii="Times New Roman" w:hAnsi="Times New Roman" w:cs="Times New Roman"/>
                <w:kern w:val="2"/>
              </w:rPr>
              <w:br/>
              <w:t>исполнитель,</w:t>
            </w:r>
            <w:r w:rsidR="00252425" w:rsidRPr="0080416B">
              <w:rPr>
                <w:rFonts w:ascii="Times New Roman" w:hAnsi="Times New Roman" w:cs="Times New Roman"/>
                <w:kern w:val="2"/>
              </w:rPr>
              <w:t xml:space="preserve"> </w:t>
            </w:r>
            <w:r w:rsidRPr="0080416B">
              <w:rPr>
                <w:rFonts w:ascii="Times New Roman" w:hAnsi="Times New Roman" w:cs="Times New Roman"/>
                <w:kern w:val="2"/>
              </w:rPr>
              <w:br/>
              <w:t>соисполнители,</w:t>
            </w:r>
            <w:r w:rsidR="00252425" w:rsidRPr="0080416B">
              <w:rPr>
                <w:rFonts w:ascii="Times New Roman" w:hAnsi="Times New Roman" w:cs="Times New Roman"/>
                <w:kern w:val="2"/>
              </w:rPr>
              <w:t xml:space="preserve"> </w:t>
            </w:r>
            <w:r w:rsidRPr="0080416B">
              <w:rPr>
                <w:rFonts w:ascii="Times New Roman" w:hAnsi="Times New Roman" w:cs="Times New Roman"/>
                <w:kern w:val="2"/>
              </w:rPr>
              <w:br/>
            </w:r>
            <w:r w:rsidR="00252425" w:rsidRPr="0080416B">
              <w:rPr>
                <w:rFonts w:ascii="Times New Roman" w:hAnsi="Times New Roman" w:cs="Times New Roman"/>
                <w:kern w:val="2"/>
              </w:rPr>
              <w:t xml:space="preserve"> </w:t>
            </w:r>
            <w:r w:rsidRPr="0080416B">
              <w:rPr>
                <w:rFonts w:ascii="Times New Roman" w:hAnsi="Times New Roman" w:cs="Times New Roman"/>
                <w:kern w:val="2"/>
              </w:rPr>
              <w:t>участники</w:t>
            </w:r>
          </w:p>
        </w:tc>
        <w:tc>
          <w:tcPr>
            <w:tcW w:w="3055" w:type="dxa"/>
            <w:gridSpan w:val="4"/>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Код</w:t>
            </w:r>
            <w:r w:rsidR="00252425" w:rsidRPr="0080416B">
              <w:rPr>
                <w:rFonts w:ascii="Times New Roman" w:hAnsi="Times New Roman" w:cs="Times New Roman"/>
                <w:kern w:val="2"/>
              </w:rPr>
              <w:t xml:space="preserve"> </w:t>
            </w:r>
            <w:r w:rsidRPr="0080416B">
              <w:rPr>
                <w:rFonts w:ascii="Times New Roman" w:hAnsi="Times New Roman" w:cs="Times New Roman"/>
                <w:kern w:val="2"/>
              </w:rPr>
              <w:t>бюджетной</w:t>
            </w:r>
            <w:r w:rsidR="00252425" w:rsidRPr="0080416B">
              <w:rPr>
                <w:rFonts w:ascii="Times New Roman" w:hAnsi="Times New Roman" w:cs="Times New Roman"/>
                <w:kern w:val="2"/>
              </w:rPr>
              <w:t xml:space="preserve"> </w:t>
            </w:r>
            <w:r w:rsidRPr="0080416B">
              <w:rPr>
                <w:rFonts w:ascii="Times New Roman" w:hAnsi="Times New Roman" w:cs="Times New Roman"/>
                <w:kern w:val="2"/>
              </w:rPr>
              <w:br/>
            </w:r>
            <w:r w:rsidR="00252425" w:rsidRPr="0080416B">
              <w:rPr>
                <w:rFonts w:ascii="Times New Roman" w:hAnsi="Times New Roman" w:cs="Times New Roman"/>
                <w:kern w:val="2"/>
              </w:rPr>
              <w:t xml:space="preserve"> </w:t>
            </w:r>
            <w:r w:rsidRPr="0080416B">
              <w:rPr>
                <w:rFonts w:ascii="Times New Roman" w:hAnsi="Times New Roman" w:cs="Times New Roman"/>
                <w:kern w:val="2"/>
              </w:rPr>
              <w:t>классификации</w:t>
            </w:r>
            <w:r w:rsidR="00252425" w:rsidRPr="0080416B">
              <w:rPr>
                <w:rFonts w:ascii="Times New Roman" w:hAnsi="Times New Roman" w:cs="Times New Roman"/>
                <w:kern w:val="2"/>
              </w:rPr>
              <w:t xml:space="preserve"> </w:t>
            </w:r>
            <w:r w:rsidRPr="0080416B">
              <w:rPr>
                <w:rFonts w:ascii="Times New Roman" w:hAnsi="Times New Roman" w:cs="Times New Roman"/>
                <w:kern w:val="2"/>
              </w:rPr>
              <w:br/>
            </w:r>
          </w:p>
        </w:tc>
        <w:tc>
          <w:tcPr>
            <w:tcW w:w="7080" w:type="dxa"/>
            <w:gridSpan w:val="7"/>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Расходы</w:t>
            </w:r>
            <w:r w:rsidR="00252425" w:rsidRPr="0080416B">
              <w:rPr>
                <w:rFonts w:ascii="Times New Roman" w:hAnsi="Times New Roman" w:cs="Times New Roman"/>
                <w:kern w:val="2"/>
              </w:rPr>
              <w:t xml:space="preserve"> </w:t>
            </w:r>
            <w:r w:rsidRPr="0080416B">
              <w:rPr>
                <w:rFonts w:ascii="Times New Roman" w:hAnsi="Times New Roman" w:cs="Times New Roman"/>
                <w:kern w:val="2"/>
              </w:rPr>
              <w:t>(тыс.</w:t>
            </w:r>
            <w:r w:rsidR="00252425" w:rsidRPr="0080416B">
              <w:rPr>
                <w:rFonts w:ascii="Times New Roman" w:hAnsi="Times New Roman" w:cs="Times New Roman"/>
                <w:kern w:val="2"/>
              </w:rPr>
              <w:t xml:space="preserve"> </w:t>
            </w:r>
            <w:r w:rsidRPr="0080416B">
              <w:rPr>
                <w:rFonts w:ascii="Times New Roman" w:hAnsi="Times New Roman" w:cs="Times New Roman"/>
                <w:kern w:val="2"/>
              </w:rPr>
              <w:t>руб.),</w:t>
            </w:r>
            <w:r w:rsidR="00252425" w:rsidRPr="0080416B">
              <w:rPr>
                <w:rFonts w:ascii="Times New Roman" w:hAnsi="Times New Roman" w:cs="Times New Roman"/>
                <w:kern w:val="2"/>
              </w:rPr>
              <w:t xml:space="preserve"> </w:t>
            </w:r>
            <w:r w:rsidRPr="0080416B">
              <w:rPr>
                <w:rFonts w:ascii="Times New Roman" w:hAnsi="Times New Roman" w:cs="Times New Roman"/>
                <w:kern w:val="2"/>
              </w:rPr>
              <w:t>годы</w:t>
            </w:r>
          </w:p>
        </w:tc>
      </w:tr>
      <w:tr w:rsidR="00307084" w:rsidRPr="0080416B">
        <w:trPr>
          <w:jc w:val="center"/>
        </w:trPr>
        <w:tc>
          <w:tcPr>
            <w:tcW w:w="1524" w:type="dxa"/>
            <w:vMerge/>
          </w:tcPr>
          <w:p w:rsidR="00307084" w:rsidRPr="0080416B" w:rsidRDefault="00307084" w:rsidP="00252425">
            <w:pPr>
              <w:rPr>
                <w:kern w:val="2"/>
              </w:rPr>
            </w:pPr>
          </w:p>
        </w:tc>
        <w:tc>
          <w:tcPr>
            <w:tcW w:w="2034" w:type="dxa"/>
            <w:vMerge/>
          </w:tcPr>
          <w:p w:rsidR="00307084" w:rsidRPr="0080416B" w:rsidRDefault="00307084" w:rsidP="00252425">
            <w:pPr>
              <w:rPr>
                <w:kern w:val="2"/>
              </w:rPr>
            </w:pPr>
          </w:p>
        </w:tc>
        <w:tc>
          <w:tcPr>
            <w:tcW w:w="1843" w:type="dxa"/>
            <w:vMerge/>
          </w:tcPr>
          <w:p w:rsidR="00307084" w:rsidRPr="0080416B" w:rsidRDefault="00307084" w:rsidP="00252425">
            <w:pPr>
              <w:rPr>
                <w:kern w:val="2"/>
              </w:rPr>
            </w:pPr>
          </w:p>
        </w:tc>
        <w:tc>
          <w:tcPr>
            <w:tcW w:w="832"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ГРБС</w:t>
            </w:r>
          </w:p>
        </w:tc>
        <w:tc>
          <w:tcPr>
            <w:tcW w:w="834"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РзПр</w:t>
            </w:r>
          </w:p>
        </w:tc>
        <w:tc>
          <w:tcPr>
            <w:tcW w:w="695"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ЦСР</w:t>
            </w:r>
          </w:p>
        </w:tc>
        <w:tc>
          <w:tcPr>
            <w:tcW w:w="694"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ВР</w:t>
            </w:r>
          </w:p>
        </w:tc>
        <w:tc>
          <w:tcPr>
            <w:tcW w:w="1110"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2014</w:t>
            </w:r>
          </w:p>
        </w:tc>
        <w:tc>
          <w:tcPr>
            <w:tcW w:w="1110"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2015</w:t>
            </w:r>
          </w:p>
        </w:tc>
        <w:tc>
          <w:tcPr>
            <w:tcW w:w="972"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2016</w:t>
            </w:r>
          </w:p>
        </w:tc>
        <w:tc>
          <w:tcPr>
            <w:tcW w:w="972"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2017</w:t>
            </w:r>
          </w:p>
        </w:tc>
        <w:tc>
          <w:tcPr>
            <w:tcW w:w="972"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2018</w:t>
            </w:r>
          </w:p>
        </w:tc>
        <w:tc>
          <w:tcPr>
            <w:tcW w:w="972"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2019</w:t>
            </w:r>
          </w:p>
        </w:tc>
        <w:tc>
          <w:tcPr>
            <w:tcW w:w="972"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2020</w:t>
            </w:r>
          </w:p>
        </w:tc>
      </w:tr>
    </w:tbl>
    <w:p w:rsidR="00281B88" w:rsidRPr="00281B88" w:rsidRDefault="00281B88">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95"/>
        <w:gridCol w:w="1994"/>
        <w:gridCol w:w="1807"/>
        <w:gridCol w:w="817"/>
        <w:gridCol w:w="819"/>
        <w:gridCol w:w="683"/>
        <w:gridCol w:w="682"/>
        <w:gridCol w:w="1090"/>
        <w:gridCol w:w="1090"/>
        <w:gridCol w:w="955"/>
        <w:gridCol w:w="955"/>
        <w:gridCol w:w="955"/>
        <w:gridCol w:w="955"/>
        <w:gridCol w:w="955"/>
      </w:tblGrid>
      <w:tr w:rsidR="00307084" w:rsidRPr="0080416B">
        <w:trPr>
          <w:tblHeader/>
          <w:jc w:val="center"/>
        </w:trPr>
        <w:tc>
          <w:tcPr>
            <w:tcW w:w="1524"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1</w:t>
            </w:r>
          </w:p>
        </w:tc>
        <w:tc>
          <w:tcPr>
            <w:tcW w:w="2034"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2</w:t>
            </w:r>
          </w:p>
        </w:tc>
        <w:tc>
          <w:tcPr>
            <w:tcW w:w="1843" w:type="dxa"/>
          </w:tcPr>
          <w:p w:rsidR="00307084" w:rsidRPr="0080416B" w:rsidRDefault="00307084"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3</w:t>
            </w:r>
          </w:p>
        </w:tc>
        <w:tc>
          <w:tcPr>
            <w:tcW w:w="832"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4</w:t>
            </w:r>
          </w:p>
        </w:tc>
        <w:tc>
          <w:tcPr>
            <w:tcW w:w="834"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5</w:t>
            </w:r>
          </w:p>
        </w:tc>
        <w:tc>
          <w:tcPr>
            <w:tcW w:w="695"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6</w:t>
            </w:r>
          </w:p>
        </w:tc>
        <w:tc>
          <w:tcPr>
            <w:tcW w:w="694"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7</w:t>
            </w:r>
          </w:p>
        </w:tc>
        <w:tc>
          <w:tcPr>
            <w:tcW w:w="1110"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8</w:t>
            </w:r>
          </w:p>
        </w:tc>
        <w:tc>
          <w:tcPr>
            <w:tcW w:w="1110"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9</w:t>
            </w:r>
          </w:p>
        </w:tc>
        <w:tc>
          <w:tcPr>
            <w:tcW w:w="972"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10</w:t>
            </w:r>
          </w:p>
        </w:tc>
        <w:tc>
          <w:tcPr>
            <w:tcW w:w="972"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11</w:t>
            </w:r>
          </w:p>
        </w:tc>
        <w:tc>
          <w:tcPr>
            <w:tcW w:w="972"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12</w:t>
            </w:r>
          </w:p>
        </w:tc>
        <w:tc>
          <w:tcPr>
            <w:tcW w:w="972"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13</w:t>
            </w:r>
          </w:p>
        </w:tc>
        <w:tc>
          <w:tcPr>
            <w:tcW w:w="972" w:type="dxa"/>
          </w:tcPr>
          <w:p w:rsidR="00307084" w:rsidRPr="0080416B" w:rsidRDefault="00307084"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14</w:t>
            </w:r>
          </w:p>
        </w:tc>
      </w:tr>
      <w:tr w:rsidR="00046A50" w:rsidRPr="0080416B">
        <w:trPr>
          <w:jc w:val="center"/>
        </w:trPr>
        <w:tc>
          <w:tcPr>
            <w:tcW w:w="1524" w:type="dxa"/>
            <w:vMerge w:val="restart"/>
          </w:tcPr>
          <w:p w:rsidR="00046A50" w:rsidRPr="0080416B" w:rsidRDefault="00046A50" w:rsidP="00797D89">
            <w:pPr>
              <w:pStyle w:val="ConsPlusCell"/>
              <w:widowControl/>
              <w:rPr>
                <w:rFonts w:ascii="Times New Roman" w:hAnsi="Times New Roman" w:cs="Times New Roman"/>
                <w:kern w:val="2"/>
              </w:rPr>
            </w:pPr>
            <w:r>
              <w:rPr>
                <w:rFonts w:ascii="Times New Roman" w:hAnsi="Times New Roman" w:cs="Times New Roman"/>
                <w:kern w:val="2"/>
              </w:rPr>
              <w:t>Муниципальная</w:t>
            </w:r>
            <w:r w:rsidRPr="0080416B">
              <w:rPr>
                <w:rFonts w:ascii="Times New Roman" w:hAnsi="Times New Roman" w:cs="Times New Roman"/>
                <w:kern w:val="2"/>
              </w:rPr>
              <w:t xml:space="preserve"> </w:t>
            </w:r>
            <w:r w:rsidRPr="0080416B">
              <w:rPr>
                <w:rFonts w:ascii="Times New Roman" w:hAnsi="Times New Roman" w:cs="Times New Roman"/>
                <w:kern w:val="2"/>
              </w:rPr>
              <w:br/>
              <w:t>программа</w:t>
            </w:r>
          </w:p>
        </w:tc>
        <w:tc>
          <w:tcPr>
            <w:tcW w:w="2034" w:type="dxa"/>
            <w:vMerge w:val="restart"/>
          </w:tcPr>
          <w:p w:rsidR="00046A50" w:rsidRPr="0080416B" w:rsidRDefault="00046A50" w:rsidP="00252425">
            <w:pPr>
              <w:pStyle w:val="ConsPlusCell"/>
              <w:widowControl/>
              <w:jc w:val="center"/>
              <w:rPr>
                <w:rFonts w:ascii="Times New Roman" w:hAnsi="Times New Roman" w:cs="Times New Roman"/>
                <w:kern w:val="2"/>
              </w:rPr>
            </w:pPr>
            <w:r>
              <w:rPr>
                <w:rFonts w:ascii="Times New Roman" w:hAnsi="Times New Roman" w:cs="Times New Roman"/>
                <w:kern w:val="2"/>
              </w:rPr>
              <w:t>Муниципальная</w:t>
            </w:r>
            <w:r w:rsidRPr="0080416B">
              <w:rPr>
                <w:rFonts w:ascii="Times New Roman" w:hAnsi="Times New Roman" w:cs="Times New Roman"/>
                <w:kern w:val="2"/>
              </w:rPr>
              <w:t xml:space="preserve"> программа «Развитие физической культуры и спорта»</w:t>
            </w:r>
          </w:p>
        </w:tc>
        <w:tc>
          <w:tcPr>
            <w:tcW w:w="1843" w:type="dxa"/>
          </w:tcPr>
          <w:p w:rsidR="00046A50" w:rsidRPr="0080416B" w:rsidRDefault="00046A50"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всего, в том числе:</w:t>
            </w:r>
          </w:p>
        </w:tc>
        <w:tc>
          <w:tcPr>
            <w:tcW w:w="832"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83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5"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1110" w:type="dxa"/>
          </w:tcPr>
          <w:p w:rsidR="00046A50" w:rsidRPr="0080416B" w:rsidRDefault="00046A50" w:rsidP="00E91817">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10" w:type="dxa"/>
          </w:tcPr>
          <w:p w:rsidR="00046A50" w:rsidRPr="0080416B" w:rsidRDefault="00046A50" w:rsidP="00E91817">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972" w:type="dxa"/>
          </w:tcPr>
          <w:p w:rsidR="00046A50" w:rsidRDefault="008168CD">
            <w:r>
              <w:rPr>
                <w:kern w:val="2"/>
              </w:rPr>
              <w:t>10,8</w:t>
            </w:r>
          </w:p>
        </w:tc>
        <w:tc>
          <w:tcPr>
            <w:tcW w:w="972" w:type="dxa"/>
          </w:tcPr>
          <w:p w:rsidR="00046A50" w:rsidRDefault="008168CD">
            <w:r>
              <w:rPr>
                <w:kern w:val="2"/>
              </w:rPr>
              <w:t>29,6</w:t>
            </w:r>
          </w:p>
        </w:tc>
        <w:tc>
          <w:tcPr>
            <w:tcW w:w="972" w:type="dxa"/>
          </w:tcPr>
          <w:p w:rsidR="00046A50" w:rsidRDefault="008168CD">
            <w:r>
              <w:rPr>
                <w:kern w:val="2"/>
              </w:rPr>
              <w:t>10,0</w:t>
            </w:r>
          </w:p>
        </w:tc>
        <w:tc>
          <w:tcPr>
            <w:tcW w:w="972" w:type="dxa"/>
          </w:tcPr>
          <w:p w:rsidR="00046A50" w:rsidRDefault="008168CD">
            <w:r>
              <w:rPr>
                <w:kern w:val="2"/>
              </w:rPr>
              <w:t>10,0</w:t>
            </w:r>
          </w:p>
        </w:tc>
        <w:tc>
          <w:tcPr>
            <w:tcW w:w="972" w:type="dxa"/>
          </w:tcPr>
          <w:p w:rsidR="00046A50" w:rsidRDefault="00046A50">
            <w:r w:rsidRPr="00831806">
              <w:rPr>
                <w:kern w:val="2"/>
              </w:rPr>
              <w:t>39,3</w:t>
            </w:r>
          </w:p>
        </w:tc>
      </w:tr>
      <w:tr w:rsidR="00046A50" w:rsidRPr="0080416B">
        <w:trPr>
          <w:jc w:val="center"/>
        </w:trPr>
        <w:tc>
          <w:tcPr>
            <w:tcW w:w="1524" w:type="dxa"/>
            <w:vMerge/>
          </w:tcPr>
          <w:p w:rsidR="00046A50" w:rsidRPr="0080416B" w:rsidRDefault="00046A50" w:rsidP="00E91817">
            <w:pPr>
              <w:rPr>
                <w:kern w:val="2"/>
              </w:rPr>
            </w:pPr>
          </w:p>
        </w:tc>
        <w:tc>
          <w:tcPr>
            <w:tcW w:w="2034" w:type="dxa"/>
            <w:vMerge/>
          </w:tcPr>
          <w:p w:rsidR="00046A50" w:rsidRPr="0080416B" w:rsidRDefault="00046A50" w:rsidP="00252425">
            <w:pPr>
              <w:rPr>
                <w:kern w:val="2"/>
              </w:rPr>
            </w:pPr>
          </w:p>
        </w:tc>
        <w:tc>
          <w:tcPr>
            <w:tcW w:w="1843" w:type="dxa"/>
          </w:tcPr>
          <w:p w:rsidR="00046A50" w:rsidRPr="0080416B" w:rsidRDefault="00046A50" w:rsidP="00252425">
            <w:pPr>
              <w:pStyle w:val="ConsPlusCell"/>
              <w:widowControl/>
              <w:jc w:val="center"/>
              <w:rPr>
                <w:rFonts w:ascii="Times New Roman" w:hAnsi="Times New Roman" w:cs="Times New Roman"/>
                <w:kern w:val="2"/>
              </w:rPr>
            </w:pPr>
            <w:r>
              <w:rPr>
                <w:rFonts w:ascii="Times New Roman" w:hAnsi="Times New Roman" w:cs="Times New Roman"/>
                <w:kern w:val="2"/>
              </w:rPr>
              <w:t>Администрация Майорского сельского поселения</w:t>
            </w:r>
          </w:p>
        </w:tc>
        <w:tc>
          <w:tcPr>
            <w:tcW w:w="832" w:type="dxa"/>
          </w:tcPr>
          <w:p w:rsidR="00046A50" w:rsidRPr="0080416B" w:rsidRDefault="00046A50" w:rsidP="00E91817">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83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5"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972" w:type="dxa"/>
          </w:tcPr>
          <w:p w:rsidR="00046A50" w:rsidRDefault="008168CD" w:rsidP="002946C2">
            <w:r>
              <w:rPr>
                <w:kern w:val="2"/>
              </w:rPr>
              <w:t>10,8</w:t>
            </w:r>
          </w:p>
        </w:tc>
        <w:tc>
          <w:tcPr>
            <w:tcW w:w="972" w:type="dxa"/>
          </w:tcPr>
          <w:p w:rsidR="00046A50" w:rsidRDefault="008168CD" w:rsidP="002946C2">
            <w:r>
              <w:rPr>
                <w:kern w:val="2"/>
              </w:rPr>
              <w:t>29,6</w:t>
            </w:r>
          </w:p>
        </w:tc>
        <w:tc>
          <w:tcPr>
            <w:tcW w:w="972" w:type="dxa"/>
          </w:tcPr>
          <w:p w:rsidR="00046A50" w:rsidRDefault="008168CD" w:rsidP="002946C2">
            <w:r>
              <w:rPr>
                <w:kern w:val="2"/>
              </w:rPr>
              <w:t>10,0</w:t>
            </w:r>
          </w:p>
        </w:tc>
        <w:tc>
          <w:tcPr>
            <w:tcW w:w="972" w:type="dxa"/>
          </w:tcPr>
          <w:p w:rsidR="00046A50" w:rsidRDefault="008168CD" w:rsidP="002946C2">
            <w:r>
              <w:rPr>
                <w:kern w:val="2"/>
              </w:rPr>
              <w:t>10,0</w:t>
            </w:r>
          </w:p>
        </w:tc>
        <w:tc>
          <w:tcPr>
            <w:tcW w:w="972" w:type="dxa"/>
          </w:tcPr>
          <w:p w:rsidR="00046A50" w:rsidRDefault="00046A50" w:rsidP="002946C2">
            <w:r w:rsidRPr="00831806">
              <w:rPr>
                <w:kern w:val="2"/>
              </w:rPr>
              <w:t>39,3</w:t>
            </w:r>
          </w:p>
        </w:tc>
      </w:tr>
      <w:tr w:rsidR="00046A50" w:rsidRPr="0080416B" w:rsidTr="008168CD">
        <w:trPr>
          <w:trHeight w:val="293"/>
          <w:jc w:val="center"/>
        </w:trPr>
        <w:tc>
          <w:tcPr>
            <w:tcW w:w="1524" w:type="dxa"/>
            <w:vMerge w:val="restart"/>
          </w:tcPr>
          <w:p w:rsidR="00046A50" w:rsidRPr="0080416B" w:rsidRDefault="00046A50" w:rsidP="00E91817">
            <w:pPr>
              <w:pStyle w:val="ConsPlusCell"/>
              <w:widowControl/>
              <w:rPr>
                <w:rFonts w:ascii="Times New Roman" w:hAnsi="Times New Roman" w:cs="Times New Roman"/>
                <w:kern w:val="2"/>
              </w:rPr>
            </w:pPr>
            <w:r w:rsidRPr="0080416B">
              <w:rPr>
                <w:rFonts w:ascii="Times New Roman" w:hAnsi="Times New Roman" w:cs="Times New Roman"/>
                <w:kern w:val="2"/>
              </w:rPr>
              <w:t xml:space="preserve">Подпрограмма </w:t>
            </w:r>
          </w:p>
        </w:tc>
        <w:tc>
          <w:tcPr>
            <w:tcW w:w="2034" w:type="dxa"/>
            <w:vMerge w:val="restart"/>
          </w:tcPr>
          <w:p w:rsidR="00046A50" w:rsidRPr="0080416B" w:rsidRDefault="00046A50" w:rsidP="00252425">
            <w:pPr>
              <w:pStyle w:val="ConsPlusCell"/>
              <w:widowControl/>
              <w:rPr>
                <w:rFonts w:ascii="Times New Roman" w:hAnsi="Times New Roman" w:cs="Times New Roman"/>
                <w:kern w:val="2"/>
              </w:rPr>
            </w:pPr>
            <w:r w:rsidRPr="0080416B">
              <w:rPr>
                <w:rFonts w:ascii="Times New Roman" w:hAnsi="Times New Roman" w:cs="Times New Roman"/>
                <w:kern w:val="2"/>
              </w:rPr>
              <w:t xml:space="preserve">Развитие физической культуры и массового спорта </w:t>
            </w:r>
            <w:r>
              <w:rPr>
                <w:rFonts w:ascii="Times New Roman" w:hAnsi="Times New Roman" w:cs="Times New Roman"/>
                <w:kern w:val="2"/>
              </w:rPr>
              <w:t>Майорского сельского поселения</w:t>
            </w:r>
          </w:p>
          <w:p w:rsidR="00046A50" w:rsidRPr="0080416B" w:rsidRDefault="00046A50" w:rsidP="00252425">
            <w:pPr>
              <w:pStyle w:val="ConsPlusCell"/>
              <w:widowControl/>
              <w:rPr>
                <w:rFonts w:ascii="Times New Roman" w:hAnsi="Times New Roman" w:cs="Times New Roman"/>
                <w:kern w:val="2"/>
              </w:rPr>
            </w:pPr>
          </w:p>
        </w:tc>
        <w:tc>
          <w:tcPr>
            <w:tcW w:w="1843" w:type="dxa"/>
          </w:tcPr>
          <w:p w:rsidR="00046A50" w:rsidRPr="0080416B" w:rsidRDefault="00046A50" w:rsidP="00252425">
            <w:pPr>
              <w:pStyle w:val="ConsPlusCell"/>
              <w:widowControl/>
              <w:jc w:val="center"/>
              <w:rPr>
                <w:rFonts w:ascii="Times New Roman" w:hAnsi="Times New Roman" w:cs="Times New Roman"/>
                <w:kern w:val="2"/>
              </w:rPr>
            </w:pPr>
            <w:r w:rsidRPr="0080416B">
              <w:rPr>
                <w:rFonts w:ascii="Times New Roman" w:hAnsi="Times New Roman" w:cs="Times New Roman"/>
                <w:kern w:val="2"/>
              </w:rPr>
              <w:t>всего, в том числе:</w:t>
            </w:r>
          </w:p>
        </w:tc>
        <w:tc>
          <w:tcPr>
            <w:tcW w:w="832"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83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5"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972" w:type="dxa"/>
          </w:tcPr>
          <w:p w:rsidR="00046A50" w:rsidRDefault="008168CD" w:rsidP="002946C2">
            <w:r>
              <w:rPr>
                <w:kern w:val="2"/>
              </w:rPr>
              <w:t>10,8</w:t>
            </w:r>
          </w:p>
        </w:tc>
        <w:tc>
          <w:tcPr>
            <w:tcW w:w="972" w:type="dxa"/>
          </w:tcPr>
          <w:p w:rsidR="00046A50" w:rsidRDefault="008168CD" w:rsidP="002946C2">
            <w:r>
              <w:rPr>
                <w:kern w:val="2"/>
              </w:rPr>
              <w:t>29,6</w:t>
            </w:r>
          </w:p>
        </w:tc>
        <w:tc>
          <w:tcPr>
            <w:tcW w:w="972" w:type="dxa"/>
          </w:tcPr>
          <w:p w:rsidR="00046A50" w:rsidRDefault="008168CD" w:rsidP="002946C2">
            <w:r>
              <w:rPr>
                <w:kern w:val="2"/>
              </w:rPr>
              <w:t>10,0</w:t>
            </w:r>
          </w:p>
        </w:tc>
        <w:tc>
          <w:tcPr>
            <w:tcW w:w="972" w:type="dxa"/>
          </w:tcPr>
          <w:p w:rsidR="00046A50" w:rsidRDefault="008168CD" w:rsidP="002946C2">
            <w:r>
              <w:rPr>
                <w:kern w:val="2"/>
              </w:rPr>
              <w:t>10,0</w:t>
            </w:r>
          </w:p>
        </w:tc>
        <w:tc>
          <w:tcPr>
            <w:tcW w:w="972" w:type="dxa"/>
          </w:tcPr>
          <w:p w:rsidR="00046A50" w:rsidRDefault="00046A50" w:rsidP="002946C2">
            <w:r w:rsidRPr="00831806">
              <w:rPr>
                <w:kern w:val="2"/>
              </w:rPr>
              <w:t>39,3</w:t>
            </w:r>
          </w:p>
        </w:tc>
      </w:tr>
      <w:tr w:rsidR="00046A50" w:rsidRPr="0080416B">
        <w:trPr>
          <w:jc w:val="center"/>
        </w:trPr>
        <w:tc>
          <w:tcPr>
            <w:tcW w:w="1524" w:type="dxa"/>
            <w:vMerge/>
          </w:tcPr>
          <w:p w:rsidR="00046A50" w:rsidRPr="0080416B" w:rsidRDefault="00046A50" w:rsidP="00E91817">
            <w:pPr>
              <w:rPr>
                <w:kern w:val="2"/>
              </w:rPr>
            </w:pPr>
          </w:p>
        </w:tc>
        <w:tc>
          <w:tcPr>
            <w:tcW w:w="2034" w:type="dxa"/>
            <w:vMerge/>
          </w:tcPr>
          <w:p w:rsidR="00046A50" w:rsidRPr="0080416B" w:rsidRDefault="00046A50" w:rsidP="00252425">
            <w:pPr>
              <w:rPr>
                <w:kern w:val="2"/>
              </w:rPr>
            </w:pPr>
          </w:p>
        </w:tc>
        <w:tc>
          <w:tcPr>
            <w:tcW w:w="1843" w:type="dxa"/>
          </w:tcPr>
          <w:p w:rsidR="00046A50" w:rsidRPr="0080416B" w:rsidRDefault="00046A50" w:rsidP="00252425">
            <w:pPr>
              <w:pStyle w:val="ConsPlusCell"/>
              <w:widowControl/>
              <w:jc w:val="center"/>
              <w:rPr>
                <w:rFonts w:ascii="Times New Roman" w:hAnsi="Times New Roman" w:cs="Times New Roman"/>
                <w:kern w:val="2"/>
              </w:rPr>
            </w:pPr>
            <w:r>
              <w:rPr>
                <w:rFonts w:ascii="Times New Roman" w:hAnsi="Times New Roman" w:cs="Times New Roman"/>
                <w:kern w:val="2"/>
              </w:rPr>
              <w:t>Администрация Майорского сельского поселения</w:t>
            </w:r>
          </w:p>
        </w:tc>
        <w:tc>
          <w:tcPr>
            <w:tcW w:w="832" w:type="dxa"/>
          </w:tcPr>
          <w:p w:rsidR="00046A50" w:rsidRPr="0080416B" w:rsidRDefault="00046A50" w:rsidP="00E91817">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83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5"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972" w:type="dxa"/>
          </w:tcPr>
          <w:p w:rsidR="00046A50" w:rsidRDefault="008168CD" w:rsidP="002946C2">
            <w:r>
              <w:rPr>
                <w:kern w:val="2"/>
              </w:rPr>
              <w:t>10,8</w:t>
            </w:r>
          </w:p>
        </w:tc>
        <w:tc>
          <w:tcPr>
            <w:tcW w:w="972" w:type="dxa"/>
          </w:tcPr>
          <w:p w:rsidR="00046A50" w:rsidRDefault="008168CD" w:rsidP="002946C2">
            <w:r>
              <w:rPr>
                <w:kern w:val="2"/>
              </w:rPr>
              <w:t>29,6</w:t>
            </w:r>
          </w:p>
        </w:tc>
        <w:tc>
          <w:tcPr>
            <w:tcW w:w="972" w:type="dxa"/>
          </w:tcPr>
          <w:p w:rsidR="00046A50" w:rsidRDefault="008168CD" w:rsidP="002946C2">
            <w:r>
              <w:rPr>
                <w:kern w:val="2"/>
              </w:rPr>
              <w:t>10,0</w:t>
            </w:r>
          </w:p>
        </w:tc>
        <w:tc>
          <w:tcPr>
            <w:tcW w:w="972" w:type="dxa"/>
          </w:tcPr>
          <w:p w:rsidR="00046A50" w:rsidRDefault="008168CD" w:rsidP="002946C2">
            <w:r>
              <w:rPr>
                <w:kern w:val="2"/>
              </w:rPr>
              <w:t>10,0</w:t>
            </w:r>
          </w:p>
        </w:tc>
        <w:tc>
          <w:tcPr>
            <w:tcW w:w="972" w:type="dxa"/>
          </w:tcPr>
          <w:p w:rsidR="00046A50" w:rsidRDefault="00046A50" w:rsidP="002946C2">
            <w:r w:rsidRPr="00831806">
              <w:rPr>
                <w:kern w:val="2"/>
              </w:rPr>
              <w:t>39,3</w:t>
            </w:r>
          </w:p>
        </w:tc>
      </w:tr>
      <w:tr w:rsidR="00046A50" w:rsidRPr="0080416B">
        <w:trPr>
          <w:jc w:val="center"/>
        </w:trPr>
        <w:tc>
          <w:tcPr>
            <w:tcW w:w="1524" w:type="dxa"/>
          </w:tcPr>
          <w:p w:rsidR="00046A50" w:rsidRPr="0080416B" w:rsidRDefault="00046A50" w:rsidP="00E91817">
            <w:pPr>
              <w:pStyle w:val="ConsPlusCell"/>
              <w:widowControl/>
              <w:rPr>
                <w:rFonts w:ascii="Times New Roman" w:hAnsi="Times New Roman" w:cs="Times New Roman"/>
                <w:kern w:val="2"/>
              </w:rPr>
            </w:pPr>
            <w:r w:rsidRPr="0080416B">
              <w:rPr>
                <w:rFonts w:ascii="Times New Roman" w:hAnsi="Times New Roman" w:cs="Times New Roman"/>
                <w:kern w:val="2"/>
              </w:rPr>
              <w:t>Основное мероприятие 1.1.</w:t>
            </w:r>
          </w:p>
          <w:p w:rsidR="00046A50" w:rsidRPr="0080416B" w:rsidRDefault="00046A50" w:rsidP="00E91817">
            <w:pPr>
              <w:pStyle w:val="ConsPlusCell"/>
              <w:widowControl/>
              <w:rPr>
                <w:rFonts w:ascii="Times New Roman" w:hAnsi="Times New Roman" w:cs="Times New Roman"/>
                <w:kern w:val="2"/>
              </w:rPr>
            </w:pPr>
          </w:p>
        </w:tc>
        <w:tc>
          <w:tcPr>
            <w:tcW w:w="2034" w:type="dxa"/>
          </w:tcPr>
          <w:p w:rsidR="00046A50" w:rsidRPr="0080416B" w:rsidRDefault="00046A50" w:rsidP="00797D89">
            <w:pPr>
              <w:pStyle w:val="ConsPlusCell"/>
              <w:widowControl/>
              <w:rPr>
                <w:rFonts w:ascii="Times New Roman" w:hAnsi="Times New Roman" w:cs="Times New Roman"/>
                <w:kern w:val="2"/>
              </w:rPr>
            </w:pPr>
            <w:r w:rsidRPr="0080416B">
              <w:rPr>
                <w:rFonts w:ascii="Times New Roman" w:hAnsi="Times New Roman" w:cs="Times New Roman"/>
                <w:kern w:val="2"/>
              </w:rPr>
              <w:t xml:space="preserve">Физическое воспитание населения </w:t>
            </w:r>
            <w:r>
              <w:rPr>
                <w:rFonts w:ascii="Times New Roman" w:hAnsi="Times New Roman" w:cs="Times New Roman"/>
                <w:kern w:val="2"/>
              </w:rPr>
              <w:t>Майорского сельского поселения</w:t>
            </w:r>
            <w:r w:rsidRPr="0080416B">
              <w:rPr>
                <w:rFonts w:ascii="Times New Roman" w:hAnsi="Times New Roman" w:cs="Times New Roman"/>
                <w:kern w:val="2"/>
              </w:rPr>
              <w:t xml:space="preserve"> </w:t>
            </w:r>
            <w:r w:rsidRPr="0080416B">
              <w:rPr>
                <w:rFonts w:ascii="Times New Roman" w:hAnsi="Times New Roman" w:cs="Times New Roman"/>
                <w:kern w:val="2"/>
              </w:rPr>
              <w:lastRenderedPageBreak/>
              <w:t>и обеспечение организации и проведения физкультурных и массовых спортивных мероприятий</w:t>
            </w:r>
          </w:p>
        </w:tc>
        <w:tc>
          <w:tcPr>
            <w:tcW w:w="1843" w:type="dxa"/>
          </w:tcPr>
          <w:p w:rsidR="00046A50" w:rsidRPr="0080416B" w:rsidRDefault="00046A50" w:rsidP="00252425">
            <w:pPr>
              <w:pStyle w:val="ConsPlusCell"/>
              <w:widowControl/>
              <w:jc w:val="center"/>
              <w:rPr>
                <w:rFonts w:ascii="Times New Roman" w:hAnsi="Times New Roman" w:cs="Times New Roman"/>
                <w:kern w:val="2"/>
              </w:rPr>
            </w:pPr>
            <w:r>
              <w:rPr>
                <w:rFonts w:ascii="Times New Roman" w:hAnsi="Times New Roman" w:cs="Times New Roman"/>
                <w:kern w:val="2"/>
              </w:rPr>
              <w:lastRenderedPageBreak/>
              <w:t>Администрация Майорского сельского поселения</w:t>
            </w:r>
          </w:p>
        </w:tc>
        <w:tc>
          <w:tcPr>
            <w:tcW w:w="832" w:type="dxa"/>
          </w:tcPr>
          <w:p w:rsidR="00046A50" w:rsidRPr="0080416B" w:rsidRDefault="00046A50" w:rsidP="00797D89">
            <w:pPr>
              <w:pStyle w:val="ConsPlusCell"/>
              <w:widowControl/>
              <w:jc w:val="center"/>
              <w:rPr>
                <w:rFonts w:ascii="Times New Roman" w:hAnsi="Times New Roman" w:cs="Times New Roman"/>
                <w:kern w:val="2"/>
              </w:rPr>
            </w:pPr>
            <w:r>
              <w:rPr>
                <w:rFonts w:ascii="Times New Roman" w:hAnsi="Times New Roman" w:cs="Times New Roman"/>
                <w:kern w:val="2"/>
              </w:rPr>
              <w:t>951</w:t>
            </w:r>
          </w:p>
        </w:tc>
        <w:tc>
          <w:tcPr>
            <w:tcW w:w="83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5"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694" w:type="dxa"/>
          </w:tcPr>
          <w:p w:rsidR="00046A50" w:rsidRPr="0080416B" w:rsidRDefault="00046A50" w:rsidP="00E91817">
            <w:pPr>
              <w:pStyle w:val="ConsPlusCell"/>
              <w:widowControl/>
              <w:jc w:val="center"/>
              <w:rPr>
                <w:rFonts w:ascii="Times New Roman" w:hAnsi="Times New Roman" w:cs="Times New Roman"/>
                <w:kern w:val="2"/>
              </w:rPr>
            </w:pPr>
            <w:r w:rsidRPr="0080416B">
              <w:rPr>
                <w:rFonts w:ascii="Times New Roman" w:hAnsi="Times New Roman" w:cs="Times New Roman"/>
                <w:kern w:val="2"/>
              </w:rPr>
              <w:t>X</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10"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972" w:type="dxa"/>
          </w:tcPr>
          <w:p w:rsidR="00046A50" w:rsidRDefault="008168CD" w:rsidP="002946C2">
            <w:r>
              <w:rPr>
                <w:kern w:val="2"/>
              </w:rPr>
              <w:t>10,8</w:t>
            </w:r>
          </w:p>
        </w:tc>
        <w:tc>
          <w:tcPr>
            <w:tcW w:w="972" w:type="dxa"/>
          </w:tcPr>
          <w:p w:rsidR="00046A50" w:rsidRDefault="008168CD" w:rsidP="002946C2">
            <w:r>
              <w:rPr>
                <w:kern w:val="2"/>
              </w:rPr>
              <w:t>29,6</w:t>
            </w:r>
          </w:p>
        </w:tc>
        <w:tc>
          <w:tcPr>
            <w:tcW w:w="972" w:type="dxa"/>
          </w:tcPr>
          <w:p w:rsidR="00046A50" w:rsidRDefault="008168CD" w:rsidP="002946C2">
            <w:r>
              <w:rPr>
                <w:kern w:val="2"/>
              </w:rPr>
              <w:t>10,0</w:t>
            </w:r>
          </w:p>
        </w:tc>
        <w:tc>
          <w:tcPr>
            <w:tcW w:w="972" w:type="dxa"/>
          </w:tcPr>
          <w:p w:rsidR="00046A50" w:rsidRDefault="008168CD" w:rsidP="002946C2">
            <w:r>
              <w:rPr>
                <w:kern w:val="2"/>
              </w:rPr>
              <w:t>10,0</w:t>
            </w:r>
          </w:p>
        </w:tc>
        <w:tc>
          <w:tcPr>
            <w:tcW w:w="972" w:type="dxa"/>
          </w:tcPr>
          <w:p w:rsidR="00046A50" w:rsidRDefault="00046A50" w:rsidP="002946C2">
            <w:r w:rsidRPr="00831806">
              <w:rPr>
                <w:kern w:val="2"/>
              </w:rPr>
              <w:t>39,3</w:t>
            </w:r>
          </w:p>
        </w:tc>
      </w:tr>
    </w:tbl>
    <w:p w:rsidR="00307084" w:rsidRPr="009D3DA1" w:rsidRDefault="00307084" w:rsidP="00C42F37">
      <w:pPr>
        <w:pageBreakBefore/>
        <w:ind w:left="10773"/>
        <w:jc w:val="right"/>
        <w:rPr>
          <w:kern w:val="2"/>
          <w:sz w:val="28"/>
          <w:szCs w:val="28"/>
        </w:rPr>
      </w:pPr>
      <w:bookmarkStart w:id="18" w:name="Par866"/>
      <w:bookmarkEnd w:id="18"/>
      <w:r w:rsidRPr="009D3DA1">
        <w:rPr>
          <w:kern w:val="2"/>
          <w:sz w:val="28"/>
          <w:szCs w:val="28"/>
        </w:rPr>
        <w:lastRenderedPageBreak/>
        <w:t>Приложение</w:t>
      </w:r>
      <w:r w:rsidR="00252425" w:rsidRPr="009D3DA1">
        <w:rPr>
          <w:kern w:val="2"/>
          <w:sz w:val="28"/>
          <w:szCs w:val="28"/>
        </w:rPr>
        <w:t xml:space="preserve"> </w:t>
      </w:r>
      <w:r w:rsidRPr="009D3DA1">
        <w:rPr>
          <w:kern w:val="2"/>
          <w:sz w:val="28"/>
          <w:szCs w:val="28"/>
        </w:rPr>
        <w:t>№</w:t>
      </w:r>
      <w:r w:rsidR="00252425" w:rsidRPr="009D3DA1">
        <w:rPr>
          <w:kern w:val="2"/>
          <w:sz w:val="28"/>
          <w:szCs w:val="28"/>
        </w:rPr>
        <w:t xml:space="preserve"> </w:t>
      </w:r>
      <w:r w:rsidR="00D247AD">
        <w:rPr>
          <w:kern w:val="2"/>
          <w:sz w:val="28"/>
          <w:szCs w:val="28"/>
        </w:rPr>
        <w:t>6</w:t>
      </w:r>
    </w:p>
    <w:p w:rsidR="00307084" w:rsidRPr="009D3DA1" w:rsidRDefault="00307084" w:rsidP="008F5D11">
      <w:pPr>
        <w:ind w:left="8222" w:firstLine="2551"/>
        <w:jc w:val="right"/>
        <w:rPr>
          <w:kern w:val="2"/>
          <w:sz w:val="28"/>
          <w:szCs w:val="28"/>
        </w:rPr>
      </w:pPr>
      <w:r w:rsidRPr="009D3DA1">
        <w:rPr>
          <w:kern w:val="2"/>
          <w:sz w:val="28"/>
          <w:szCs w:val="28"/>
        </w:rPr>
        <w:t>к</w:t>
      </w:r>
      <w:r w:rsidR="00252425" w:rsidRPr="009D3DA1">
        <w:rPr>
          <w:kern w:val="2"/>
          <w:sz w:val="28"/>
          <w:szCs w:val="28"/>
        </w:rPr>
        <w:t xml:space="preserve"> </w:t>
      </w:r>
      <w:r w:rsidR="00F656FA">
        <w:rPr>
          <w:kern w:val="2"/>
          <w:sz w:val="28"/>
          <w:szCs w:val="28"/>
        </w:rPr>
        <w:t>муниципальной</w:t>
      </w:r>
      <w:r w:rsidR="00252425" w:rsidRPr="009D3DA1">
        <w:rPr>
          <w:kern w:val="2"/>
          <w:sz w:val="28"/>
          <w:szCs w:val="28"/>
        </w:rPr>
        <w:t xml:space="preserve"> </w:t>
      </w:r>
      <w:r w:rsidRPr="009D3DA1">
        <w:rPr>
          <w:kern w:val="2"/>
          <w:sz w:val="28"/>
          <w:szCs w:val="28"/>
        </w:rPr>
        <w:t>программе</w:t>
      </w:r>
      <w:r w:rsidR="008F5D11">
        <w:rPr>
          <w:kern w:val="2"/>
          <w:sz w:val="28"/>
          <w:szCs w:val="28"/>
        </w:rPr>
        <w:t xml:space="preserve"> </w:t>
      </w:r>
      <w:r w:rsidR="00C42F37">
        <w:rPr>
          <w:kern w:val="2"/>
          <w:sz w:val="28"/>
          <w:szCs w:val="28"/>
        </w:rPr>
        <w:t>Майорского сельского поселения</w:t>
      </w:r>
    </w:p>
    <w:p w:rsidR="00307084" w:rsidRPr="009D3DA1" w:rsidRDefault="00307084" w:rsidP="00C42F37">
      <w:pPr>
        <w:ind w:left="10773"/>
        <w:jc w:val="right"/>
        <w:rPr>
          <w:kern w:val="2"/>
          <w:sz w:val="28"/>
          <w:szCs w:val="28"/>
        </w:rPr>
      </w:pPr>
      <w:r w:rsidRPr="009D3DA1">
        <w:rPr>
          <w:kern w:val="2"/>
          <w:sz w:val="28"/>
          <w:szCs w:val="28"/>
        </w:rPr>
        <w:t>«Развитие</w:t>
      </w:r>
      <w:r w:rsidR="00252425" w:rsidRPr="009D3DA1">
        <w:rPr>
          <w:kern w:val="2"/>
          <w:sz w:val="28"/>
          <w:szCs w:val="28"/>
        </w:rPr>
        <w:t xml:space="preserve"> </w:t>
      </w:r>
      <w:r w:rsidRPr="009D3DA1">
        <w:rPr>
          <w:kern w:val="2"/>
          <w:sz w:val="28"/>
          <w:szCs w:val="28"/>
        </w:rPr>
        <w:t>физической</w:t>
      </w:r>
      <w:r w:rsidR="004C5D9E">
        <w:rPr>
          <w:kern w:val="2"/>
          <w:sz w:val="28"/>
          <w:szCs w:val="28"/>
        </w:rPr>
        <w:br/>
      </w:r>
      <w:r w:rsidRPr="009D3DA1">
        <w:rPr>
          <w:kern w:val="2"/>
          <w:sz w:val="28"/>
          <w:szCs w:val="28"/>
        </w:rPr>
        <w:t>культуры</w:t>
      </w:r>
      <w:r w:rsidR="00252425" w:rsidRPr="009D3DA1">
        <w:rPr>
          <w:kern w:val="2"/>
          <w:sz w:val="28"/>
          <w:szCs w:val="28"/>
        </w:rPr>
        <w:t xml:space="preserve"> </w:t>
      </w:r>
      <w:r w:rsidRPr="009D3DA1">
        <w:rPr>
          <w:kern w:val="2"/>
          <w:sz w:val="28"/>
          <w:szCs w:val="28"/>
        </w:rPr>
        <w:t>и</w:t>
      </w:r>
      <w:r w:rsidR="00252425" w:rsidRPr="009D3DA1">
        <w:rPr>
          <w:kern w:val="2"/>
          <w:sz w:val="28"/>
          <w:szCs w:val="28"/>
        </w:rPr>
        <w:t xml:space="preserve"> </w:t>
      </w:r>
      <w:r w:rsidRPr="009D3DA1">
        <w:rPr>
          <w:kern w:val="2"/>
          <w:sz w:val="28"/>
          <w:szCs w:val="28"/>
        </w:rPr>
        <w:t>спорта»</w:t>
      </w:r>
    </w:p>
    <w:p w:rsidR="00307084" w:rsidRPr="009D3DA1" w:rsidRDefault="00307084" w:rsidP="00BF2707">
      <w:pPr>
        <w:jc w:val="center"/>
        <w:rPr>
          <w:kern w:val="2"/>
          <w:sz w:val="28"/>
          <w:szCs w:val="28"/>
        </w:rPr>
      </w:pPr>
    </w:p>
    <w:p w:rsidR="00307084" w:rsidRPr="009D3DA1" w:rsidRDefault="00307084" w:rsidP="00BF2707">
      <w:pPr>
        <w:jc w:val="center"/>
        <w:rPr>
          <w:kern w:val="2"/>
          <w:sz w:val="28"/>
          <w:szCs w:val="28"/>
        </w:rPr>
      </w:pPr>
      <w:bookmarkStart w:id="19" w:name="Par879"/>
      <w:bookmarkEnd w:id="19"/>
      <w:r w:rsidRPr="009D3DA1">
        <w:rPr>
          <w:kern w:val="2"/>
          <w:sz w:val="28"/>
          <w:szCs w:val="28"/>
        </w:rPr>
        <w:t>Расходы</w:t>
      </w:r>
    </w:p>
    <w:p w:rsidR="00307084" w:rsidRPr="009D3DA1" w:rsidRDefault="00307084" w:rsidP="00BF2707">
      <w:pPr>
        <w:jc w:val="center"/>
        <w:rPr>
          <w:kern w:val="2"/>
          <w:sz w:val="28"/>
          <w:szCs w:val="28"/>
        </w:rPr>
      </w:pPr>
      <w:r w:rsidRPr="009D3DA1">
        <w:rPr>
          <w:kern w:val="2"/>
          <w:sz w:val="28"/>
          <w:szCs w:val="28"/>
        </w:rPr>
        <w:t>областного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федерального</w:t>
      </w:r>
      <w:r w:rsidR="00252425" w:rsidRPr="009D3DA1">
        <w:rPr>
          <w:kern w:val="2"/>
          <w:sz w:val="28"/>
          <w:szCs w:val="28"/>
        </w:rPr>
        <w:t xml:space="preserve"> </w:t>
      </w:r>
      <w:r w:rsidRPr="009D3DA1">
        <w:rPr>
          <w:kern w:val="2"/>
          <w:sz w:val="28"/>
          <w:szCs w:val="28"/>
        </w:rPr>
        <w:t>бюджета,</w:t>
      </w:r>
      <w:r w:rsidR="00252425" w:rsidRPr="009D3DA1">
        <w:rPr>
          <w:kern w:val="2"/>
          <w:sz w:val="28"/>
          <w:szCs w:val="28"/>
        </w:rPr>
        <w:t xml:space="preserve"> </w:t>
      </w:r>
      <w:r w:rsidRPr="009D3DA1">
        <w:rPr>
          <w:kern w:val="2"/>
          <w:sz w:val="28"/>
          <w:szCs w:val="28"/>
        </w:rPr>
        <w:t>местн</w:t>
      </w:r>
      <w:r w:rsidR="00C42F37">
        <w:rPr>
          <w:kern w:val="2"/>
          <w:sz w:val="28"/>
          <w:szCs w:val="28"/>
        </w:rPr>
        <w:t>ого</w:t>
      </w:r>
      <w:r w:rsidR="00252425" w:rsidRPr="009D3DA1">
        <w:rPr>
          <w:kern w:val="2"/>
          <w:sz w:val="28"/>
          <w:szCs w:val="28"/>
        </w:rPr>
        <w:t xml:space="preserve"> </w:t>
      </w:r>
      <w:r w:rsidRPr="009D3DA1">
        <w:rPr>
          <w:kern w:val="2"/>
          <w:sz w:val="28"/>
          <w:szCs w:val="28"/>
        </w:rPr>
        <w:t>бюджет</w:t>
      </w:r>
      <w:r w:rsidR="00C42F37">
        <w:rPr>
          <w:kern w:val="2"/>
          <w:sz w:val="28"/>
          <w:szCs w:val="28"/>
        </w:rPr>
        <w:t>а</w:t>
      </w:r>
    </w:p>
    <w:p w:rsidR="00307084" w:rsidRPr="009D3DA1" w:rsidRDefault="00307084" w:rsidP="00BF2707">
      <w:pPr>
        <w:jc w:val="center"/>
        <w:rPr>
          <w:kern w:val="2"/>
          <w:sz w:val="28"/>
          <w:szCs w:val="28"/>
        </w:rPr>
      </w:pPr>
      <w:r w:rsidRPr="009D3DA1">
        <w:rPr>
          <w:kern w:val="2"/>
          <w:sz w:val="28"/>
          <w:szCs w:val="28"/>
        </w:rPr>
        <w:t>и</w:t>
      </w:r>
      <w:r w:rsidR="00252425" w:rsidRPr="009D3DA1">
        <w:rPr>
          <w:kern w:val="2"/>
          <w:sz w:val="28"/>
          <w:szCs w:val="28"/>
        </w:rPr>
        <w:t xml:space="preserve"> </w:t>
      </w:r>
      <w:r w:rsidRPr="009D3DA1">
        <w:rPr>
          <w:kern w:val="2"/>
          <w:sz w:val="28"/>
          <w:szCs w:val="28"/>
        </w:rPr>
        <w:t>внебюджетных</w:t>
      </w:r>
      <w:r w:rsidR="00252425" w:rsidRPr="009D3DA1">
        <w:rPr>
          <w:kern w:val="2"/>
          <w:sz w:val="28"/>
          <w:szCs w:val="28"/>
        </w:rPr>
        <w:t xml:space="preserve"> </w:t>
      </w:r>
      <w:r w:rsidRPr="009D3DA1">
        <w:rPr>
          <w:kern w:val="2"/>
          <w:sz w:val="28"/>
          <w:szCs w:val="28"/>
        </w:rPr>
        <w:t>источников</w:t>
      </w:r>
      <w:r w:rsidR="00252425" w:rsidRPr="009D3DA1">
        <w:rPr>
          <w:kern w:val="2"/>
          <w:sz w:val="28"/>
          <w:szCs w:val="28"/>
        </w:rPr>
        <w:t xml:space="preserve"> </w:t>
      </w:r>
      <w:r w:rsidRPr="009D3DA1">
        <w:rPr>
          <w:kern w:val="2"/>
          <w:sz w:val="28"/>
          <w:szCs w:val="28"/>
        </w:rPr>
        <w:t>на</w:t>
      </w:r>
      <w:r w:rsidR="00252425" w:rsidRPr="009D3DA1">
        <w:rPr>
          <w:kern w:val="2"/>
          <w:sz w:val="28"/>
          <w:szCs w:val="28"/>
        </w:rPr>
        <w:t xml:space="preserve"> </w:t>
      </w:r>
      <w:r w:rsidRPr="009D3DA1">
        <w:rPr>
          <w:kern w:val="2"/>
          <w:sz w:val="28"/>
          <w:szCs w:val="28"/>
        </w:rPr>
        <w:t>реализацию</w:t>
      </w:r>
      <w:r w:rsidR="00252425" w:rsidRPr="009D3DA1">
        <w:rPr>
          <w:kern w:val="2"/>
          <w:sz w:val="28"/>
          <w:szCs w:val="28"/>
        </w:rPr>
        <w:t xml:space="preserve"> </w:t>
      </w:r>
      <w:r w:rsidR="00C67E46">
        <w:rPr>
          <w:kern w:val="2"/>
          <w:sz w:val="28"/>
          <w:szCs w:val="28"/>
        </w:rPr>
        <w:t>муниципальной</w:t>
      </w:r>
      <w:r w:rsidR="00252425" w:rsidRPr="009D3DA1">
        <w:rPr>
          <w:kern w:val="2"/>
          <w:sz w:val="28"/>
          <w:szCs w:val="28"/>
        </w:rPr>
        <w:t xml:space="preserve"> </w:t>
      </w:r>
      <w:r w:rsidRPr="009D3DA1">
        <w:rPr>
          <w:kern w:val="2"/>
          <w:sz w:val="28"/>
          <w:szCs w:val="28"/>
        </w:rPr>
        <w:t>программы</w:t>
      </w:r>
      <w:r w:rsidR="00252425" w:rsidRPr="009D3DA1">
        <w:rPr>
          <w:kern w:val="2"/>
          <w:sz w:val="28"/>
          <w:szCs w:val="28"/>
        </w:rPr>
        <w:t xml:space="preserve"> </w:t>
      </w:r>
    </w:p>
    <w:p w:rsidR="00307084" w:rsidRPr="009D3DA1" w:rsidRDefault="00307084" w:rsidP="00252425">
      <w:pPr>
        <w:autoSpaceDE w:val="0"/>
        <w:autoSpaceDN w:val="0"/>
        <w:adjustRightInd w:val="0"/>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43"/>
        <w:gridCol w:w="2756"/>
        <w:gridCol w:w="2612"/>
        <w:gridCol w:w="1163"/>
        <w:gridCol w:w="1163"/>
        <w:gridCol w:w="1163"/>
        <w:gridCol w:w="1163"/>
        <w:gridCol w:w="1163"/>
        <w:gridCol w:w="1163"/>
        <w:gridCol w:w="1163"/>
      </w:tblGrid>
      <w:tr w:rsidR="00307084" w:rsidRPr="0080416B">
        <w:trPr>
          <w:jc w:val="center"/>
        </w:trPr>
        <w:tc>
          <w:tcPr>
            <w:tcW w:w="1775" w:type="dxa"/>
            <w:vMerge w:val="restart"/>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Статус</w:t>
            </w:r>
          </w:p>
        </w:tc>
        <w:tc>
          <w:tcPr>
            <w:tcW w:w="2810" w:type="dxa"/>
            <w:vMerge w:val="restart"/>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Наименование</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br/>
            </w:r>
            <w:r w:rsidR="00C67E46">
              <w:rPr>
                <w:rFonts w:ascii="Times New Roman" w:hAnsi="Times New Roman" w:cs="Times New Roman"/>
                <w:kern w:val="2"/>
                <w:sz w:val="22"/>
                <w:szCs w:val="22"/>
              </w:rPr>
              <w:t>муниципальной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программы,</w:t>
            </w:r>
          </w:p>
          <w:p w:rsidR="00307084" w:rsidRPr="0080416B" w:rsidRDefault="00307084" w:rsidP="00C67E46">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подпрограммы</w:t>
            </w:r>
            <w:r w:rsidR="00252425" w:rsidRPr="0080416B">
              <w:rPr>
                <w:rFonts w:ascii="Times New Roman" w:hAnsi="Times New Roman" w:cs="Times New Roman"/>
                <w:kern w:val="2"/>
                <w:sz w:val="22"/>
                <w:szCs w:val="22"/>
              </w:rPr>
              <w:t xml:space="preserve"> </w:t>
            </w:r>
            <w:r w:rsidR="00C67E46">
              <w:rPr>
                <w:rFonts w:ascii="Times New Roman" w:hAnsi="Times New Roman" w:cs="Times New Roman"/>
                <w:kern w:val="2"/>
                <w:sz w:val="22"/>
                <w:szCs w:val="22"/>
              </w:rPr>
              <w:t>муниципальной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программы</w:t>
            </w:r>
          </w:p>
        </w:tc>
        <w:tc>
          <w:tcPr>
            <w:tcW w:w="2663" w:type="dxa"/>
            <w:vMerge w:val="restart"/>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Ответственный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br/>
              <w:t>исполнитель,</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br/>
              <w:t>соисполнители</w:t>
            </w:r>
            <w:r w:rsidRPr="0080416B">
              <w:rPr>
                <w:rFonts w:ascii="Times New Roman" w:hAnsi="Times New Roman" w:cs="Times New Roman"/>
                <w:kern w:val="2"/>
                <w:sz w:val="22"/>
                <w:szCs w:val="22"/>
              </w:rPr>
              <w:br/>
            </w:r>
          </w:p>
        </w:tc>
        <w:tc>
          <w:tcPr>
            <w:tcW w:w="8288" w:type="dxa"/>
            <w:gridSpan w:val="7"/>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Оценка</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расходов</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(тыс.</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руб.),</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годы</w:t>
            </w:r>
          </w:p>
        </w:tc>
      </w:tr>
      <w:tr w:rsidR="00307084" w:rsidRPr="0080416B">
        <w:trPr>
          <w:jc w:val="center"/>
        </w:trPr>
        <w:tc>
          <w:tcPr>
            <w:tcW w:w="1775" w:type="dxa"/>
            <w:vMerge/>
          </w:tcPr>
          <w:p w:rsidR="00307084" w:rsidRPr="0080416B" w:rsidRDefault="00307084" w:rsidP="00252425">
            <w:pPr>
              <w:rPr>
                <w:kern w:val="2"/>
                <w:sz w:val="22"/>
                <w:szCs w:val="22"/>
              </w:rPr>
            </w:pPr>
          </w:p>
        </w:tc>
        <w:tc>
          <w:tcPr>
            <w:tcW w:w="2810" w:type="dxa"/>
            <w:vMerge/>
          </w:tcPr>
          <w:p w:rsidR="00307084" w:rsidRPr="0080416B" w:rsidRDefault="00307084" w:rsidP="00252425">
            <w:pPr>
              <w:rPr>
                <w:kern w:val="2"/>
                <w:sz w:val="22"/>
                <w:szCs w:val="22"/>
              </w:rPr>
            </w:pPr>
          </w:p>
        </w:tc>
        <w:tc>
          <w:tcPr>
            <w:tcW w:w="2663" w:type="dxa"/>
            <w:vMerge/>
          </w:tcPr>
          <w:p w:rsidR="00307084" w:rsidRPr="0080416B" w:rsidRDefault="00307084" w:rsidP="00252425">
            <w:pPr>
              <w:rPr>
                <w:kern w:val="2"/>
                <w:sz w:val="22"/>
                <w:szCs w:val="22"/>
              </w:rPr>
            </w:pP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2014</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2015</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2016</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2017</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2018</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2019</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2020</w:t>
            </w:r>
          </w:p>
        </w:tc>
      </w:tr>
    </w:tbl>
    <w:p w:rsidR="00281B88" w:rsidRPr="00281B88" w:rsidRDefault="00281B88">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43"/>
        <w:gridCol w:w="2756"/>
        <w:gridCol w:w="2612"/>
        <w:gridCol w:w="1163"/>
        <w:gridCol w:w="1163"/>
        <w:gridCol w:w="1163"/>
        <w:gridCol w:w="1163"/>
        <w:gridCol w:w="1163"/>
        <w:gridCol w:w="1163"/>
        <w:gridCol w:w="1163"/>
      </w:tblGrid>
      <w:tr w:rsidR="00307084" w:rsidRPr="0080416B">
        <w:trPr>
          <w:tblHeader/>
          <w:jc w:val="center"/>
        </w:trPr>
        <w:tc>
          <w:tcPr>
            <w:tcW w:w="1775" w:type="dxa"/>
          </w:tcPr>
          <w:p w:rsidR="00307084" w:rsidRPr="0080416B" w:rsidRDefault="00307084" w:rsidP="004C5D9E">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1</w:t>
            </w:r>
          </w:p>
        </w:tc>
        <w:tc>
          <w:tcPr>
            <w:tcW w:w="2810"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2</w:t>
            </w:r>
          </w:p>
        </w:tc>
        <w:tc>
          <w:tcPr>
            <w:tcW w:w="2663"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3</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4</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5</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6</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7</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8</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9</w:t>
            </w:r>
          </w:p>
        </w:tc>
        <w:tc>
          <w:tcPr>
            <w:tcW w:w="1184" w:type="dxa"/>
          </w:tcPr>
          <w:p w:rsidR="00307084" w:rsidRPr="0080416B" w:rsidRDefault="00307084" w:rsidP="00252425">
            <w:pPr>
              <w:pStyle w:val="ConsPlusCell"/>
              <w:widowControl/>
              <w:jc w:val="center"/>
              <w:rPr>
                <w:rFonts w:ascii="Times New Roman" w:hAnsi="Times New Roman" w:cs="Times New Roman"/>
                <w:kern w:val="2"/>
                <w:sz w:val="22"/>
                <w:szCs w:val="22"/>
              </w:rPr>
            </w:pPr>
            <w:r w:rsidRPr="0080416B">
              <w:rPr>
                <w:rFonts w:ascii="Times New Roman" w:hAnsi="Times New Roman" w:cs="Times New Roman"/>
                <w:kern w:val="2"/>
                <w:sz w:val="22"/>
                <w:szCs w:val="22"/>
              </w:rPr>
              <w:t>10</w:t>
            </w:r>
          </w:p>
        </w:tc>
      </w:tr>
      <w:tr w:rsidR="00046A50" w:rsidRPr="0080416B">
        <w:trPr>
          <w:jc w:val="center"/>
        </w:trPr>
        <w:tc>
          <w:tcPr>
            <w:tcW w:w="1775" w:type="dxa"/>
            <w:vMerge w:val="restart"/>
          </w:tcPr>
          <w:p w:rsidR="00046A50" w:rsidRPr="0080416B" w:rsidRDefault="00046A50" w:rsidP="004C5D9E">
            <w:pPr>
              <w:pStyle w:val="ConsPlusCell"/>
              <w:widowControl/>
              <w:rPr>
                <w:rFonts w:ascii="Times New Roman" w:hAnsi="Times New Roman" w:cs="Times New Roman"/>
                <w:kern w:val="2"/>
                <w:sz w:val="22"/>
                <w:szCs w:val="22"/>
              </w:rPr>
            </w:pPr>
            <w:r>
              <w:rPr>
                <w:rFonts w:ascii="Times New Roman" w:hAnsi="Times New Roman" w:cs="Times New Roman"/>
                <w:kern w:val="2"/>
                <w:sz w:val="22"/>
                <w:szCs w:val="22"/>
              </w:rPr>
              <w:t>муниципальная</w:t>
            </w:r>
            <w:r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br/>
              <w:t>программа</w:t>
            </w:r>
          </w:p>
        </w:tc>
        <w:tc>
          <w:tcPr>
            <w:tcW w:w="2810" w:type="dxa"/>
            <w:vMerge w:val="restart"/>
          </w:tcPr>
          <w:p w:rsidR="00046A50" w:rsidRPr="0080416B" w:rsidRDefault="00046A50" w:rsidP="00252425">
            <w:pPr>
              <w:pStyle w:val="ConsPlusCell"/>
              <w:widowControl/>
              <w:jc w:val="center"/>
              <w:rPr>
                <w:rFonts w:ascii="Times New Roman" w:hAnsi="Times New Roman" w:cs="Times New Roman"/>
                <w:kern w:val="2"/>
                <w:sz w:val="22"/>
                <w:szCs w:val="22"/>
              </w:rPr>
            </w:pPr>
            <w:r>
              <w:rPr>
                <w:rFonts w:ascii="Times New Roman" w:hAnsi="Times New Roman" w:cs="Times New Roman"/>
                <w:kern w:val="2"/>
                <w:sz w:val="22"/>
                <w:szCs w:val="22"/>
              </w:rPr>
              <w:t>муниципальная</w:t>
            </w:r>
            <w:r w:rsidRPr="0080416B">
              <w:rPr>
                <w:rFonts w:ascii="Times New Roman" w:hAnsi="Times New Roman" w:cs="Times New Roman"/>
                <w:kern w:val="2"/>
                <w:sz w:val="22"/>
                <w:szCs w:val="22"/>
              </w:rPr>
              <w:t xml:space="preserve"> программа «Развитие физической культуры и спорта»</w:t>
            </w:r>
          </w:p>
        </w:tc>
        <w:tc>
          <w:tcPr>
            <w:tcW w:w="2663" w:type="dxa"/>
          </w:tcPr>
          <w:p w:rsidR="00046A50" w:rsidRPr="0080416B" w:rsidRDefault="00046A50"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 xml:space="preserve">всего </w:t>
            </w:r>
          </w:p>
        </w:tc>
        <w:tc>
          <w:tcPr>
            <w:tcW w:w="1184" w:type="dxa"/>
          </w:tcPr>
          <w:p w:rsidR="00046A50" w:rsidRPr="0080416B" w:rsidRDefault="00046A50" w:rsidP="007C0378">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84" w:type="dxa"/>
          </w:tcPr>
          <w:p w:rsidR="00046A50" w:rsidRPr="0080416B" w:rsidRDefault="00046A50" w:rsidP="007C0378">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1184" w:type="dxa"/>
          </w:tcPr>
          <w:p w:rsidR="00046A50" w:rsidRDefault="008168CD">
            <w:r>
              <w:rPr>
                <w:kern w:val="2"/>
              </w:rPr>
              <w:t>10,8</w:t>
            </w:r>
          </w:p>
        </w:tc>
        <w:tc>
          <w:tcPr>
            <w:tcW w:w="1184" w:type="dxa"/>
          </w:tcPr>
          <w:p w:rsidR="00046A50" w:rsidRDefault="008168CD">
            <w:r>
              <w:rPr>
                <w:kern w:val="2"/>
              </w:rPr>
              <w:t>29,6</w:t>
            </w:r>
          </w:p>
        </w:tc>
        <w:tc>
          <w:tcPr>
            <w:tcW w:w="1184" w:type="dxa"/>
          </w:tcPr>
          <w:p w:rsidR="00046A50" w:rsidRDefault="008168CD">
            <w:r>
              <w:rPr>
                <w:kern w:val="2"/>
              </w:rPr>
              <w:t>10,0</w:t>
            </w:r>
          </w:p>
        </w:tc>
        <w:tc>
          <w:tcPr>
            <w:tcW w:w="1184" w:type="dxa"/>
          </w:tcPr>
          <w:p w:rsidR="00046A50" w:rsidRDefault="008168CD">
            <w:r>
              <w:rPr>
                <w:kern w:val="2"/>
              </w:rPr>
              <w:t>10,0</w:t>
            </w:r>
          </w:p>
        </w:tc>
        <w:tc>
          <w:tcPr>
            <w:tcW w:w="1184" w:type="dxa"/>
          </w:tcPr>
          <w:p w:rsidR="00046A50" w:rsidRDefault="00046A50">
            <w:r w:rsidRPr="00194417">
              <w:rPr>
                <w:kern w:val="2"/>
              </w:rPr>
              <w:t>39,3</w:t>
            </w: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307084"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областной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бюджет</w:t>
            </w: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c>
          <w:tcPr>
            <w:tcW w:w="1184" w:type="dxa"/>
          </w:tcPr>
          <w:p w:rsidR="00307084" w:rsidRPr="0080416B" w:rsidRDefault="00307084" w:rsidP="007C0378">
            <w:pPr>
              <w:pStyle w:val="ConsPlusCell"/>
              <w:widowControl/>
              <w:jc w:val="center"/>
              <w:rPr>
                <w:rFonts w:ascii="Times New Roman" w:hAnsi="Times New Roman" w:cs="Times New Roman"/>
                <w:kern w:val="2"/>
                <w:sz w:val="22"/>
                <w:szCs w:val="22"/>
              </w:rPr>
            </w:pP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307084"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федеральный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бюджет</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r>
      <w:tr w:rsidR="00046A50" w:rsidRPr="0080416B">
        <w:trPr>
          <w:jc w:val="center"/>
        </w:trPr>
        <w:tc>
          <w:tcPr>
            <w:tcW w:w="1775" w:type="dxa"/>
            <w:vMerge/>
          </w:tcPr>
          <w:p w:rsidR="00046A50" w:rsidRPr="0080416B" w:rsidRDefault="00046A50" w:rsidP="004C5D9E">
            <w:pPr>
              <w:rPr>
                <w:kern w:val="2"/>
                <w:sz w:val="22"/>
                <w:szCs w:val="22"/>
              </w:rPr>
            </w:pPr>
          </w:p>
        </w:tc>
        <w:tc>
          <w:tcPr>
            <w:tcW w:w="2810" w:type="dxa"/>
            <w:vMerge/>
          </w:tcPr>
          <w:p w:rsidR="00046A50" w:rsidRPr="0080416B" w:rsidRDefault="00046A50" w:rsidP="00252425">
            <w:pPr>
              <w:rPr>
                <w:kern w:val="2"/>
                <w:sz w:val="22"/>
                <w:szCs w:val="22"/>
              </w:rPr>
            </w:pPr>
          </w:p>
        </w:tc>
        <w:tc>
          <w:tcPr>
            <w:tcW w:w="2663" w:type="dxa"/>
          </w:tcPr>
          <w:p w:rsidR="00046A50" w:rsidRPr="0080416B" w:rsidRDefault="00046A50"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местный бюджет</w:t>
            </w:r>
          </w:p>
        </w:tc>
        <w:tc>
          <w:tcPr>
            <w:tcW w:w="1184"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84"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1184" w:type="dxa"/>
          </w:tcPr>
          <w:p w:rsidR="00046A50" w:rsidRDefault="008168CD" w:rsidP="002946C2">
            <w:r>
              <w:rPr>
                <w:kern w:val="2"/>
              </w:rPr>
              <w:t>10,8</w:t>
            </w:r>
          </w:p>
        </w:tc>
        <w:tc>
          <w:tcPr>
            <w:tcW w:w="1184" w:type="dxa"/>
          </w:tcPr>
          <w:p w:rsidR="00046A50" w:rsidRDefault="008168CD" w:rsidP="002946C2">
            <w:r>
              <w:rPr>
                <w:kern w:val="2"/>
              </w:rPr>
              <w:t>29,6</w:t>
            </w:r>
          </w:p>
        </w:tc>
        <w:tc>
          <w:tcPr>
            <w:tcW w:w="1184" w:type="dxa"/>
          </w:tcPr>
          <w:p w:rsidR="00046A50" w:rsidRDefault="008168CD" w:rsidP="002946C2">
            <w:r>
              <w:rPr>
                <w:kern w:val="2"/>
              </w:rPr>
              <w:t>10,0</w:t>
            </w:r>
          </w:p>
        </w:tc>
        <w:tc>
          <w:tcPr>
            <w:tcW w:w="1184" w:type="dxa"/>
          </w:tcPr>
          <w:p w:rsidR="00046A50" w:rsidRDefault="008168CD" w:rsidP="002946C2">
            <w:r>
              <w:rPr>
                <w:kern w:val="2"/>
              </w:rPr>
              <w:t>10,0</w:t>
            </w:r>
          </w:p>
        </w:tc>
        <w:tc>
          <w:tcPr>
            <w:tcW w:w="1184" w:type="dxa"/>
          </w:tcPr>
          <w:p w:rsidR="00046A50" w:rsidRDefault="00046A50" w:rsidP="002946C2">
            <w:r w:rsidRPr="00194417">
              <w:rPr>
                <w:kern w:val="2"/>
              </w:rPr>
              <w:t>39,3</w:t>
            </w: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F16FCF"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внебюджетные источники</w:t>
            </w:r>
          </w:p>
        </w:tc>
        <w:tc>
          <w:tcPr>
            <w:tcW w:w="1184" w:type="dxa"/>
          </w:tcPr>
          <w:p w:rsidR="00307084" w:rsidRPr="0080416B" w:rsidRDefault="00307084" w:rsidP="007C0378">
            <w:pPr>
              <w:jc w:val="center"/>
              <w:rPr>
                <w:kern w:val="2"/>
                <w:sz w:val="22"/>
                <w:szCs w:val="22"/>
              </w:rPr>
            </w:pPr>
          </w:p>
        </w:tc>
        <w:tc>
          <w:tcPr>
            <w:tcW w:w="1184" w:type="dxa"/>
          </w:tcPr>
          <w:p w:rsidR="00307084" w:rsidRPr="0080416B" w:rsidRDefault="00307084" w:rsidP="007C0378">
            <w:pPr>
              <w:jc w:val="center"/>
              <w:rPr>
                <w:kern w:val="2"/>
                <w:sz w:val="22"/>
                <w:szCs w:val="22"/>
              </w:rPr>
            </w:pPr>
          </w:p>
        </w:tc>
        <w:tc>
          <w:tcPr>
            <w:tcW w:w="1184" w:type="dxa"/>
          </w:tcPr>
          <w:p w:rsidR="00307084" w:rsidRPr="0080416B" w:rsidRDefault="00307084" w:rsidP="007C0378">
            <w:pPr>
              <w:jc w:val="center"/>
              <w:rPr>
                <w:kern w:val="2"/>
                <w:sz w:val="22"/>
                <w:szCs w:val="22"/>
              </w:rPr>
            </w:pPr>
          </w:p>
        </w:tc>
        <w:tc>
          <w:tcPr>
            <w:tcW w:w="1184" w:type="dxa"/>
          </w:tcPr>
          <w:p w:rsidR="00307084" w:rsidRPr="0080416B" w:rsidRDefault="00307084" w:rsidP="007C0378">
            <w:pPr>
              <w:jc w:val="center"/>
              <w:rPr>
                <w:kern w:val="2"/>
                <w:sz w:val="22"/>
                <w:szCs w:val="22"/>
              </w:rPr>
            </w:pPr>
          </w:p>
        </w:tc>
        <w:tc>
          <w:tcPr>
            <w:tcW w:w="1184" w:type="dxa"/>
          </w:tcPr>
          <w:p w:rsidR="00307084" w:rsidRPr="0080416B" w:rsidRDefault="00307084" w:rsidP="007C0378">
            <w:pPr>
              <w:jc w:val="center"/>
              <w:rPr>
                <w:kern w:val="2"/>
                <w:sz w:val="22"/>
                <w:szCs w:val="22"/>
              </w:rPr>
            </w:pPr>
          </w:p>
        </w:tc>
        <w:tc>
          <w:tcPr>
            <w:tcW w:w="1184" w:type="dxa"/>
          </w:tcPr>
          <w:p w:rsidR="00307084" w:rsidRPr="0080416B" w:rsidRDefault="00307084" w:rsidP="007C0378">
            <w:pPr>
              <w:jc w:val="center"/>
              <w:rPr>
                <w:kern w:val="2"/>
                <w:sz w:val="22"/>
                <w:szCs w:val="22"/>
              </w:rPr>
            </w:pPr>
          </w:p>
        </w:tc>
        <w:tc>
          <w:tcPr>
            <w:tcW w:w="1184" w:type="dxa"/>
          </w:tcPr>
          <w:p w:rsidR="00307084" w:rsidRPr="0080416B" w:rsidRDefault="00307084" w:rsidP="007C0378">
            <w:pPr>
              <w:jc w:val="center"/>
              <w:rPr>
                <w:kern w:val="2"/>
                <w:sz w:val="22"/>
                <w:szCs w:val="22"/>
              </w:rPr>
            </w:pPr>
          </w:p>
        </w:tc>
      </w:tr>
      <w:tr w:rsidR="00046A50" w:rsidRPr="0080416B">
        <w:trPr>
          <w:jc w:val="center"/>
        </w:trPr>
        <w:tc>
          <w:tcPr>
            <w:tcW w:w="1775" w:type="dxa"/>
            <w:vMerge w:val="restart"/>
          </w:tcPr>
          <w:p w:rsidR="00046A50" w:rsidRPr="0080416B" w:rsidRDefault="00046A50" w:rsidP="004C5D9E">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 xml:space="preserve">Подпрограмма </w:t>
            </w:r>
          </w:p>
        </w:tc>
        <w:tc>
          <w:tcPr>
            <w:tcW w:w="2810" w:type="dxa"/>
            <w:vMerge w:val="restart"/>
          </w:tcPr>
          <w:p w:rsidR="00046A50" w:rsidRPr="0080416B" w:rsidRDefault="00046A50" w:rsidP="00EC593A">
            <w:pPr>
              <w:pStyle w:val="ConsPlusCell"/>
              <w:widowControl/>
              <w:jc w:val="center"/>
              <w:rPr>
                <w:rFonts w:ascii="Times New Roman" w:hAnsi="Times New Roman" w:cs="Times New Roman"/>
                <w:kern w:val="2"/>
                <w:sz w:val="22"/>
                <w:szCs w:val="22"/>
              </w:rPr>
            </w:pPr>
            <w:r w:rsidRPr="0080416B">
              <w:rPr>
                <w:rFonts w:ascii="Times New Roman" w:hAnsi="Times New Roman" w:cs="Times New Roman"/>
                <w:bCs/>
                <w:kern w:val="2"/>
                <w:sz w:val="22"/>
                <w:szCs w:val="22"/>
              </w:rPr>
              <w:t xml:space="preserve">«Развитие физической культуры и массового спорта </w:t>
            </w:r>
            <w:r w:rsidR="00EB506C">
              <w:rPr>
                <w:rFonts w:ascii="Times New Roman" w:hAnsi="Times New Roman" w:cs="Times New Roman"/>
                <w:bCs/>
                <w:kern w:val="2"/>
                <w:sz w:val="22"/>
                <w:szCs w:val="22"/>
              </w:rPr>
              <w:t>Майорского сельского посе</w:t>
            </w:r>
            <w:r w:rsidR="000E45F3">
              <w:rPr>
                <w:rFonts w:ascii="Times New Roman" w:hAnsi="Times New Roman" w:cs="Times New Roman"/>
                <w:bCs/>
                <w:kern w:val="2"/>
                <w:sz w:val="22"/>
                <w:szCs w:val="22"/>
              </w:rPr>
              <w:t>л</w:t>
            </w:r>
            <w:r w:rsidR="00EB506C">
              <w:rPr>
                <w:rFonts w:ascii="Times New Roman" w:hAnsi="Times New Roman" w:cs="Times New Roman"/>
                <w:bCs/>
                <w:kern w:val="2"/>
                <w:sz w:val="22"/>
                <w:szCs w:val="22"/>
              </w:rPr>
              <w:t>е</w:t>
            </w:r>
            <w:r w:rsidR="000E45F3">
              <w:rPr>
                <w:rFonts w:ascii="Times New Roman" w:hAnsi="Times New Roman" w:cs="Times New Roman"/>
                <w:bCs/>
                <w:kern w:val="2"/>
                <w:sz w:val="22"/>
                <w:szCs w:val="22"/>
              </w:rPr>
              <w:t>ния</w:t>
            </w:r>
            <w:r w:rsidRPr="0080416B">
              <w:rPr>
                <w:rFonts w:ascii="Times New Roman" w:hAnsi="Times New Roman" w:cs="Times New Roman"/>
                <w:bCs/>
                <w:kern w:val="2"/>
                <w:sz w:val="22"/>
                <w:szCs w:val="22"/>
              </w:rPr>
              <w:t>»</w:t>
            </w:r>
          </w:p>
        </w:tc>
        <w:tc>
          <w:tcPr>
            <w:tcW w:w="2663" w:type="dxa"/>
          </w:tcPr>
          <w:p w:rsidR="00046A50" w:rsidRPr="0080416B" w:rsidRDefault="00046A50"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всего</w:t>
            </w:r>
          </w:p>
        </w:tc>
        <w:tc>
          <w:tcPr>
            <w:tcW w:w="1184"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84"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1184" w:type="dxa"/>
          </w:tcPr>
          <w:p w:rsidR="00046A50" w:rsidRDefault="008168CD" w:rsidP="002946C2">
            <w:r>
              <w:rPr>
                <w:kern w:val="2"/>
              </w:rPr>
              <w:t>10,8</w:t>
            </w:r>
          </w:p>
        </w:tc>
        <w:tc>
          <w:tcPr>
            <w:tcW w:w="1184" w:type="dxa"/>
          </w:tcPr>
          <w:p w:rsidR="00046A50" w:rsidRDefault="008168CD" w:rsidP="002946C2">
            <w:r>
              <w:rPr>
                <w:kern w:val="2"/>
              </w:rPr>
              <w:t>29,6</w:t>
            </w:r>
          </w:p>
        </w:tc>
        <w:tc>
          <w:tcPr>
            <w:tcW w:w="1184" w:type="dxa"/>
          </w:tcPr>
          <w:p w:rsidR="00046A50" w:rsidRDefault="008168CD" w:rsidP="002946C2">
            <w:r>
              <w:rPr>
                <w:kern w:val="2"/>
              </w:rPr>
              <w:t>10,0</w:t>
            </w:r>
          </w:p>
        </w:tc>
        <w:tc>
          <w:tcPr>
            <w:tcW w:w="1184" w:type="dxa"/>
          </w:tcPr>
          <w:p w:rsidR="00046A50" w:rsidRDefault="008168CD" w:rsidP="002946C2">
            <w:r>
              <w:rPr>
                <w:kern w:val="2"/>
              </w:rPr>
              <w:t>10,0</w:t>
            </w:r>
          </w:p>
        </w:tc>
        <w:tc>
          <w:tcPr>
            <w:tcW w:w="1184" w:type="dxa"/>
          </w:tcPr>
          <w:p w:rsidR="00046A50" w:rsidRDefault="00046A50" w:rsidP="002946C2">
            <w:r w:rsidRPr="00194417">
              <w:rPr>
                <w:kern w:val="2"/>
              </w:rPr>
              <w:t>39,3</w:t>
            </w: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307084"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областной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бюджет</w:t>
            </w:r>
            <w:r w:rsidR="00252425" w:rsidRPr="0080416B">
              <w:rPr>
                <w:rFonts w:ascii="Times New Roman" w:hAnsi="Times New Roman" w:cs="Times New Roman"/>
                <w:kern w:val="2"/>
                <w:sz w:val="22"/>
                <w:szCs w:val="22"/>
              </w:rPr>
              <w:t xml:space="preserve"> </w:t>
            </w:r>
          </w:p>
        </w:tc>
        <w:tc>
          <w:tcPr>
            <w:tcW w:w="1184" w:type="dxa"/>
          </w:tcPr>
          <w:p w:rsidR="00307084" w:rsidRPr="0080416B" w:rsidRDefault="00C67E46" w:rsidP="007C0378">
            <w:pPr>
              <w:jc w:val="center"/>
              <w:rPr>
                <w:kern w:val="2"/>
                <w:sz w:val="22"/>
                <w:szCs w:val="22"/>
              </w:rPr>
            </w:pPr>
            <w:r>
              <w:rPr>
                <w:kern w:val="2"/>
                <w:sz w:val="22"/>
                <w:szCs w:val="22"/>
              </w:rPr>
              <w:t>-</w:t>
            </w:r>
          </w:p>
        </w:tc>
        <w:tc>
          <w:tcPr>
            <w:tcW w:w="1184" w:type="dxa"/>
          </w:tcPr>
          <w:p w:rsidR="00307084" w:rsidRPr="0080416B" w:rsidRDefault="00C67E46" w:rsidP="007C0378">
            <w:pPr>
              <w:jc w:val="center"/>
              <w:rPr>
                <w:kern w:val="2"/>
                <w:sz w:val="22"/>
                <w:szCs w:val="22"/>
              </w:rPr>
            </w:pPr>
            <w:r>
              <w:rPr>
                <w:kern w:val="2"/>
                <w:sz w:val="22"/>
                <w:szCs w:val="22"/>
              </w:rPr>
              <w:t>-</w:t>
            </w:r>
          </w:p>
        </w:tc>
        <w:tc>
          <w:tcPr>
            <w:tcW w:w="1184" w:type="dxa"/>
          </w:tcPr>
          <w:p w:rsidR="00307084" w:rsidRPr="0080416B" w:rsidRDefault="00C67E46" w:rsidP="007C0378">
            <w:pPr>
              <w:jc w:val="center"/>
              <w:rPr>
                <w:kern w:val="2"/>
                <w:sz w:val="22"/>
                <w:szCs w:val="22"/>
              </w:rPr>
            </w:pPr>
            <w:r>
              <w:rPr>
                <w:kern w:val="2"/>
                <w:sz w:val="22"/>
                <w:szCs w:val="22"/>
              </w:rPr>
              <w:t>-</w:t>
            </w:r>
          </w:p>
        </w:tc>
        <w:tc>
          <w:tcPr>
            <w:tcW w:w="1184" w:type="dxa"/>
          </w:tcPr>
          <w:p w:rsidR="00307084" w:rsidRPr="0080416B" w:rsidRDefault="00C67E46" w:rsidP="007C0378">
            <w:pPr>
              <w:jc w:val="center"/>
              <w:rPr>
                <w:kern w:val="2"/>
                <w:sz w:val="22"/>
                <w:szCs w:val="22"/>
              </w:rPr>
            </w:pPr>
            <w:r>
              <w:rPr>
                <w:kern w:val="2"/>
                <w:sz w:val="22"/>
                <w:szCs w:val="22"/>
              </w:rPr>
              <w:t>-</w:t>
            </w:r>
          </w:p>
        </w:tc>
        <w:tc>
          <w:tcPr>
            <w:tcW w:w="1184" w:type="dxa"/>
          </w:tcPr>
          <w:p w:rsidR="00307084" w:rsidRPr="0080416B" w:rsidRDefault="00C67E46" w:rsidP="007C0378">
            <w:pPr>
              <w:jc w:val="center"/>
              <w:rPr>
                <w:kern w:val="2"/>
                <w:sz w:val="22"/>
                <w:szCs w:val="22"/>
              </w:rPr>
            </w:pPr>
            <w:r>
              <w:rPr>
                <w:kern w:val="2"/>
                <w:sz w:val="22"/>
                <w:szCs w:val="22"/>
              </w:rPr>
              <w:t>-</w:t>
            </w:r>
          </w:p>
        </w:tc>
        <w:tc>
          <w:tcPr>
            <w:tcW w:w="1184" w:type="dxa"/>
          </w:tcPr>
          <w:p w:rsidR="00307084" w:rsidRPr="0080416B" w:rsidRDefault="00C67E46" w:rsidP="007C0378">
            <w:pPr>
              <w:jc w:val="center"/>
              <w:rPr>
                <w:kern w:val="2"/>
                <w:sz w:val="22"/>
                <w:szCs w:val="22"/>
              </w:rPr>
            </w:pPr>
            <w:r>
              <w:rPr>
                <w:kern w:val="2"/>
                <w:sz w:val="22"/>
                <w:szCs w:val="22"/>
              </w:rPr>
              <w:t>-</w:t>
            </w:r>
          </w:p>
        </w:tc>
        <w:tc>
          <w:tcPr>
            <w:tcW w:w="1184" w:type="dxa"/>
          </w:tcPr>
          <w:p w:rsidR="00307084" w:rsidRPr="0080416B" w:rsidRDefault="00C67E46" w:rsidP="007C0378">
            <w:pPr>
              <w:jc w:val="center"/>
              <w:rPr>
                <w:kern w:val="2"/>
                <w:sz w:val="22"/>
                <w:szCs w:val="22"/>
              </w:rPr>
            </w:pPr>
            <w:r>
              <w:rPr>
                <w:kern w:val="2"/>
                <w:sz w:val="22"/>
                <w:szCs w:val="22"/>
              </w:rPr>
              <w:t>-</w:t>
            </w: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307084"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федеральный</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бюджет</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307084"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внебюджетные</w:t>
            </w:r>
            <w:r w:rsidR="00252425" w:rsidRPr="0080416B">
              <w:rPr>
                <w:rFonts w:ascii="Times New Roman" w:hAnsi="Times New Roman" w:cs="Times New Roman"/>
                <w:kern w:val="2"/>
                <w:sz w:val="22"/>
                <w:szCs w:val="22"/>
              </w:rPr>
              <w:t xml:space="preserve"> </w:t>
            </w:r>
            <w:r w:rsidRPr="0080416B">
              <w:rPr>
                <w:rFonts w:ascii="Times New Roman" w:hAnsi="Times New Roman" w:cs="Times New Roman"/>
                <w:kern w:val="2"/>
                <w:sz w:val="22"/>
                <w:szCs w:val="22"/>
              </w:rPr>
              <w:t>источники</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c>
          <w:tcPr>
            <w:tcW w:w="1184" w:type="dxa"/>
          </w:tcPr>
          <w:p w:rsidR="00307084" w:rsidRPr="0080416B" w:rsidRDefault="00307084" w:rsidP="007C0378">
            <w:pPr>
              <w:jc w:val="center"/>
              <w:rPr>
                <w:kern w:val="2"/>
                <w:sz w:val="22"/>
                <w:szCs w:val="22"/>
              </w:rPr>
            </w:pPr>
            <w:r w:rsidRPr="0080416B">
              <w:rPr>
                <w:kern w:val="2"/>
                <w:sz w:val="22"/>
                <w:szCs w:val="22"/>
              </w:rPr>
              <w:t>–</w:t>
            </w:r>
          </w:p>
        </w:tc>
      </w:tr>
      <w:tr w:rsidR="00046A50" w:rsidRPr="0080416B">
        <w:trPr>
          <w:jc w:val="center"/>
        </w:trPr>
        <w:tc>
          <w:tcPr>
            <w:tcW w:w="1775" w:type="dxa"/>
            <w:vMerge/>
          </w:tcPr>
          <w:p w:rsidR="00046A50" w:rsidRPr="0080416B" w:rsidRDefault="00046A50" w:rsidP="004C5D9E">
            <w:pPr>
              <w:rPr>
                <w:kern w:val="2"/>
                <w:sz w:val="22"/>
                <w:szCs w:val="22"/>
              </w:rPr>
            </w:pPr>
          </w:p>
        </w:tc>
        <w:tc>
          <w:tcPr>
            <w:tcW w:w="2810" w:type="dxa"/>
            <w:vMerge/>
          </w:tcPr>
          <w:p w:rsidR="00046A50" w:rsidRPr="0080416B" w:rsidRDefault="00046A50" w:rsidP="00252425">
            <w:pPr>
              <w:rPr>
                <w:kern w:val="2"/>
                <w:sz w:val="22"/>
                <w:szCs w:val="22"/>
              </w:rPr>
            </w:pPr>
          </w:p>
        </w:tc>
        <w:tc>
          <w:tcPr>
            <w:tcW w:w="2663" w:type="dxa"/>
          </w:tcPr>
          <w:p w:rsidR="00046A50" w:rsidRPr="0080416B" w:rsidRDefault="00046A50" w:rsidP="00252425">
            <w:pPr>
              <w:pStyle w:val="ConsPlusCell"/>
              <w:widowControl/>
              <w:rPr>
                <w:rFonts w:ascii="Times New Roman" w:hAnsi="Times New Roman" w:cs="Times New Roman"/>
                <w:kern w:val="2"/>
                <w:sz w:val="22"/>
                <w:szCs w:val="22"/>
              </w:rPr>
            </w:pPr>
            <w:r w:rsidRPr="0080416B">
              <w:rPr>
                <w:rFonts w:ascii="Times New Roman" w:hAnsi="Times New Roman" w:cs="Times New Roman"/>
                <w:kern w:val="2"/>
                <w:sz w:val="22"/>
                <w:szCs w:val="22"/>
              </w:rPr>
              <w:t>местный бюджет</w:t>
            </w:r>
          </w:p>
        </w:tc>
        <w:tc>
          <w:tcPr>
            <w:tcW w:w="1184"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37,4</w:t>
            </w:r>
          </w:p>
        </w:tc>
        <w:tc>
          <w:tcPr>
            <w:tcW w:w="1184" w:type="dxa"/>
          </w:tcPr>
          <w:p w:rsidR="00046A50" w:rsidRPr="0080416B" w:rsidRDefault="00046A50" w:rsidP="002946C2">
            <w:pPr>
              <w:pStyle w:val="ConsPlusCell"/>
              <w:widowControl/>
              <w:jc w:val="center"/>
              <w:rPr>
                <w:rFonts w:ascii="Times New Roman" w:hAnsi="Times New Roman" w:cs="Times New Roman"/>
                <w:kern w:val="2"/>
              </w:rPr>
            </w:pPr>
            <w:r>
              <w:rPr>
                <w:rFonts w:ascii="Times New Roman" w:hAnsi="Times New Roman" w:cs="Times New Roman"/>
                <w:kern w:val="2"/>
              </w:rPr>
              <w:t>39,3</w:t>
            </w:r>
          </w:p>
        </w:tc>
        <w:tc>
          <w:tcPr>
            <w:tcW w:w="1184" w:type="dxa"/>
          </w:tcPr>
          <w:p w:rsidR="00046A50" w:rsidRDefault="008168CD" w:rsidP="002946C2">
            <w:r>
              <w:rPr>
                <w:kern w:val="2"/>
              </w:rPr>
              <w:t>10,8</w:t>
            </w:r>
          </w:p>
        </w:tc>
        <w:tc>
          <w:tcPr>
            <w:tcW w:w="1184" w:type="dxa"/>
          </w:tcPr>
          <w:p w:rsidR="00046A50" w:rsidRDefault="008168CD" w:rsidP="002946C2">
            <w:r>
              <w:rPr>
                <w:kern w:val="2"/>
              </w:rPr>
              <w:t>29,6</w:t>
            </w:r>
          </w:p>
        </w:tc>
        <w:tc>
          <w:tcPr>
            <w:tcW w:w="1184" w:type="dxa"/>
          </w:tcPr>
          <w:p w:rsidR="00046A50" w:rsidRDefault="008168CD" w:rsidP="002946C2">
            <w:r>
              <w:rPr>
                <w:kern w:val="2"/>
              </w:rPr>
              <w:t>10,0</w:t>
            </w:r>
          </w:p>
        </w:tc>
        <w:tc>
          <w:tcPr>
            <w:tcW w:w="1184" w:type="dxa"/>
          </w:tcPr>
          <w:p w:rsidR="00046A50" w:rsidRDefault="008168CD" w:rsidP="002946C2">
            <w:r>
              <w:rPr>
                <w:kern w:val="2"/>
              </w:rPr>
              <w:t>10,0</w:t>
            </w:r>
          </w:p>
        </w:tc>
        <w:tc>
          <w:tcPr>
            <w:tcW w:w="1184" w:type="dxa"/>
          </w:tcPr>
          <w:p w:rsidR="00046A50" w:rsidRDefault="00046A50" w:rsidP="002946C2">
            <w:r w:rsidRPr="00194417">
              <w:rPr>
                <w:kern w:val="2"/>
              </w:rPr>
              <w:t>39,3</w:t>
            </w:r>
          </w:p>
        </w:tc>
      </w:tr>
      <w:tr w:rsidR="00307084" w:rsidRPr="0080416B">
        <w:trPr>
          <w:jc w:val="center"/>
        </w:trPr>
        <w:tc>
          <w:tcPr>
            <w:tcW w:w="1775" w:type="dxa"/>
            <w:vMerge/>
          </w:tcPr>
          <w:p w:rsidR="00307084" w:rsidRPr="0080416B" w:rsidRDefault="00307084" w:rsidP="004C5D9E">
            <w:pPr>
              <w:rPr>
                <w:kern w:val="2"/>
                <w:sz w:val="22"/>
                <w:szCs w:val="22"/>
              </w:rPr>
            </w:pPr>
          </w:p>
        </w:tc>
        <w:tc>
          <w:tcPr>
            <w:tcW w:w="2810" w:type="dxa"/>
            <w:vMerge/>
          </w:tcPr>
          <w:p w:rsidR="00307084" w:rsidRPr="0080416B" w:rsidRDefault="00307084" w:rsidP="00252425">
            <w:pPr>
              <w:rPr>
                <w:kern w:val="2"/>
                <w:sz w:val="22"/>
                <w:szCs w:val="22"/>
              </w:rPr>
            </w:pPr>
          </w:p>
        </w:tc>
        <w:tc>
          <w:tcPr>
            <w:tcW w:w="2663" w:type="dxa"/>
          </w:tcPr>
          <w:p w:rsidR="00307084" w:rsidRPr="0080416B" w:rsidRDefault="00307084" w:rsidP="00252425">
            <w:pPr>
              <w:pStyle w:val="ConsPlusCell"/>
              <w:widowControl/>
              <w:rPr>
                <w:rFonts w:ascii="Times New Roman" w:hAnsi="Times New Roman" w:cs="Times New Roman"/>
                <w:kern w:val="2"/>
                <w:sz w:val="22"/>
                <w:szCs w:val="22"/>
              </w:rPr>
            </w:pPr>
          </w:p>
        </w:tc>
        <w:tc>
          <w:tcPr>
            <w:tcW w:w="1184" w:type="dxa"/>
          </w:tcPr>
          <w:p w:rsidR="00307084" w:rsidRPr="0080416B" w:rsidRDefault="00307084" w:rsidP="00252425">
            <w:pPr>
              <w:jc w:val="center"/>
              <w:rPr>
                <w:kern w:val="2"/>
                <w:sz w:val="22"/>
                <w:szCs w:val="22"/>
              </w:rPr>
            </w:pPr>
          </w:p>
        </w:tc>
        <w:tc>
          <w:tcPr>
            <w:tcW w:w="1184" w:type="dxa"/>
          </w:tcPr>
          <w:p w:rsidR="00307084" w:rsidRPr="0080416B" w:rsidRDefault="00307084" w:rsidP="00252425">
            <w:pPr>
              <w:jc w:val="center"/>
              <w:rPr>
                <w:kern w:val="2"/>
                <w:sz w:val="22"/>
                <w:szCs w:val="22"/>
              </w:rPr>
            </w:pPr>
          </w:p>
        </w:tc>
        <w:tc>
          <w:tcPr>
            <w:tcW w:w="1184" w:type="dxa"/>
          </w:tcPr>
          <w:p w:rsidR="00307084" w:rsidRPr="0080416B" w:rsidRDefault="00307084" w:rsidP="00252425">
            <w:pPr>
              <w:jc w:val="center"/>
              <w:rPr>
                <w:kern w:val="2"/>
                <w:sz w:val="22"/>
                <w:szCs w:val="22"/>
              </w:rPr>
            </w:pPr>
          </w:p>
        </w:tc>
        <w:tc>
          <w:tcPr>
            <w:tcW w:w="1184" w:type="dxa"/>
          </w:tcPr>
          <w:p w:rsidR="00307084" w:rsidRPr="0080416B" w:rsidRDefault="00307084" w:rsidP="00252425">
            <w:pPr>
              <w:rPr>
                <w:kern w:val="2"/>
                <w:sz w:val="22"/>
                <w:szCs w:val="22"/>
              </w:rPr>
            </w:pPr>
          </w:p>
        </w:tc>
        <w:tc>
          <w:tcPr>
            <w:tcW w:w="1184" w:type="dxa"/>
          </w:tcPr>
          <w:p w:rsidR="00307084" w:rsidRPr="0080416B" w:rsidRDefault="00307084" w:rsidP="00252425">
            <w:pPr>
              <w:rPr>
                <w:kern w:val="2"/>
                <w:sz w:val="22"/>
                <w:szCs w:val="22"/>
              </w:rPr>
            </w:pPr>
          </w:p>
        </w:tc>
        <w:tc>
          <w:tcPr>
            <w:tcW w:w="1184" w:type="dxa"/>
          </w:tcPr>
          <w:p w:rsidR="00307084" w:rsidRPr="0080416B" w:rsidRDefault="00307084" w:rsidP="00252425">
            <w:pPr>
              <w:rPr>
                <w:kern w:val="2"/>
                <w:sz w:val="22"/>
                <w:szCs w:val="22"/>
              </w:rPr>
            </w:pPr>
          </w:p>
        </w:tc>
        <w:tc>
          <w:tcPr>
            <w:tcW w:w="1184" w:type="dxa"/>
          </w:tcPr>
          <w:p w:rsidR="00307084" w:rsidRPr="0080416B" w:rsidRDefault="00307084" w:rsidP="00252425">
            <w:pPr>
              <w:rPr>
                <w:kern w:val="2"/>
                <w:sz w:val="22"/>
                <w:szCs w:val="22"/>
              </w:rPr>
            </w:pPr>
          </w:p>
        </w:tc>
      </w:tr>
    </w:tbl>
    <w:p w:rsidR="009D3DA1" w:rsidRPr="009D3DA1" w:rsidRDefault="009D3DA1" w:rsidP="00EB506C">
      <w:pPr>
        <w:shd w:val="clear" w:color="auto" w:fill="FFFFFF"/>
        <w:jc w:val="right"/>
        <w:rPr>
          <w:kern w:val="2"/>
        </w:rPr>
      </w:pPr>
    </w:p>
    <w:sectPr w:rsidR="009D3DA1" w:rsidRPr="009D3DA1" w:rsidSect="00EB506C">
      <w:pgSz w:w="16840" w:h="11907" w:orient="landscape" w:code="9"/>
      <w:pgMar w:top="851" w:right="851"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5F" w:rsidRDefault="00C76D5F">
      <w:r>
        <w:separator/>
      </w:r>
    </w:p>
  </w:endnote>
  <w:endnote w:type="continuationSeparator" w:id="0">
    <w:p w:rsidR="00C76D5F" w:rsidRDefault="00C7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78E" w:rsidRDefault="0049378E" w:rsidP="00745ABF">
    <w:pPr>
      <w:pStyle w:val="a7"/>
      <w:framePr w:wrap="around" w:vAnchor="text" w:hAnchor="margin" w:xAlign="right" w:y="1"/>
      <w:rPr>
        <w:rStyle w:val="ab"/>
      </w:rPr>
    </w:pPr>
    <w:r>
      <w:rPr>
        <w:rStyle w:val="ab"/>
      </w:rPr>
      <w:fldChar w:fldCharType="begin"/>
    </w:r>
    <w:r>
      <w:rPr>
        <w:rStyle w:val="ab"/>
      </w:rPr>
      <w:instrText xml:space="preserve">PAGE  </w:instrText>
    </w:r>
    <w:r w:rsidR="008F53AC">
      <w:rPr>
        <w:rStyle w:val="ab"/>
      </w:rPr>
      <w:fldChar w:fldCharType="separate"/>
    </w:r>
    <w:r w:rsidR="008F53AC">
      <w:rPr>
        <w:rStyle w:val="ab"/>
        <w:noProof/>
      </w:rPr>
      <w:t>1</w:t>
    </w:r>
    <w:r>
      <w:rPr>
        <w:rStyle w:val="ab"/>
      </w:rPr>
      <w:fldChar w:fldCharType="end"/>
    </w:r>
  </w:p>
  <w:p w:rsidR="0049378E" w:rsidRDefault="0049378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5F" w:rsidRDefault="00C76D5F">
      <w:r>
        <w:separator/>
      </w:r>
    </w:p>
  </w:footnote>
  <w:footnote w:type="continuationSeparator" w:id="0">
    <w:p w:rsidR="00C76D5F" w:rsidRDefault="00C7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F4E74"/>
    <w:multiLevelType w:val="multilevel"/>
    <w:tmpl w:val="0EF41BE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613092D"/>
    <w:multiLevelType w:val="hybridMultilevel"/>
    <w:tmpl w:val="830CE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84"/>
    <w:rsid w:val="00003B0D"/>
    <w:rsid w:val="000067D7"/>
    <w:rsid w:val="000117BB"/>
    <w:rsid w:val="00014A04"/>
    <w:rsid w:val="00040534"/>
    <w:rsid w:val="000415FF"/>
    <w:rsid w:val="00042414"/>
    <w:rsid w:val="000437CB"/>
    <w:rsid w:val="00046A50"/>
    <w:rsid w:val="000529A9"/>
    <w:rsid w:val="00053C71"/>
    <w:rsid w:val="000553CB"/>
    <w:rsid w:val="00055658"/>
    <w:rsid w:val="000676E0"/>
    <w:rsid w:val="0007050C"/>
    <w:rsid w:val="0007188E"/>
    <w:rsid w:val="00072471"/>
    <w:rsid w:val="00073812"/>
    <w:rsid w:val="000813B6"/>
    <w:rsid w:val="00086903"/>
    <w:rsid w:val="000A1D2A"/>
    <w:rsid w:val="000A32DD"/>
    <w:rsid w:val="000A5490"/>
    <w:rsid w:val="000A6014"/>
    <w:rsid w:val="000A6888"/>
    <w:rsid w:val="000A7BF2"/>
    <w:rsid w:val="000B1E8F"/>
    <w:rsid w:val="000B4EB6"/>
    <w:rsid w:val="000C18EF"/>
    <w:rsid w:val="000C636B"/>
    <w:rsid w:val="000C717F"/>
    <w:rsid w:val="000D08B2"/>
    <w:rsid w:val="000D157C"/>
    <w:rsid w:val="000D3023"/>
    <w:rsid w:val="000E1E20"/>
    <w:rsid w:val="000E31A2"/>
    <w:rsid w:val="000E45F3"/>
    <w:rsid w:val="000E5F10"/>
    <w:rsid w:val="000E6B49"/>
    <w:rsid w:val="000F06A4"/>
    <w:rsid w:val="0010321F"/>
    <w:rsid w:val="001157AE"/>
    <w:rsid w:val="00123178"/>
    <w:rsid w:val="00123961"/>
    <w:rsid w:val="001312D1"/>
    <w:rsid w:val="0013133D"/>
    <w:rsid w:val="001329BF"/>
    <w:rsid w:val="00135AE7"/>
    <w:rsid w:val="0013612E"/>
    <w:rsid w:val="0014249E"/>
    <w:rsid w:val="00147BD5"/>
    <w:rsid w:val="00147FC5"/>
    <w:rsid w:val="001532E8"/>
    <w:rsid w:val="00153E1D"/>
    <w:rsid w:val="001540BC"/>
    <w:rsid w:val="00154126"/>
    <w:rsid w:val="001617BC"/>
    <w:rsid w:val="001622DD"/>
    <w:rsid w:val="00181A3F"/>
    <w:rsid w:val="00184E27"/>
    <w:rsid w:val="0019006B"/>
    <w:rsid w:val="0019306B"/>
    <w:rsid w:val="001969E4"/>
    <w:rsid w:val="001A0C17"/>
    <w:rsid w:val="001A1B4E"/>
    <w:rsid w:val="001A49DD"/>
    <w:rsid w:val="001A7BFD"/>
    <w:rsid w:val="001A7FCE"/>
    <w:rsid w:val="001B3712"/>
    <w:rsid w:val="001B592D"/>
    <w:rsid w:val="001B61C1"/>
    <w:rsid w:val="001B6B3F"/>
    <w:rsid w:val="001B7C31"/>
    <w:rsid w:val="001C1398"/>
    <w:rsid w:val="001D038F"/>
    <w:rsid w:val="001D1F8E"/>
    <w:rsid w:val="001D4BD9"/>
    <w:rsid w:val="001E3623"/>
    <w:rsid w:val="001E7D7F"/>
    <w:rsid w:val="001F10A4"/>
    <w:rsid w:val="001F2342"/>
    <w:rsid w:val="001F3E8A"/>
    <w:rsid w:val="001F5743"/>
    <w:rsid w:val="002015E3"/>
    <w:rsid w:val="00202667"/>
    <w:rsid w:val="00203618"/>
    <w:rsid w:val="00204667"/>
    <w:rsid w:val="002052ED"/>
    <w:rsid w:val="00206936"/>
    <w:rsid w:val="002069F1"/>
    <w:rsid w:val="0021155D"/>
    <w:rsid w:val="00220EA5"/>
    <w:rsid w:val="002213B1"/>
    <w:rsid w:val="00223BD0"/>
    <w:rsid w:val="00223FCB"/>
    <w:rsid w:val="00227415"/>
    <w:rsid w:val="00235D4F"/>
    <w:rsid w:val="0024187C"/>
    <w:rsid w:val="002428A4"/>
    <w:rsid w:val="00250BE5"/>
    <w:rsid w:val="00252425"/>
    <w:rsid w:val="00253935"/>
    <w:rsid w:val="00257360"/>
    <w:rsid w:val="0026768C"/>
    <w:rsid w:val="0027683B"/>
    <w:rsid w:val="00281B88"/>
    <w:rsid w:val="0028591A"/>
    <w:rsid w:val="0028596A"/>
    <w:rsid w:val="00290E92"/>
    <w:rsid w:val="002946C2"/>
    <w:rsid w:val="0029470B"/>
    <w:rsid w:val="002957A0"/>
    <w:rsid w:val="002A642E"/>
    <w:rsid w:val="002B15BD"/>
    <w:rsid w:val="002B22E6"/>
    <w:rsid w:val="002B37C2"/>
    <w:rsid w:val="002B5BB9"/>
    <w:rsid w:val="002B6AE4"/>
    <w:rsid w:val="002B72CE"/>
    <w:rsid w:val="002C2DF4"/>
    <w:rsid w:val="002C6C4B"/>
    <w:rsid w:val="002D180B"/>
    <w:rsid w:val="002D319D"/>
    <w:rsid w:val="002D404A"/>
    <w:rsid w:val="002E4312"/>
    <w:rsid w:val="002F1852"/>
    <w:rsid w:val="002F4D57"/>
    <w:rsid w:val="003015CE"/>
    <w:rsid w:val="00305371"/>
    <w:rsid w:val="00307084"/>
    <w:rsid w:val="003077EB"/>
    <w:rsid w:val="003104D2"/>
    <w:rsid w:val="00310A25"/>
    <w:rsid w:val="00310B50"/>
    <w:rsid w:val="00311C1E"/>
    <w:rsid w:val="003141A0"/>
    <w:rsid w:val="00326F41"/>
    <w:rsid w:val="0032739C"/>
    <w:rsid w:val="00330C1E"/>
    <w:rsid w:val="00330EF4"/>
    <w:rsid w:val="00331003"/>
    <w:rsid w:val="00331E18"/>
    <w:rsid w:val="00331F49"/>
    <w:rsid w:val="00336CB0"/>
    <w:rsid w:val="0034134E"/>
    <w:rsid w:val="0034653D"/>
    <w:rsid w:val="00350EC9"/>
    <w:rsid w:val="003551F3"/>
    <w:rsid w:val="00361865"/>
    <w:rsid w:val="003629F0"/>
    <w:rsid w:val="00365A89"/>
    <w:rsid w:val="00373B82"/>
    <w:rsid w:val="003768A4"/>
    <w:rsid w:val="003816BE"/>
    <w:rsid w:val="003821C4"/>
    <w:rsid w:val="00387896"/>
    <w:rsid w:val="003B0B63"/>
    <w:rsid w:val="003B4BBA"/>
    <w:rsid w:val="003C0004"/>
    <w:rsid w:val="003D1FAB"/>
    <w:rsid w:val="003F0051"/>
    <w:rsid w:val="003F1149"/>
    <w:rsid w:val="004008E7"/>
    <w:rsid w:val="004111BA"/>
    <w:rsid w:val="0042489B"/>
    <w:rsid w:val="00425525"/>
    <w:rsid w:val="00427B3E"/>
    <w:rsid w:val="004470CD"/>
    <w:rsid w:val="004511C4"/>
    <w:rsid w:val="004576CA"/>
    <w:rsid w:val="004647D8"/>
    <w:rsid w:val="00476F55"/>
    <w:rsid w:val="0048165D"/>
    <w:rsid w:val="00481B18"/>
    <w:rsid w:val="00486B74"/>
    <w:rsid w:val="004912A7"/>
    <w:rsid w:val="00492AA0"/>
    <w:rsid w:val="00493037"/>
    <w:rsid w:val="0049378E"/>
    <w:rsid w:val="004956C0"/>
    <w:rsid w:val="00496401"/>
    <w:rsid w:val="004A094F"/>
    <w:rsid w:val="004B4F3C"/>
    <w:rsid w:val="004B5BC3"/>
    <w:rsid w:val="004B692F"/>
    <w:rsid w:val="004C066A"/>
    <w:rsid w:val="004C18B2"/>
    <w:rsid w:val="004C5D9E"/>
    <w:rsid w:val="004D189D"/>
    <w:rsid w:val="004D1F5B"/>
    <w:rsid w:val="004D240E"/>
    <w:rsid w:val="004D355F"/>
    <w:rsid w:val="004E0A59"/>
    <w:rsid w:val="004E5DC7"/>
    <w:rsid w:val="004F0F7E"/>
    <w:rsid w:val="004F125C"/>
    <w:rsid w:val="004F4CBB"/>
    <w:rsid w:val="004F7BA0"/>
    <w:rsid w:val="00500FB5"/>
    <w:rsid w:val="005033F0"/>
    <w:rsid w:val="00514FF4"/>
    <w:rsid w:val="00523E32"/>
    <w:rsid w:val="00532989"/>
    <w:rsid w:val="00543D03"/>
    <w:rsid w:val="00544BB6"/>
    <w:rsid w:val="0054598A"/>
    <w:rsid w:val="00574B03"/>
    <w:rsid w:val="0057575C"/>
    <w:rsid w:val="00577818"/>
    <w:rsid w:val="00577970"/>
    <w:rsid w:val="005837AD"/>
    <w:rsid w:val="00584659"/>
    <w:rsid w:val="00590E75"/>
    <w:rsid w:val="005A1DBB"/>
    <w:rsid w:val="005A5CE4"/>
    <w:rsid w:val="005A6DEA"/>
    <w:rsid w:val="005B2200"/>
    <w:rsid w:val="005C42CB"/>
    <w:rsid w:val="005D1A86"/>
    <w:rsid w:val="005D7087"/>
    <w:rsid w:val="005D7D52"/>
    <w:rsid w:val="005E08C3"/>
    <w:rsid w:val="005E5AEB"/>
    <w:rsid w:val="006000DD"/>
    <w:rsid w:val="00602471"/>
    <w:rsid w:val="00613351"/>
    <w:rsid w:val="00633558"/>
    <w:rsid w:val="00633C13"/>
    <w:rsid w:val="006464BD"/>
    <w:rsid w:val="006536EC"/>
    <w:rsid w:val="006558C4"/>
    <w:rsid w:val="00672FB0"/>
    <w:rsid w:val="00675529"/>
    <w:rsid w:val="00680CE4"/>
    <w:rsid w:val="006819E4"/>
    <w:rsid w:val="006827A9"/>
    <w:rsid w:val="00684E0A"/>
    <w:rsid w:val="0068530B"/>
    <w:rsid w:val="00690626"/>
    <w:rsid w:val="00693CA1"/>
    <w:rsid w:val="006B01B0"/>
    <w:rsid w:val="006B451E"/>
    <w:rsid w:val="006C46BF"/>
    <w:rsid w:val="006D088E"/>
    <w:rsid w:val="006D6326"/>
    <w:rsid w:val="006E12B6"/>
    <w:rsid w:val="006F5802"/>
    <w:rsid w:val="00712D34"/>
    <w:rsid w:val="00724879"/>
    <w:rsid w:val="0072516A"/>
    <w:rsid w:val="0073091A"/>
    <w:rsid w:val="00735B3A"/>
    <w:rsid w:val="00736452"/>
    <w:rsid w:val="00741F33"/>
    <w:rsid w:val="00745ABF"/>
    <w:rsid w:val="00746515"/>
    <w:rsid w:val="0075273D"/>
    <w:rsid w:val="0075729D"/>
    <w:rsid w:val="00761249"/>
    <w:rsid w:val="007619C8"/>
    <w:rsid w:val="00762138"/>
    <w:rsid w:val="00762A67"/>
    <w:rsid w:val="0076534B"/>
    <w:rsid w:val="007664C6"/>
    <w:rsid w:val="007668BA"/>
    <w:rsid w:val="00767AD2"/>
    <w:rsid w:val="00770279"/>
    <w:rsid w:val="0077138D"/>
    <w:rsid w:val="00776086"/>
    <w:rsid w:val="0078182E"/>
    <w:rsid w:val="00783B99"/>
    <w:rsid w:val="00787558"/>
    <w:rsid w:val="0079517D"/>
    <w:rsid w:val="00795E41"/>
    <w:rsid w:val="00797D89"/>
    <w:rsid w:val="007A4730"/>
    <w:rsid w:val="007A7C89"/>
    <w:rsid w:val="007B4135"/>
    <w:rsid w:val="007B5677"/>
    <w:rsid w:val="007B63DF"/>
    <w:rsid w:val="007C0378"/>
    <w:rsid w:val="007C2D29"/>
    <w:rsid w:val="007C411B"/>
    <w:rsid w:val="007D0370"/>
    <w:rsid w:val="007D35AC"/>
    <w:rsid w:val="007E2897"/>
    <w:rsid w:val="007E38DC"/>
    <w:rsid w:val="007F6167"/>
    <w:rsid w:val="007F7880"/>
    <w:rsid w:val="0080416B"/>
    <w:rsid w:val="008067EB"/>
    <w:rsid w:val="00807445"/>
    <w:rsid w:val="00813008"/>
    <w:rsid w:val="008168CD"/>
    <w:rsid w:val="00825C91"/>
    <w:rsid w:val="00843B81"/>
    <w:rsid w:val="00845A94"/>
    <w:rsid w:val="0085109E"/>
    <w:rsid w:val="008531DF"/>
    <w:rsid w:val="00853CD2"/>
    <w:rsid w:val="00864DE4"/>
    <w:rsid w:val="00865921"/>
    <w:rsid w:val="008663E7"/>
    <w:rsid w:val="00870975"/>
    <w:rsid w:val="00873553"/>
    <w:rsid w:val="008764FF"/>
    <w:rsid w:val="00877742"/>
    <w:rsid w:val="008874F4"/>
    <w:rsid w:val="0089074D"/>
    <w:rsid w:val="00894987"/>
    <w:rsid w:val="00894F65"/>
    <w:rsid w:val="00897A24"/>
    <w:rsid w:val="008B799F"/>
    <w:rsid w:val="008C03F6"/>
    <w:rsid w:val="008C0DF9"/>
    <w:rsid w:val="008C37BB"/>
    <w:rsid w:val="008D7583"/>
    <w:rsid w:val="008E038E"/>
    <w:rsid w:val="008E122A"/>
    <w:rsid w:val="008E1C81"/>
    <w:rsid w:val="008E2631"/>
    <w:rsid w:val="008E4F7F"/>
    <w:rsid w:val="008E5322"/>
    <w:rsid w:val="008E7746"/>
    <w:rsid w:val="008F2EAA"/>
    <w:rsid w:val="008F53AC"/>
    <w:rsid w:val="008F5D11"/>
    <w:rsid w:val="008F619D"/>
    <w:rsid w:val="009045A1"/>
    <w:rsid w:val="00911C3F"/>
    <w:rsid w:val="0091308C"/>
    <w:rsid w:val="00920540"/>
    <w:rsid w:val="00933EFF"/>
    <w:rsid w:val="00935666"/>
    <w:rsid w:val="00936DE3"/>
    <w:rsid w:val="00936F4D"/>
    <w:rsid w:val="00944C99"/>
    <w:rsid w:val="00945130"/>
    <w:rsid w:val="00946566"/>
    <w:rsid w:val="00946EA9"/>
    <w:rsid w:val="00954F00"/>
    <w:rsid w:val="009550E1"/>
    <w:rsid w:val="00962F4D"/>
    <w:rsid w:val="0096536D"/>
    <w:rsid w:val="0096697E"/>
    <w:rsid w:val="00974F45"/>
    <w:rsid w:val="00975A79"/>
    <w:rsid w:val="00975E69"/>
    <w:rsid w:val="009816FB"/>
    <w:rsid w:val="00982DC4"/>
    <w:rsid w:val="00985470"/>
    <w:rsid w:val="00993EF4"/>
    <w:rsid w:val="009A07C6"/>
    <w:rsid w:val="009A2761"/>
    <w:rsid w:val="009A4F9F"/>
    <w:rsid w:val="009B11E4"/>
    <w:rsid w:val="009B2C1D"/>
    <w:rsid w:val="009C6BB5"/>
    <w:rsid w:val="009C758D"/>
    <w:rsid w:val="009D3DA1"/>
    <w:rsid w:val="009D682E"/>
    <w:rsid w:val="009F28F8"/>
    <w:rsid w:val="009F329B"/>
    <w:rsid w:val="009F53FC"/>
    <w:rsid w:val="00A010B6"/>
    <w:rsid w:val="00A028D8"/>
    <w:rsid w:val="00A06398"/>
    <w:rsid w:val="00A10DF7"/>
    <w:rsid w:val="00A2143A"/>
    <w:rsid w:val="00A21D35"/>
    <w:rsid w:val="00A23923"/>
    <w:rsid w:val="00A273DF"/>
    <w:rsid w:val="00A30373"/>
    <w:rsid w:val="00A30C74"/>
    <w:rsid w:val="00A5153D"/>
    <w:rsid w:val="00A54221"/>
    <w:rsid w:val="00A64977"/>
    <w:rsid w:val="00A66741"/>
    <w:rsid w:val="00A667B1"/>
    <w:rsid w:val="00A761D6"/>
    <w:rsid w:val="00A8030E"/>
    <w:rsid w:val="00A806B6"/>
    <w:rsid w:val="00A86E6A"/>
    <w:rsid w:val="00A9194E"/>
    <w:rsid w:val="00A93FAB"/>
    <w:rsid w:val="00A9424E"/>
    <w:rsid w:val="00A95AFC"/>
    <w:rsid w:val="00AA0CA0"/>
    <w:rsid w:val="00AA7EF5"/>
    <w:rsid w:val="00AB32C0"/>
    <w:rsid w:val="00AB5B8E"/>
    <w:rsid w:val="00AC06AE"/>
    <w:rsid w:val="00AC2740"/>
    <w:rsid w:val="00AC460B"/>
    <w:rsid w:val="00AC4B59"/>
    <w:rsid w:val="00AC539A"/>
    <w:rsid w:val="00AF1AFD"/>
    <w:rsid w:val="00B01499"/>
    <w:rsid w:val="00B03D20"/>
    <w:rsid w:val="00B07968"/>
    <w:rsid w:val="00B11E88"/>
    <w:rsid w:val="00B226AF"/>
    <w:rsid w:val="00B27189"/>
    <w:rsid w:val="00B30178"/>
    <w:rsid w:val="00B36F56"/>
    <w:rsid w:val="00B40D24"/>
    <w:rsid w:val="00B473A7"/>
    <w:rsid w:val="00B53093"/>
    <w:rsid w:val="00B538A6"/>
    <w:rsid w:val="00B55DFE"/>
    <w:rsid w:val="00B56AAF"/>
    <w:rsid w:val="00B60AAE"/>
    <w:rsid w:val="00B625CB"/>
    <w:rsid w:val="00B63B2A"/>
    <w:rsid w:val="00B67297"/>
    <w:rsid w:val="00B75F0F"/>
    <w:rsid w:val="00B77947"/>
    <w:rsid w:val="00B80014"/>
    <w:rsid w:val="00B84832"/>
    <w:rsid w:val="00B9373A"/>
    <w:rsid w:val="00B960B2"/>
    <w:rsid w:val="00BA0F1D"/>
    <w:rsid w:val="00BA2E04"/>
    <w:rsid w:val="00BA37F7"/>
    <w:rsid w:val="00BC48A0"/>
    <w:rsid w:val="00BC4C0F"/>
    <w:rsid w:val="00BD0506"/>
    <w:rsid w:val="00BD1A04"/>
    <w:rsid w:val="00BE004E"/>
    <w:rsid w:val="00BE04BD"/>
    <w:rsid w:val="00BF2707"/>
    <w:rsid w:val="00BF279A"/>
    <w:rsid w:val="00BF50BA"/>
    <w:rsid w:val="00C07D10"/>
    <w:rsid w:val="00C10A10"/>
    <w:rsid w:val="00C163AE"/>
    <w:rsid w:val="00C171DF"/>
    <w:rsid w:val="00C213F4"/>
    <w:rsid w:val="00C230A2"/>
    <w:rsid w:val="00C25B36"/>
    <w:rsid w:val="00C327FC"/>
    <w:rsid w:val="00C33C8E"/>
    <w:rsid w:val="00C41638"/>
    <w:rsid w:val="00C422AC"/>
    <w:rsid w:val="00C42F37"/>
    <w:rsid w:val="00C43085"/>
    <w:rsid w:val="00C470D7"/>
    <w:rsid w:val="00C47957"/>
    <w:rsid w:val="00C56ED2"/>
    <w:rsid w:val="00C577ED"/>
    <w:rsid w:val="00C665FD"/>
    <w:rsid w:val="00C67E46"/>
    <w:rsid w:val="00C71B9F"/>
    <w:rsid w:val="00C76D5F"/>
    <w:rsid w:val="00C84BA5"/>
    <w:rsid w:val="00C86CDC"/>
    <w:rsid w:val="00C904E9"/>
    <w:rsid w:val="00C9241F"/>
    <w:rsid w:val="00CA0062"/>
    <w:rsid w:val="00CB13AC"/>
    <w:rsid w:val="00CB22E0"/>
    <w:rsid w:val="00CB26E4"/>
    <w:rsid w:val="00CB61C2"/>
    <w:rsid w:val="00CB7B5C"/>
    <w:rsid w:val="00CD3069"/>
    <w:rsid w:val="00CD7EDD"/>
    <w:rsid w:val="00CE0CD6"/>
    <w:rsid w:val="00CE354A"/>
    <w:rsid w:val="00CE3C40"/>
    <w:rsid w:val="00CF2DFE"/>
    <w:rsid w:val="00CF491D"/>
    <w:rsid w:val="00D06C87"/>
    <w:rsid w:val="00D075E1"/>
    <w:rsid w:val="00D12298"/>
    <w:rsid w:val="00D134AC"/>
    <w:rsid w:val="00D14CFA"/>
    <w:rsid w:val="00D22D84"/>
    <w:rsid w:val="00D2464C"/>
    <w:rsid w:val="00D247AD"/>
    <w:rsid w:val="00D27895"/>
    <w:rsid w:val="00D3262E"/>
    <w:rsid w:val="00D36073"/>
    <w:rsid w:val="00D41B2D"/>
    <w:rsid w:val="00D44F4B"/>
    <w:rsid w:val="00D52714"/>
    <w:rsid w:val="00D60444"/>
    <w:rsid w:val="00D63175"/>
    <w:rsid w:val="00D65AD2"/>
    <w:rsid w:val="00D83387"/>
    <w:rsid w:val="00D8360E"/>
    <w:rsid w:val="00D84291"/>
    <w:rsid w:val="00D84383"/>
    <w:rsid w:val="00D850B4"/>
    <w:rsid w:val="00D852C3"/>
    <w:rsid w:val="00D96828"/>
    <w:rsid w:val="00D97DCE"/>
    <w:rsid w:val="00DA13BE"/>
    <w:rsid w:val="00DA2952"/>
    <w:rsid w:val="00DA6DD2"/>
    <w:rsid w:val="00DA79D4"/>
    <w:rsid w:val="00DB5BB9"/>
    <w:rsid w:val="00DB659F"/>
    <w:rsid w:val="00DC0D97"/>
    <w:rsid w:val="00DC5709"/>
    <w:rsid w:val="00DD5623"/>
    <w:rsid w:val="00DD7AC6"/>
    <w:rsid w:val="00DE1E9F"/>
    <w:rsid w:val="00DE37C1"/>
    <w:rsid w:val="00DE405F"/>
    <w:rsid w:val="00DF009D"/>
    <w:rsid w:val="00DF0355"/>
    <w:rsid w:val="00DF4B73"/>
    <w:rsid w:val="00E111B6"/>
    <w:rsid w:val="00E11A36"/>
    <w:rsid w:val="00E23832"/>
    <w:rsid w:val="00E27B99"/>
    <w:rsid w:val="00E34F3E"/>
    <w:rsid w:val="00E36B39"/>
    <w:rsid w:val="00E36FB7"/>
    <w:rsid w:val="00E37C66"/>
    <w:rsid w:val="00E42BBA"/>
    <w:rsid w:val="00E52A55"/>
    <w:rsid w:val="00E5304D"/>
    <w:rsid w:val="00E56ECE"/>
    <w:rsid w:val="00E65F05"/>
    <w:rsid w:val="00E6731C"/>
    <w:rsid w:val="00E75C8C"/>
    <w:rsid w:val="00E766DA"/>
    <w:rsid w:val="00E813B5"/>
    <w:rsid w:val="00E835D5"/>
    <w:rsid w:val="00E91817"/>
    <w:rsid w:val="00EA2453"/>
    <w:rsid w:val="00EA2CEE"/>
    <w:rsid w:val="00EA4566"/>
    <w:rsid w:val="00EA6C99"/>
    <w:rsid w:val="00EB30A4"/>
    <w:rsid w:val="00EB506C"/>
    <w:rsid w:val="00EB6088"/>
    <w:rsid w:val="00EB7C45"/>
    <w:rsid w:val="00EC593A"/>
    <w:rsid w:val="00ED0FB0"/>
    <w:rsid w:val="00ED243C"/>
    <w:rsid w:val="00ED3016"/>
    <w:rsid w:val="00ED36A1"/>
    <w:rsid w:val="00ED550D"/>
    <w:rsid w:val="00ED67BC"/>
    <w:rsid w:val="00ED6F55"/>
    <w:rsid w:val="00EE192F"/>
    <w:rsid w:val="00EF213F"/>
    <w:rsid w:val="00F033DC"/>
    <w:rsid w:val="00F06C16"/>
    <w:rsid w:val="00F117BC"/>
    <w:rsid w:val="00F1233E"/>
    <w:rsid w:val="00F15545"/>
    <w:rsid w:val="00F16FCF"/>
    <w:rsid w:val="00F20EAC"/>
    <w:rsid w:val="00F21059"/>
    <w:rsid w:val="00F2410C"/>
    <w:rsid w:val="00F3339A"/>
    <w:rsid w:val="00F33A39"/>
    <w:rsid w:val="00F5626E"/>
    <w:rsid w:val="00F60945"/>
    <w:rsid w:val="00F61FDE"/>
    <w:rsid w:val="00F656FA"/>
    <w:rsid w:val="00F70F4D"/>
    <w:rsid w:val="00F810AD"/>
    <w:rsid w:val="00F82185"/>
    <w:rsid w:val="00F8503A"/>
    <w:rsid w:val="00F87543"/>
    <w:rsid w:val="00F92101"/>
    <w:rsid w:val="00F95A52"/>
    <w:rsid w:val="00FA1373"/>
    <w:rsid w:val="00FA2968"/>
    <w:rsid w:val="00FA3D30"/>
    <w:rsid w:val="00FA7B28"/>
    <w:rsid w:val="00FB2416"/>
    <w:rsid w:val="00FB2774"/>
    <w:rsid w:val="00FB2945"/>
    <w:rsid w:val="00FC1DCA"/>
    <w:rsid w:val="00FC683D"/>
    <w:rsid w:val="00FE38B1"/>
    <w:rsid w:val="00FE4BB6"/>
    <w:rsid w:val="00FE7DD8"/>
    <w:rsid w:val="00FF1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cs="Arial"/>
      <w:b/>
      <w:bCs/>
      <w:sz w:val="26"/>
      <w:szCs w:val="26"/>
    </w:rPr>
  </w:style>
  <w:style w:type="character" w:default="1" w:styleId="a0">
    <w:name w:val="Default Paragraph Font"/>
    <w:link w:val="1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3">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4">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307084"/>
  </w:style>
  <w:style w:type="character" w:customStyle="1" w:styleId="16">
    <w:name w:val="Основной текст с отступом Знак1"/>
    <w:semiHidden/>
    <w:rsid w:val="00307084"/>
  </w:style>
  <w:style w:type="character" w:customStyle="1" w:styleId="17">
    <w:name w:val="Нижний колонтитул Знак1"/>
    <w:uiPriority w:val="99"/>
    <w:semiHidden/>
    <w:rsid w:val="00307084"/>
  </w:style>
  <w:style w:type="character" w:customStyle="1" w:styleId="18">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9">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a">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paragraph" w:customStyle="1" w:styleId="11">
    <w:name w:val="Знак Знак Знак1 Знак"/>
    <w:basedOn w:val="a"/>
    <w:link w:val="a0"/>
    <w:rsid w:val="00974F45"/>
    <w:pPr>
      <w:spacing w:before="100" w:beforeAutospacing="1" w:after="100" w:afterAutospacing="1"/>
      <w:jc w:val="both"/>
    </w:pPr>
    <w:rPr>
      <w:rFonts w:ascii="Tahoma" w:hAnsi="Tahoma"/>
      <w:lang w:val="en-US" w:eastAsia="en-US"/>
    </w:rPr>
  </w:style>
  <w:style w:type="paragraph" w:styleId="af7">
    <w:name w:val="List Paragraph"/>
    <w:basedOn w:val="a"/>
    <w:qFormat/>
    <w:rsid w:val="0068530B"/>
    <w:pPr>
      <w:ind w:left="720" w:firstLine="709"/>
      <w:contextualSpacing/>
      <w:jc w:val="both"/>
    </w:pPr>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45"/>
  </w:style>
  <w:style w:type="paragraph" w:styleId="1">
    <w:name w:val="heading 1"/>
    <w:basedOn w:val="a"/>
    <w:next w:val="a"/>
    <w:link w:val="10"/>
    <w:uiPriority w:val="99"/>
    <w:qFormat/>
    <w:rsid w:val="00F60945"/>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qFormat/>
    <w:rsid w:val="00F60945"/>
    <w:pPr>
      <w:keepNext/>
      <w:ind w:left="709"/>
      <w:outlineLvl w:val="1"/>
    </w:pPr>
    <w:rPr>
      <w:sz w:val="28"/>
      <w:lang w:val="x-none" w:eastAsia="x-none"/>
    </w:rPr>
  </w:style>
  <w:style w:type="paragraph" w:styleId="3">
    <w:name w:val="heading 3"/>
    <w:basedOn w:val="a"/>
    <w:next w:val="a"/>
    <w:link w:val="30"/>
    <w:qFormat/>
    <w:rsid w:val="00307084"/>
    <w:pPr>
      <w:keepNext/>
      <w:spacing w:before="240" w:after="60"/>
      <w:outlineLvl w:val="2"/>
    </w:pPr>
    <w:rPr>
      <w:rFonts w:ascii="Arial" w:hAnsi="Arial" w:cs="Arial"/>
      <w:b/>
      <w:bCs/>
      <w:sz w:val="26"/>
      <w:szCs w:val="26"/>
    </w:rPr>
  </w:style>
  <w:style w:type="character" w:default="1" w:styleId="a0">
    <w:name w:val="Default Paragraph Font"/>
    <w:link w:val="11"/>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60945"/>
    <w:rPr>
      <w:sz w:val="28"/>
      <w:lang w:val="x-none" w:eastAsia="x-none"/>
    </w:rPr>
  </w:style>
  <w:style w:type="paragraph" w:styleId="a5">
    <w:name w:val="Body Text Indent"/>
    <w:basedOn w:val="a"/>
    <w:link w:val="a6"/>
    <w:rsid w:val="00F60945"/>
    <w:pPr>
      <w:ind w:firstLine="709"/>
      <w:jc w:val="both"/>
    </w:pPr>
    <w:rPr>
      <w:sz w:val="28"/>
      <w:lang w:val="x-none" w:eastAsia="x-none"/>
    </w:rPr>
  </w:style>
  <w:style w:type="paragraph" w:customStyle="1" w:styleId="Postan">
    <w:name w:val="Postan"/>
    <w:basedOn w:val="a"/>
    <w:rsid w:val="00F60945"/>
    <w:pPr>
      <w:jc w:val="center"/>
    </w:pPr>
    <w:rPr>
      <w:sz w:val="28"/>
    </w:rPr>
  </w:style>
  <w:style w:type="paragraph" w:styleId="a7">
    <w:name w:val="footer"/>
    <w:basedOn w:val="a"/>
    <w:link w:val="a8"/>
    <w:uiPriority w:val="99"/>
    <w:rsid w:val="00F60945"/>
    <w:pPr>
      <w:tabs>
        <w:tab w:val="center" w:pos="4153"/>
        <w:tab w:val="right" w:pos="8306"/>
      </w:tabs>
    </w:pPr>
  </w:style>
  <w:style w:type="paragraph" w:styleId="a9">
    <w:name w:val="header"/>
    <w:basedOn w:val="a"/>
    <w:link w:val="aa"/>
    <w:uiPriority w:val="99"/>
    <w:rsid w:val="00F60945"/>
    <w:pPr>
      <w:tabs>
        <w:tab w:val="center" w:pos="4153"/>
        <w:tab w:val="right" w:pos="8306"/>
      </w:tabs>
    </w:pPr>
  </w:style>
  <w:style w:type="character" w:styleId="ab">
    <w:name w:val="page number"/>
    <w:basedOn w:val="a0"/>
    <w:rsid w:val="00F60945"/>
  </w:style>
  <w:style w:type="character" w:customStyle="1" w:styleId="30">
    <w:name w:val="Заголовок 3 Знак"/>
    <w:link w:val="3"/>
    <w:rsid w:val="00307084"/>
    <w:rPr>
      <w:rFonts w:ascii="Arial" w:hAnsi="Arial" w:cs="Arial"/>
      <w:b/>
      <w:bCs/>
      <w:sz w:val="26"/>
      <w:szCs w:val="26"/>
    </w:rPr>
  </w:style>
  <w:style w:type="character" w:customStyle="1" w:styleId="10">
    <w:name w:val="Заголовок 1 Знак"/>
    <w:link w:val="1"/>
    <w:uiPriority w:val="99"/>
    <w:rsid w:val="00307084"/>
    <w:rPr>
      <w:rFonts w:ascii="AG Souvenir" w:hAnsi="AG Souvenir"/>
      <w:b/>
      <w:spacing w:val="38"/>
      <w:sz w:val="28"/>
    </w:rPr>
  </w:style>
  <w:style w:type="character" w:customStyle="1" w:styleId="20">
    <w:name w:val="Заголовок 2 Знак"/>
    <w:link w:val="2"/>
    <w:rsid w:val="00307084"/>
    <w:rPr>
      <w:sz w:val="28"/>
    </w:rPr>
  </w:style>
  <w:style w:type="character" w:styleId="ac">
    <w:name w:val="Hyperlink"/>
    <w:unhideWhenUsed/>
    <w:rsid w:val="00307084"/>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307084"/>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307084"/>
    <w:pPr>
      <w:spacing w:after="200" w:line="276" w:lineRule="auto"/>
      <w:ind w:left="720"/>
      <w:contextualSpacing/>
    </w:pPr>
    <w:rPr>
      <w:rFonts w:ascii="Calibri" w:eastAsia="Calibri" w:hAnsi="Calibri"/>
      <w:sz w:val="22"/>
      <w:szCs w:val="22"/>
      <w:lang w:eastAsia="en-US"/>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307084"/>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rsid w:val="00307084"/>
    <w:pPr>
      <w:widowControl w:val="0"/>
      <w:spacing w:before="60" w:line="300" w:lineRule="auto"/>
      <w:ind w:firstLine="1140"/>
      <w:jc w:val="both"/>
    </w:p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307084"/>
  </w:style>
  <w:style w:type="character" w:customStyle="1" w:styleId="aa">
    <w:name w:val="Верхний колонтитул Знак"/>
    <w:link w:val="a9"/>
    <w:uiPriority w:val="99"/>
    <w:locked/>
    <w:rsid w:val="00307084"/>
  </w:style>
  <w:style w:type="character" w:customStyle="1" w:styleId="a8">
    <w:name w:val="Нижний колонтитул Знак"/>
    <w:link w:val="a7"/>
    <w:uiPriority w:val="99"/>
    <w:locked/>
    <w:rsid w:val="00307084"/>
  </w:style>
  <w:style w:type="character" w:customStyle="1" w:styleId="a4">
    <w:name w:val="Основной текст Знак"/>
    <w:link w:val="a3"/>
    <w:locked/>
    <w:rsid w:val="00307084"/>
    <w:rPr>
      <w:sz w:val="28"/>
    </w:rPr>
  </w:style>
  <w:style w:type="character" w:customStyle="1" w:styleId="a6">
    <w:name w:val="Основной текст с отступом Знак"/>
    <w:link w:val="a5"/>
    <w:locked/>
    <w:rsid w:val="00307084"/>
    <w:rPr>
      <w:sz w:val="28"/>
    </w:rPr>
  </w:style>
  <w:style w:type="character" w:customStyle="1" w:styleId="21">
    <w:name w:val="Основной текст 2 Знак"/>
    <w:link w:val="22"/>
    <w:locked/>
    <w:rsid w:val="00307084"/>
    <w:rPr>
      <w:sz w:val="28"/>
      <w:szCs w:val="24"/>
    </w:rPr>
  </w:style>
  <w:style w:type="character" w:customStyle="1" w:styleId="31">
    <w:name w:val="Основной текст 3 Знак"/>
    <w:link w:val="32"/>
    <w:locked/>
    <w:rsid w:val="00307084"/>
    <w:rPr>
      <w:sz w:val="16"/>
      <w:szCs w:val="16"/>
    </w:rPr>
  </w:style>
  <w:style w:type="character" w:customStyle="1" w:styleId="23">
    <w:name w:val="Основной текст с отступом 2 Знак"/>
    <w:link w:val="24"/>
    <w:locked/>
    <w:rsid w:val="00307084"/>
    <w:rPr>
      <w:sz w:val="24"/>
      <w:szCs w:val="24"/>
    </w:rPr>
  </w:style>
  <w:style w:type="character" w:customStyle="1" w:styleId="af1">
    <w:name w:val="Схема документа Знак"/>
    <w:link w:val="af2"/>
    <w:locked/>
    <w:rsid w:val="00307084"/>
    <w:rPr>
      <w:rFonts w:ascii="Tahoma" w:eastAsia="Calibri" w:hAnsi="Tahoma" w:cs="Tahoma"/>
      <w:sz w:val="16"/>
      <w:szCs w:val="16"/>
      <w:lang w:eastAsia="en-US"/>
    </w:rPr>
  </w:style>
  <w:style w:type="character" w:customStyle="1" w:styleId="af3">
    <w:name w:val="Текст выноски Знак"/>
    <w:link w:val="af4"/>
    <w:uiPriority w:val="99"/>
    <w:locked/>
    <w:rsid w:val="00307084"/>
    <w:rPr>
      <w:rFonts w:ascii="Tahoma" w:hAnsi="Tahoma" w:cs="Tahoma"/>
      <w:sz w:val="16"/>
      <w:szCs w:val="16"/>
    </w:rPr>
  </w:style>
  <w:style w:type="character" w:customStyle="1" w:styleId="af5">
    <w:name w:val="Без интервала Знак"/>
    <w:link w:val="af6"/>
    <w:locked/>
    <w:rsid w:val="00307084"/>
    <w:rPr>
      <w:sz w:val="28"/>
      <w:lang w:val="ru-RU" w:eastAsia="ru-RU" w:bidi="ar-SA"/>
    </w:rPr>
  </w:style>
  <w:style w:type="paragraph" w:customStyle="1" w:styleId="ConsPlusTitle">
    <w:name w:val="ConsPlusTitle"/>
    <w:rsid w:val="00307084"/>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7084"/>
    <w:pPr>
      <w:widowControl w:val="0"/>
      <w:autoSpaceDE w:val="0"/>
      <w:autoSpaceDN w:val="0"/>
      <w:adjustRightInd w:val="0"/>
    </w:pPr>
    <w:rPr>
      <w:rFonts w:ascii="Courier New" w:hAnsi="Courier New" w:cs="Courier New"/>
    </w:rPr>
  </w:style>
  <w:style w:type="paragraph" w:customStyle="1" w:styleId="ConsPlusNormal">
    <w:name w:val="ConsPlusNormal"/>
    <w:rsid w:val="00307084"/>
    <w:pPr>
      <w:widowControl w:val="0"/>
      <w:autoSpaceDE w:val="0"/>
      <w:autoSpaceDN w:val="0"/>
      <w:adjustRightInd w:val="0"/>
      <w:ind w:firstLine="720"/>
    </w:pPr>
    <w:rPr>
      <w:rFonts w:ascii="Arial" w:hAnsi="Arial" w:cs="Arial"/>
    </w:rPr>
  </w:style>
  <w:style w:type="paragraph" w:customStyle="1" w:styleId="ConsNormal">
    <w:name w:val="ConsNormal"/>
    <w:rsid w:val="00307084"/>
    <w:pPr>
      <w:widowControl w:val="0"/>
      <w:autoSpaceDE w:val="0"/>
      <w:autoSpaceDN w:val="0"/>
      <w:adjustRightInd w:val="0"/>
      <w:ind w:right="19772" w:firstLine="720"/>
    </w:pPr>
    <w:rPr>
      <w:rFonts w:ascii="Arial" w:hAnsi="Arial" w:cs="Arial"/>
    </w:rPr>
  </w:style>
  <w:style w:type="paragraph" w:customStyle="1" w:styleId="13">
    <w:name w:val="Верхний колонтитул1"/>
    <w:basedOn w:val="a"/>
    <w:rsid w:val="00307084"/>
    <w:pPr>
      <w:ind w:left="300"/>
      <w:jc w:val="center"/>
    </w:pPr>
    <w:rPr>
      <w:rFonts w:ascii="Arial" w:hAnsi="Arial" w:cs="Arial"/>
      <w:b/>
      <w:bCs/>
      <w:color w:val="3560A7"/>
      <w:sz w:val="21"/>
      <w:szCs w:val="21"/>
    </w:rPr>
  </w:style>
  <w:style w:type="paragraph" w:customStyle="1" w:styleId="ConsPlusCell">
    <w:name w:val="ConsPlusCell"/>
    <w:rsid w:val="00307084"/>
    <w:pPr>
      <w:widowControl w:val="0"/>
      <w:autoSpaceDE w:val="0"/>
      <w:autoSpaceDN w:val="0"/>
      <w:adjustRightInd w:val="0"/>
    </w:pPr>
    <w:rPr>
      <w:rFonts w:ascii="Arial" w:hAnsi="Arial" w:cs="Arial"/>
    </w:rPr>
  </w:style>
  <w:style w:type="paragraph" w:customStyle="1" w:styleId="Style6">
    <w:name w:val="Style6"/>
    <w:basedOn w:val="a"/>
    <w:uiPriority w:val="99"/>
    <w:rsid w:val="00307084"/>
    <w:pPr>
      <w:widowControl w:val="0"/>
      <w:autoSpaceDE w:val="0"/>
      <w:autoSpaceDN w:val="0"/>
      <w:adjustRightInd w:val="0"/>
    </w:pPr>
    <w:rPr>
      <w:sz w:val="24"/>
      <w:szCs w:val="24"/>
    </w:rPr>
  </w:style>
  <w:style w:type="paragraph" w:customStyle="1" w:styleId="Style5">
    <w:name w:val="Style5"/>
    <w:basedOn w:val="a"/>
    <w:uiPriority w:val="99"/>
    <w:rsid w:val="00307084"/>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rsid w:val="00307084"/>
    <w:pPr>
      <w:spacing w:before="100" w:beforeAutospacing="1" w:after="100" w:afterAutospacing="1"/>
    </w:pPr>
    <w:rPr>
      <w:rFonts w:ascii="Tahoma" w:hAnsi="Tahoma"/>
      <w:lang w:val="en-US" w:eastAsia="en-US"/>
    </w:rPr>
  </w:style>
  <w:style w:type="paragraph" w:customStyle="1" w:styleId="210">
    <w:name w:val="Основной текст 21"/>
    <w:basedOn w:val="a"/>
    <w:rsid w:val="00307084"/>
    <w:pPr>
      <w:widowControl w:val="0"/>
      <w:suppressAutoHyphens/>
      <w:autoSpaceDE w:val="0"/>
      <w:jc w:val="both"/>
    </w:pPr>
    <w:rPr>
      <w:i/>
      <w:sz w:val="28"/>
      <w:lang w:eastAsia="ar-SA"/>
    </w:rPr>
  </w:style>
  <w:style w:type="paragraph" w:customStyle="1" w:styleId="Standard">
    <w:name w:val="Standard"/>
    <w:rsid w:val="00307084"/>
    <w:pPr>
      <w:widowControl w:val="0"/>
      <w:suppressAutoHyphens/>
      <w:autoSpaceDN w:val="0"/>
    </w:pPr>
    <w:rPr>
      <w:rFonts w:eastAsia="Andale Sans UI" w:cs="Tahoma"/>
      <w:kern w:val="3"/>
      <w:sz w:val="24"/>
      <w:szCs w:val="24"/>
      <w:lang w:val="de-DE" w:eastAsia="ja-JP" w:bidi="fa-IR"/>
    </w:rPr>
  </w:style>
  <w:style w:type="paragraph" w:customStyle="1" w:styleId="14">
    <w:name w:val="Без интервала1"/>
    <w:rsid w:val="00307084"/>
    <w:rPr>
      <w:rFonts w:ascii="Calibri" w:hAnsi="Calibri"/>
      <w:sz w:val="22"/>
      <w:szCs w:val="22"/>
      <w:lang w:eastAsia="en-US"/>
    </w:rPr>
  </w:style>
  <w:style w:type="paragraph" w:customStyle="1" w:styleId="Style13">
    <w:name w:val="Style13"/>
    <w:basedOn w:val="a"/>
    <w:uiPriority w:val="99"/>
    <w:rsid w:val="00307084"/>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307084"/>
  </w:style>
  <w:style w:type="character" w:customStyle="1" w:styleId="16">
    <w:name w:val="Основной текст с отступом Знак1"/>
    <w:semiHidden/>
    <w:rsid w:val="00307084"/>
  </w:style>
  <w:style w:type="character" w:customStyle="1" w:styleId="17">
    <w:name w:val="Нижний колонтитул Знак1"/>
    <w:uiPriority w:val="99"/>
    <w:semiHidden/>
    <w:rsid w:val="00307084"/>
  </w:style>
  <w:style w:type="character" w:customStyle="1" w:styleId="18">
    <w:name w:val="Верхний колонтитул Знак1"/>
    <w:uiPriority w:val="99"/>
    <w:semiHidden/>
    <w:rsid w:val="00307084"/>
  </w:style>
  <w:style w:type="paragraph" w:styleId="32">
    <w:name w:val="Body Text 3"/>
    <w:basedOn w:val="a"/>
    <w:link w:val="31"/>
    <w:unhideWhenUsed/>
    <w:rsid w:val="00307084"/>
    <w:pPr>
      <w:spacing w:after="120"/>
    </w:pPr>
    <w:rPr>
      <w:sz w:val="16"/>
      <w:szCs w:val="16"/>
      <w:lang w:val="x-none" w:eastAsia="x-none"/>
    </w:rPr>
  </w:style>
  <w:style w:type="character" w:customStyle="1" w:styleId="310">
    <w:name w:val="Основной текст 3 Знак1"/>
    <w:rsid w:val="00307084"/>
    <w:rPr>
      <w:sz w:val="16"/>
      <w:szCs w:val="16"/>
    </w:rPr>
  </w:style>
  <w:style w:type="paragraph" w:styleId="22">
    <w:name w:val="Body Text 2"/>
    <w:basedOn w:val="a"/>
    <w:link w:val="21"/>
    <w:unhideWhenUsed/>
    <w:rsid w:val="00307084"/>
    <w:pPr>
      <w:spacing w:after="120" w:line="480" w:lineRule="auto"/>
    </w:pPr>
    <w:rPr>
      <w:sz w:val="28"/>
      <w:szCs w:val="24"/>
      <w:lang w:val="x-none" w:eastAsia="x-none"/>
    </w:rPr>
  </w:style>
  <w:style w:type="character" w:customStyle="1" w:styleId="211">
    <w:name w:val="Основной текст 2 Знак1"/>
    <w:basedOn w:val="a0"/>
    <w:rsid w:val="00307084"/>
  </w:style>
  <w:style w:type="paragraph" w:styleId="af6">
    <w:name w:val="No Spacing"/>
    <w:link w:val="af5"/>
    <w:qFormat/>
    <w:rsid w:val="00307084"/>
    <w:rPr>
      <w:sz w:val="28"/>
    </w:rPr>
  </w:style>
  <w:style w:type="paragraph" w:styleId="af2">
    <w:name w:val="Document Map"/>
    <w:basedOn w:val="a"/>
    <w:link w:val="af1"/>
    <w:unhideWhenUsed/>
    <w:rsid w:val="00307084"/>
    <w:rPr>
      <w:rFonts w:ascii="Tahoma" w:eastAsia="Calibri" w:hAnsi="Tahoma"/>
      <w:sz w:val="16"/>
      <w:szCs w:val="16"/>
      <w:lang w:val="x-none" w:eastAsia="en-US"/>
    </w:rPr>
  </w:style>
  <w:style w:type="character" w:customStyle="1" w:styleId="19">
    <w:name w:val="Схема документа Знак1"/>
    <w:rsid w:val="00307084"/>
    <w:rPr>
      <w:rFonts w:ascii="Tahoma" w:hAnsi="Tahoma" w:cs="Tahoma"/>
      <w:sz w:val="16"/>
      <w:szCs w:val="16"/>
    </w:rPr>
  </w:style>
  <w:style w:type="paragraph" w:styleId="af4">
    <w:name w:val="Balloon Text"/>
    <w:basedOn w:val="a"/>
    <w:link w:val="af3"/>
    <w:uiPriority w:val="99"/>
    <w:unhideWhenUsed/>
    <w:rsid w:val="00307084"/>
    <w:rPr>
      <w:rFonts w:ascii="Tahoma" w:hAnsi="Tahoma"/>
      <w:sz w:val="16"/>
      <w:szCs w:val="16"/>
      <w:lang w:val="x-none" w:eastAsia="x-none"/>
    </w:rPr>
  </w:style>
  <w:style w:type="character" w:customStyle="1" w:styleId="1a">
    <w:name w:val="Текст выноски Знак1"/>
    <w:uiPriority w:val="99"/>
    <w:rsid w:val="00307084"/>
    <w:rPr>
      <w:rFonts w:ascii="Tahoma" w:hAnsi="Tahoma" w:cs="Tahoma"/>
      <w:sz w:val="16"/>
      <w:szCs w:val="16"/>
    </w:rPr>
  </w:style>
  <w:style w:type="character" w:customStyle="1" w:styleId="FontStyle22">
    <w:name w:val="Font Style22"/>
    <w:rsid w:val="00307084"/>
    <w:rPr>
      <w:rFonts w:ascii="Times New Roman" w:hAnsi="Times New Roman" w:cs="Times New Roman" w:hint="default"/>
      <w:color w:val="000000"/>
      <w:sz w:val="26"/>
      <w:szCs w:val="26"/>
    </w:rPr>
  </w:style>
  <w:style w:type="character" w:customStyle="1" w:styleId="FontStyle29">
    <w:name w:val="Font Style29"/>
    <w:rsid w:val="00307084"/>
    <w:rPr>
      <w:rFonts w:ascii="Times New Roman" w:hAnsi="Times New Roman" w:cs="Times New Roman" w:hint="default"/>
      <w:color w:val="000000"/>
      <w:sz w:val="26"/>
      <w:szCs w:val="26"/>
    </w:rPr>
  </w:style>
  <w:style w:type="paragraph" w:styleId="24">
    <w:name w:val="Body Text Indent 2"/>
    <w:basedOn w:val="a"/>
    <w:link w:val="23"/>
    <w:unhideWhenUsed/>
    <w:rsid w:val="00307084"/>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307084"/>
  </w:style>
  <w:style w:type="character" w:customStyle="1" w:styleId="FontStyle18">
    <w:name w:val="Font Style18"/>
    <w:uiPriority w:val="99"/>
    <w:rsid w:val="00307084"/>
    <w:rPr>
      <w:rFonts w:ascii="Times New Roman" w:hAnsi="Times New Roman" w:cs="Times New Roman" w:hint="default"/>
      <w:color w:val="000000"/>
      <w:sz w:val="26"/>
      <w:szCs w:val="26"/>
    </w:rPr>
  </w:style>
  <w:style w:type="paragraph" w:customStyle="1" w:styleId="11">
    <w:name w:val="Знак Знак Знак1 Знак"/>
    <w:basedOn w:val="a"/>
    <w:link w:val="a0"/>
    <w:rsid w:val="00974F45"/>
    <w:pPr>
      <w:spacing w:before="100" w:beforeAutospacing="1" w:after="100" w:afterAutospacing="1"/>
      <w:jc w:val="both"/>
    </w:pPr>
    <w:rPr>
      <w:rFonts w:ascii="Tahoma" w:hAnsi="Tahoma"/>
      <w:lang w:val="en-US" w:eastAsia="en-US"/>
    </w:rPr>
  </w:style>
  <w:style w:type="paragraph" w:styleId="af7">
    <w:name w:val="List Paragraph"/>
    <w:basedOn w:val="a"/>
    <w:qFormat/>
    <w:rsid w:val="0068530B"/>
    <w:pPr>
      <w:ind w:left="720" w:firstLine="709"/>
      <w:contextualSpacing/>
      <w:jc w:val="both"/>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44667">
      <w:bodyDiv w:val="1"/>
      <w:marLeft w:val="0"/>
      <w:marRight w:val="0"/>
      <w:marTop w:val="0"/>
      <w:marBottom w:val="0"/>
      <w:divBdr>
        <w:top w:val="none" w:sz="0" w:space="0" w:color="auto"/>
        <w:left w:val="none" w:sz="0" w:space="0" w:color="auto"/>
        <w:bottom w:val="none" w:sz="0" w:space="0" w:color="auto"/>
        <w:right w:val="none" w:sz="0" w:space="0" w:color="auto"/>
      </w:divBdr>
    </w:div>
    <w:div w:id="939873959">
      <w:bodyDiv w:val="1"/>
      <w:marLeft w:val="0"/>
      <w:marRight w:val="0"/>
      <w:marTop w:val="0"/>
      <w:marBottom w:val="0"/>
      <w:divBdr>
        <w:top w:val="none" w:sz="0" w:space="0" w:color="auto"/>
        <w:left w:val="none" w:sz="0" w:space="0" w:color="auto"/>
        <w:bottom w:val="none" w:sz="0" w:space="0" w:color="auto"/>
        <w:right w:val="none" w:sz="0" w:space="0" w:color="auto"/>
      </w:divBdr>
    </w:div>
    <w:div w:id="1018308150">
      <w:bodyDiv w:val="1"/>
      <w:marLeft w:val="0"/>
      <w:marRight w:val="0"/>
      <w:marTop w:val="0"/>
      <w:marBottom w:val="0"/>
      <w:divBdr>
        <w:top w:val="none" w:sz="0" w:space="0" w:color="auto"/>
        <w:left w:val="none" w:sz="0" w:space="0" w:color="auto"/>
        <w:bottom w:val="none" w:sz="0" w:space="0" w:color="auto"/>
        <w:right w:val="none" w:sz="0" w:space="0" w:color="auto"/>
      </w:divBdr>
    </w:div>
    <w:div w:id="1427269179">
      <w:bodyDiv w:val="1"/>
      <w:marLeft w:val="0"/>
      <w:marRight w:val="0"/>
      <w:marTop w:val="0"/>
      <w:marBottom w:val="0"/>
      <w:divBdr>
        <w:top w:val="none" w:sz="0" w:space="0" w:color="auto"/>
        <w:left w:val="none" w:sz="0" w:space="0" w:color="auto"/>
        <w:bottom w:val="none" w:sz="0" w:space="0" w:color="auto"/>
        <w:right w:val="none" w:sz="0" w:space="0" w:color="auto"/>
      </w:divBdr>
    </w:div>
    <w:div w:id="1701130371">
      <w:bodyDiv w:val="1"/>
      <w:marLeft w:val="0"/>
      <w:marRight w:val="0"/>
      <w:marTop w:val="0"/>
      <w:marBottom w:val="0"/>
      <w:divBdr>
        <w:top w:val="none" w:sz="0" w:space="0" w:color="auto"/>
        <w:left w:val="none" w:sz="0" w:space="0" w:color="auto"/>
        <w:bottom w:val="none" w:sz="0" w:space="0" w:color="auto"/>
        <w:right w:val="none" w:sz="0" w:space="0" w:color="auto"/>
      </w:divBdr>
    </w:div>
    <w:div w:id="1780367067">
      <w:bodyDiv w:val="1"/>
      <w:marLeft w:val="0"/>
      <w:marRight w:val="0"/>
      <w:marTop w:val="0"/>
      <w:marBottom w:val="0"/>
      <w:divBdr>
        <w:top w:val="none" w:sz="0" w:space="0" w:color="auto"/>
        <w:left w:val="none" w:sz="0" w:space="0" w:color="auto"/>
        <w:bottom w:val="none" w:sz="0" w:space="0" w:color="auto"/>
        <w:right w:val="none" w:sz="0" w:space="0" w:color="auto"/>
      </w:divBdr>
    </w:div>
    <w:div w:id="19729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6707</Words>
  <Characters>38232</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2015-12-21T12:24:00Z</cp:lastPrinted>
  <dcterms:created xsi:type="dcterms:W3CDTF">2017-02-26T11:45:00Z</dcterms:created>
  <dcterms:modified xsi:type="dcterms:W3CDTF">2017-02-26T11:45:00Z</dcterms:modified>
</cp:coreProperties>
</file>