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8E" w:rsidRPr="0002340C" w:rsidRDefault="000E158E" w:rsidP="000E158E">
      <w:pPr>
        <w:tabs>
          <w:tab w:val="left" w:pos="7275"/>
          <w:tab w:val="left" w:pos="76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02340C">
        <w:rPr>
          <w:b/>
          <w:sz w:val="40"/>
          <w:szCs w:val="40"/>
        </w:rPr>
        <w:t xml:space="preserve">   РФ</w:t>
      </w:r>
    </w:p>
    <w:p w:rsidR="000E158E" w:rsidRPr="0002340C" w:rsidRDefault="000E158E" w:rsidP="000E158E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РОСТОВСКАЯ ОБЛАСТЬ ОРЛОВСКИЙ РАЙОН</w:t>
      </w:r>
    </w:p>
    <w:p w:rsidR="000E158E" w:rsidRPr="0002340C" w:rsidRDefault="000E158E" w:rsidP="000E158E">
      <w:pPr>
        <w:jc w:val="center"/>
        <w:rPr>
          <w:sz w:val="40"/>
          <w:szCs w:val="40"/>
        </w:rPr>
      </w:pPr>
      <w:r w:rsidRPr="0002340C">
        <w:rPr>
          <w:b/>
          <w:sz w:val="40"/>
          <w:szCs w:val="40"/>
        </w:rPr>
        <w:t>АДМИНИСТРАЦИЯ</w:t>
      </w:r>
    </w:p>
    <w:p w:rsidR="000E158E" w:rsidRPr="0002340C" w:rsidRDefault="000E158E" w:rsidP="000E158E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Майорского  сельского  поселения</w:t>
      </w:r>
    </w:p>
    <w:p w:rsidR="000E158E" w:rsidRPr="0002340C" w:rsidRDefault="000E158E" w:rsidP="000E158E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Постановление</w:t>
      </w:r>
    </w:p>
    <w:p w:rsidR="000E158E" w:rsidRPr="0002340C" w:rsidRDefault="000E158E" w:rsidP="000E158E">
      <w:pPr>
        <w:rPr>
          <w:b/>
          <w:sz w:val="28"/>
          <w:szCs w:val="28"/>
        </w:rPr>
      </w:pPr>
    </w:p>
    <w:p w:rsidR="000E158E" w:rsidRDefault="00DC2EE7" w:rsidP="000E158E">
      <w:pPr>
        <w:rPr>
          <w:sz w:val="28"/>
          <w:szCs w:val="28"/>
        </w:rPr>
      </w:pPr>
      <w:r>
        <w:rPr>
          <w:sz w:val="28"/>
          <w:szCs w:val="28"/>
        </w:rPr>
        <w:t>11.08.</w:t>
      </w:r>
      <w:r w:rsidR="000E158E">
        <w:rPr>
          <w:sz w:val="28"/>
          <w:szCs w:val="28"/>
        </w:rPr>
        <w:t>2017</w:t>
      </w:r>
      <w:r w:rsidR="000E158E" w:rsidRPr="0002340C">
        <w:rPr>
          <w:sz w:val="28"/>
          <w:szCs w:val="28"/>
        </w:rPr>
        <w:t xml:space="preserve">                                           </w:t>
      </w:r>
      <w:r w:rsidR="000E158E" w:rsidRPr="0002340C">
        <w:rPr>
          <w:sz w:val="32"/>
          <w:szCs w:val="32"/>
        </w:rPr>
        <w:t xml:space="preserve">№ </w:t>
      </w:r>
      <w:r>
        <w:rPr>
          <w:sz w:val="32"/>
          <w:szCs w:val="32"/>
        </w:rPr>
        <w:t>116</w:t>
      </w:r>
      <w:r w:rsidR="000E158E" w:rsidRPr="0002340C">
        <w:rPr>
          <w:sz w:val="32"/>
          <w:szCs w:val="32"/>
        </w:rPr>
        <w:t xml:space="preserve">             </w:t>
      </w:r>
      <w:r w:rsidR="000E158E" w:rsidRPr="0002340C">
        <w:rPr>
          <w:sz w:val="28"/>
          <w:szCs w:val="28"/>
        </w:rPr>
        <w:t xml:space="preserve">                          х. Майорский  </w:t>
      </w:r>
    </w:p>
    <w:p w:rsidR="000E158E" w:rsidRPr="0002340C" w:rsidRDefault="000E158E" w:rsidP="000E158E">
      <w:pPr>
        <w:rPr>
          <w:sz w:val="28"/>
          <w:szCs w:val="28"/>
        </w:rPr>
      </w:pPr>
      <w:r w:rsidRPr="0002340C">
        <w:rPr>
          <w:sz w:val="28"/>
          <w:szCs w:val="28"/>
        </w:rPr>
        <w:t xml:space="preserve">  </w:t>
      </w:r>
    </w:p>
    <w:p w:rsidR="00472721" w:rsidRDefault="00361C54" w:rsidP="000E158E">
      <w:pPr>
        <w:tabs>
          <w:tab w:val="left" w:pos="-1701"/>
        </w:tabs>
        <w:jc w:val="center"/>
        <w:rPr>
          <w:bCs/>
          <w:sz w:val="28"/>
          <w:szCs w:val="28"/>
        </w:rPr>
      </w:pPr>
      <w:r w:rsidRPr="00472721">
        <w:rPr>
          <w:bCs/>
          <w:sz w:val="28"/>
          <w:szCs w:val="28"/>
        </w:rPr>
        <w:t>Об утверждении административного</w:t>
      </w:r>
      <w:r w:rsidR="000E158E">
        <w:rPr>
          <w:bCs/>
          <w:sz w:val="28"/>
          <w:szCs w:val="28"/>
        </w:rPr>
        <w:t xml:space="preserve"> </w:t>
      </w:r>
      <w:r w:rsidRPr="00472721">
        <w:rPr>
          <w:bCs/>
          <w:sz w:val="28"/>
          <w:szCs w:val="28"/>
        </w:rPr>
        <w:t>регламента по предоставлению</w:t>
      </w:r>
    </w:p>
    <w:p w:rsidR="00472721" w:rsidRDefault="00361C54" w:rsidP="000E158E">
      <w:pPr>
        <w:tabs>
          <w:tab w:val="left" w:pos="-1701"/>
        </w:tabs>
        <w:jc w:val="center"/>
        <w:rPr>
          <w:sz w:val="28"/>
          <w:szCs w:val="28"/>
        </w:rPr>
      </w:pPr>
      <w:r w:rsidRPr="00472721">
        <w:rPr>
          <w:bCs/>
          <w:sz w:val="28"/>
          <w:szCs w:val="28"/>
        </w:rPr>
        <w:t xml:space="preserve">муниципальной услуги </w:t>
      </w:r>
      <w:r w:rsidR="00472721" w:rsidRPr="00472721">
        <w:rPr>
          <w:spacing w:val="-2"/>
          <w:sz w:val="28"/>
          <w:szCs w:val="28"/>
        </w:rPr>
        <w:t>«</w:t>
      </w:r>
      <w:r w:rsidR="00472721" w:rsidRPr="00472721">
        <w:rPr>
          <w:sz w:val="28"/>
          <w:szCs w:val="28"/>
        </w:rPr>
        <w:t>Заключение</w:t>
      </w:r>
      <w:r w:rsidR="000E158E">
        <w:rPr>
          <w:sz w:val="28"/>
          <w:szCs w:val="28"/>
        </w:rPr>
        <w:t xml:space="preserve"> </w:t>
      </w:r>
      <w:r w:rsidR="00472721" w:rsidRPr="00472721">
        <w:rPr>
          <w:sz w:val="28"/>
          <w:szCs w:val="28"/>
        </w:rPr>
        <w:t>дополнительных соглашений к договорам</w:t>
      </w:r>
      <w:r w:rsidR="000E158E">
        <w:rPr>
          <w:sz w:val="28"/>
          <w:szCs w:val="28"/>
        </w:rPr>
        <w:t xml:space="preserve"> </w:t>
      </w:r>
      <w:r w:rsidR="00472721" w:rsidRPr="00472721">
        <w:rPr>
          <w:sz w:val="28"/>
          <w:szCs w:val="28"/>
        </w:rPr>
        <w:t>аренды муниципального имущества</w:t>
      </w:r>
    </w:p>
    <w:p w:rsidR="00472721" w:rsidRPr="00472721" w:rsidRDefault="00472721" w:rsidP="000E158E">
      <w:pPr>
        <w:tabs>
          <w:tab w:val="left" w:pos="-1701"/>
        </w:tabs>
        <w:jc w:val="center"/>
        <w:rPr>
          <w:spacing w:val="-2"/>
          <w:sz w:val="28"/>
          <w:szCs w:val="28"/>
        </w:rPr>
      </w:pPr>
      <w:r w:rsidRPr="00472721">
        <w:rPr>
          <w:sz w:val="28"/>
          <w:szCs w:val="28"/>
        </w:rPr>
        <w:t>(за исключением земельных участков)</w:t>
      </w:r>
      <w:r w:rsidRPr="00472721">
        <w:rPr>
          <w:spacing w:val="-2"/>
          <w:sz w:val="28"/>
          <w:szCs w:val="28"/>
        </w:rPr>
        <w:t>»</w:t>
      </w:r>
    </w:p>
    <w:p w:rsidR="00361C54" w:rsidRPr="004475C1" w:rsidRDefault="00361C54" w:rsidP="00361C54">
      <w:pPr>
        <w:jc w:val="both"/>
        <w:rPr>
          <w:sz w:val="28"/>
          <w:szCs w:val="28"/>
        </w:rPr>
      </w:pPr>
    </w:p>
    <w:p w:rsidR="00361C54" w:rsidRPr="004475C1" w:rsidRDefault="00361C54" w:rsidP="00361C54">
      <w:pPr>
        <w:jc w:val="both"/>
        <w:rPr>
          <w:sz w:val="28"/>
          <w:szCs w:val="28"/>
        </w:rPr>
      </w:pPr>
      <w:r w:rsidRPr="004475C1">
        <w:rPr>
          <w:sz w:val="28"/>
          <w:szCs w:val="28"/>
        </w:rPr>
        <w:tab/>
      </w:r>
      <w:r w:rsidR="00913DAF" w:rsidRPr="00913DAF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</w:t>
      </w:r>
      <w:r w:rsidR="000E158E" w:rsidRPr="00144E05"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</w:t>
      </w:r>
      <w:r w:rsidR="000E158E">
        <w:rPr>
          <w:sz w:val="28"/>
          <w:szCs w:val="28"/>
        </w:rPr>
        <w:t>ствия в Ростовской области от 16.06.2017</w:t>
      </w:r>
      <w:r w:rsidR="000E158E" w:rsidRPr="00144E05">
        <w:rPr>
          <w:sz w:val="28"/>
          <w:szCs w:val="28"/>
        </w:rPr>
        <w:t xml:space="preserve"> </w:t>
      </w:r>
      <w:r w:rsidR="00DD6E2C">
        <w:rPr>
          <w:sz w:val="28"/>
          <w:szCs w:val="28"/>
        </w:rPr>
        <w:t xml:space="preserve"> </w:t>
      </w:r>
      <w:r w:rsidR="000E158E" w:rsidRPr="00144E05">
        <w:rPr>
          <w:sz w:val="28"/>
          <w:szCs w:val="28"/>
        </w:rPr>
        <w:t>№</w:t>
      </w:r>
      <w:r w:rsidR="000E158E">
        <w:rPr>
          <w:sz w:val="28"/>
          <w:szCs w:val="28"/>
        </w:rPr>
        <w:t xml:space="preserve"> 3, </w:t>
      </w:r>
      <w:r w:rsidR="00913DAF" w:rsidRPr="00913DAF">
        <w:rPr>
          <w:sz w:val="28"/>
          <w:szCs w:val="28"/>
        </w:rPr>
        <w:t xml:space="preserve"> </w:t>
      </w:r>
      <w:r w:rsidR="00F009A2">
        <w:rPr>
          <w:sz w:val="28"/>
          <w:szCs w:val="28"/>
        </w:rPr>
        <w:t>А</w:t>
      </w:r>
      <w:r w:rsidR="000E158E">
        <w:rPr>
          <w:sz w:val="28"/>
          <w:szCs w:val="28"/>
        </w:rPr>
        <w:t xml:space="preserve">дминистрация Майорского </w:t>
      </w:r>
      <w:r w:rsidRPr="004475C1">
        <w:rPr>
          <w:sz w:val="28"/>
          <w:szCs w:val="28"/>
        </w:rPr>
        <w:t xml:space="preserve"> сельского поселения </w:t>
      </w:r>
      <w:r w:rsidRPr="004475C1">
        <w:rPr>
          <w:b/>
          <w:sz w:val="28"/>
          <w:szCs w:val="28"/>
        </w:rPr>
        <w:t>п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о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с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т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а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н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о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в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л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я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е</w:t>
      </w:r>
      <w:r w:rsidR="000E158E">
        <w:rPr>
          <w:b/>
          <w:sz w:val="28"/>
          <w:szCs w:val="28"/>
        </w:rPr>
        <w:t xml:space="preserve"> </w:t>
      </w:r>
      <w:r w:rsidRPr="004475C1">
        <w:rPr>
          <w:b/>
          <w:sz w:val="28"/>
          <w:szCs w:val="28"/>
        </w:rPr>
        <w:t>т</w:t>
      </w:r>
      <w:r w:rsidRPr="004475C1">
        <w:rPr>
          <w:sz w:val="28"/>
          <w:szCs w:val="28"/>
        </w:rPr>
        <w:t>:</w:t>
      </w:r>
    </w:p>
    <w:p w:rsidR="00361C54" w:rsidRPr="004475C1" w:rsidRDefault="00361C54" w:rsidP="00361C54">
      <w:pPr>
        <w:rPr>
          <w:sz w:val="28"/>
          <w:szCs w:val="28"/>
        </w:rPr>
      </w:pPr>
    </w:p>
    <w:p w:rsidR="00361C54" w:rsidRPr="004475C1" w:rsidRDefault="00361C54" w:rsidP="00361C54">
      <w:pPr>
        <w:numPr>
          <w:ilvl w:val="0"/>
          <w:numId w:val="40"/>
        </w:numPr>
        <w:tabs>
          <w:tab w:val="left" w:pos="1080"/>
        </w:tabs>
        <w:overflowPunct/>
        <w:ind w:left="0" w:firstLine="720"/>
        <w:jc w:val="both"/>
        <w:textAlignment w:val="auto"/>
        <w:rPr>
          <w:sz w:val="28"/>
          <w:szCs w:val="28"/>
        </w:rPr>
      </w:pPr>
      <w:r w:rsidRPr="004475C1">
        <w:rPr>
          <w:sz w:val="28"/>
          <w:szCs w:val="28"/>
        </w:rPr>
        <w:t>Утвердить административный  регламент по предоставлению муниципальной услуги «</w:t>
      </w:r>
      <w:r w:rsidR="005E303A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Pr="004475C1">
        <w:rPr>
          <w:bCs/>
          <w:sz w:val="28"/>
          <w:szCs w:val="28"/>
        </w:rPr>
        <w:t>»</w:t>
      </w:r>
      <w:r w:rsidRPr="004475C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Pr="004475C1">
        <w:rPr>
          <w:sz w:val="28"/>
          <w:szCs w:val="28"/>
        </w:rPr>
        <w:t>.</w:t>
      </w:r>
      <w:r w:rsidRPr="004475C1">
        <w:rPr>
          <w:sz w:val="28"/>
          <w:szCs w:val="28"/>
        </w:rPr>
        <w:tab/>
      </w:r>
      <w:r w:rsidRPr="004475C1">
        <w:rPr>
          <w:sz w:val="28"/>
          <w:szCs w:val="28"/>
        </w:rPr>
        <w:tab/>
      </w:r>
      <w:r w:rsidRPr="004475C1">
        <w:rPr>
          <w:sz w:val="28"/>
          <w:szCs w:val="28"/>
        </w:rPr>
        <w:tab/>
      </w:r>
      <w:r w:rsidRPr="004475C1">
        <w:rPr>
          <w:sz w:val="28"/>
          <w:szCs w:val="28"/>
        </w:rPr>
        <w:tab/>
      </w:r>
      <w:r w:rsidRPr="004475C1">
        <w:rPr>
          <w:sz w:val="28"/>
          <w:szCs w:val="28"/>
        </w:rPr>
        <w:tab/>
      </w:r>
      <w:r w:rsidRPr="004475C1">
        <w:rPr>
          <w:sz w:val="28"/>
          <w:szCs w:val="28"/>
        </w:rPr>
        <w:tab/>
      </w:r>
      <w:r w:rsidRPr="004475C1">
        <w:rPr>
          <w:sz w:val="28"/>
          <w:szCs w:val="28"/>
        </w:rPr>
        <w:tab/>
      </w:r>
    </w:p>
    <w:p w:rsidR="000E158E" w:rsidRPr="00700BBF" w:rsidRDefault="00DA16C6" w:rsidP="00DA16C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OLE_LINK22"/>
      <w:r>
        <w:rPr>
          <w:color w:val="000000"/>
          <w:sz w:val="28"/>
          <w:szCs w:val="28"/>
        </w:rPr>
        <w:t xml:space="preserve">          2. </w:t>
      </w:r>
      <w:r w:rsidR="000E158E" w:rsidRPr="00700BBF">
        <w:rPr>
          <w:color w:val="000000"/>
          <w:sz w:val="28"/>
          <w:szCs w:val="28"/>
        </w:rPr>
        <w:t>Постановление вступает в силу с момента официального опубликования (обнародования).</w:t>
      </w:r>
    </w:p>
    <w:bookmarkEnd w:id="0"/>
    <w:p w:rsidR="000E158E" w:rsidRPr="00700BBF" w:rsidRDefault="000E158E" w:rsidP="00DA16C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6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700BBF">
        <w:rPr>
          <w:rFonts w:ascii="Times New Roman" w:hAnsi="Times New Roman" w:cs="Times New Roman"/>
          <w:sz w:val="28"/>
          <w:szCs w:val="28"/>
        </w:rPr>
        <w:t>Контроль за исполнением данного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специалиста первой категории  Мозговую И.Н.</w:t>
      </w:r>
    </w:p>
    <w:p w:rsidR="00361C54" w:rsidRPr="00DB22CB" w:rsidRDefault="00361C54" w:rsidP="00DA16C6">
      <w:pPr>
        <w:rPr>
          <w:bCs/>
          <w:sz w:val="28"/>
          <w:szCs w:val="28"/>
        </w:rPr>
      </w:pPr>
    </w:p>
    <w:p w:rsidR="00913DAF" w:rsidRDefault="00913DAF" w:rsidP="00DA16C6">
      <w:pPr>
        <w:rPr>
          <w:bCs/>
          <w:sz w:val="28"/>
          <w:szCs w:val="28"/>
        </w:rPr>
      </w:pPr>
    </w:p>
    <w:p w:rsidR="000E158E" w:rsidRDefault="000E158E" w:rsidP="00361C54">
      <w:pPr>
        <w:rPr>
          <w:bCs/>
          <w:sz w:val="28"/>
          <w:szCs w:val="28"/>
        </w:rPr>
      </w:pPr>
    </w:p>
    <w:p w:rsidR="000E158E" w:rsidRDefault="000E158E" w:rsidP="00361C54">
      <w:pPr>
        <w:rPr>
          <w:bCs/>
          <w:sz w:val="28"/>
          <w:szCs w:val="28"/>
        </w:rPr>
      </w:pPr>
    </w:p>
    <w:p w:rsidR="00F009A2" w:rsidRDefault="00361C54" w:rsidP="00913DAF">
      <w:pPr>
        <w:rPr>
          <w:bCs/>
          <w:sz w:val="28"/>
          <w:szCs w:val="28"/>
        </w:rPr>
      </w:pPr>
      <w:r w:rsidRPr="00DB22CB">
        <w:rPr>
          <w:bCs/>
          <w:sz w:val="28"/>
          <w:szCs w:val="28"/>
        </w:rPr>
        <w:t xml:space="preserve">Глава </w:t>
      </w:r>
      <w:r w:rsidR="00F009A2">
        <w:rPr>
          <w:bCs/>
          <w:sz w:val="28"/>
          <w:szCs w:val="28"/>
        </w:rPr>
        <w:t>Администрации</w:t>
      </w:r>
    </w:p>
    <w:p w:rsidR="000E158E" w:rsidRDefault="00E63E58" w:rsidP="000E15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Майор</w:t>
      </w:r>
      <w:r w:rsidR="00361C54" w:rsidRPr="00DB22CB">
        <w:rPr>
          <w:bCs/>
          <w:sz w:val="28"/>
          <w:szCs w:val="28"/>
        </w:rPr>
        <w:t>ского сельско</w:t>
      </w:r>
      <w:r w:rsidR="000E158E">
        <w:rPr>
          <w:bCs/>
          <w:sz w:val="28"/>
          <w:szCs w:val="28"/>
        </w:rPr>
        <w:t xml:space="preserve">го поселения                </w:t>
      </w:r>
      <w:r w:rsidR="00361C54" w:rsidRPr="00DB22CB">
        <w:rPr>
          <w:bCs/>
          <w:sz w:val="28"/>
          <w:szCs w:val="28"/>
        </w:rPr>
        <w:t xml:space="preserve">         </w:t>
      </w:r>
      <w:r w:rsidR="000E158E">
        <w:rPr>
          <w:bCs/>
          <w:sz w:val="28"/>
          <w:szCs w:val="28"/>
        </w:rPr>
        <w:t xml:space="preserve">                С.В.Мирошниченко</w:t>
      </w:r>
    </w:p>
    <w:p w:rsidR="000E158E" w:rsidRPr="000E158E" w:rsidRDefault="000E158E" w:rsidP="000E158E">
      <w:pPr>
        <w:rPr>
          <w:bCs/>
          <w:sz w:val="28"/>
          <w:szCs w:val="28"/>
        </w:rPr>
      </w:pPr>
    </w:p>
    <w:p w:rsidR="000E158E" w:rsidRDefault="000E158E" w:rsidP="00317CEC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DA16C6" w:rsidRDefault="00DA16C6" w:rsidP="00317CEC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DC2EE7" w:rsidRDefault="00DC2EE7" w:rsidP="00317CEC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DC2EE7" w:rsidRDefault="00DC2EE7" w:rsidP="00317CEC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DA16C6" w:rsidRDefault="00DA16C6" w:rsidP="00317CEC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317CEC" w:rsidRPr="00395414" w:rsidRDefault="00317CEC" w:rsidP="00E63E58">
      <w:pPr>
        <w:shd w:val="clear" w:color="auto" w:fill="FFFFFF"/>
        <w:ind w:left="5400" w:right="6"/>
        <w:jc w:val="right"/>
        <w:outlineLvl w:val="0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lastRenderedPageBreak/>
        <w:t>Приложение</w:t>
      </w:r>
      <w:r w:rsidR="00361C54">
        <w:rPr>
          <w:bCs/>
          <w:spacing w:val="-1"/>
          <w:sz w:val="24"/>
          <w:szCs w:val="24"/>
        </w:rPr>
        <w:t xml:space="preserve"> </w:t>
      </w:r>
      <w:r w:rsidRPr="00395414">
        <w:rPr>
          <w:bCs/>
          <w:spacing w:val="-1"/>
          <w:sz w:val="24"/>
          <w:szCs w:val="24"/>
        </w:rPr>
        <w:t xml:space="preserve">к постановлению </w:t>
      </w:r>
    </w:p>
    <w:p w:rsidR="00E63E58" w:rsidRDefault="00317CEC" w:rsidP="00E63E58">
      <w:pPr>
        <w:shd w:val="clear" w:color="auto" w:fill="FFFFFF"/>
        <w:ind w:left="5400" w:right="6"/>
        <w:jc w:val="right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>Администрации</w:t>
      </w:r>
      <w:r w:rsidR="00E63E58">
        <w:rPr>
          <w:bCs/>
          <w:spacing w:val="-1"/>
          <w:sz w:val="24"/>
          <w:szCs w:val="24"/>
        </w:rPr>
        <w:t xml:space="preserve"> Майор</w:t>
      </w:r>
      <w:r w:rsidR="00C710A3">
        <w:rPr>
          <w:bCs/>
          <w:spacing w:val="-1"/>
          <w:sz w:val="24"/>
          <w:szCs w:val="24"/>
        </w:rPr>
        <w:t>ского</w:t>
      </w:r>
    </w:p>
    <w:p w:rsidR="00317CEC" w:rsidRPr="00395414" w:rsidRDefault="00317CEC" w:rsidP="00E63E58">
      <w:pPr>
        <w:shd w:val="clear" w:color="auto" w:fill="FFFFFF"/>
        <w:ind w:left="5400" w:right="6"/>
        <w:jc w:val="right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 xml:space="preserve"> сельского поселения</w:t>
      </w:r>
    </w:p>
    <w:p w:rsidR="00317CEC" w:rsidRPr="00395414" w:rsidRDefault="00054FC0" w:rsidP="00E63E58">
      <w:pPr>
        <w:shd w:val="clear" w:color="auto" w:fill="FFFFFF"/>
        <w:ind w:left="5400" w:right="6"/>
        <w:jc w:val="right"/>
        <w:rPr>
          <w:bCs/>
          <w:spacing w:val="-1"/>
          <w:sz w:val="24"/>
          <w:szCs w:val="24"/>
        </w:rPr>
      </w:pPr>
      <w:r w:rsidRPr="009F2D7B">
        <w:rPr>
          <w:bCs/>
          <w:spacing w:val="-1"/>
          <w:sz w:val="24"/>
          <w:szCs w:val="24"/>
        </w:rPr>
        <w:t xml:space="preserve">от </w:t>
      </w:r>
      <w:r w:rsidR="00DC2EE7">
        <w:rPr>
          <w:bCs/>
          <w:spacing w:val="-1"/>
          <w:sz w:val="24"/>
          <w:szCs w:val="24"/>
        </w:rPr>
        <w:t>11.08.</w:t>
      </w:r>
      <w:r w:rsidR="00361C54" w:rsidRPr="009F2D7B">
        <w:rPr>
          <w:bCs/>
          <w:spacing w:val="-1"/>
          <w:sz w:val="24"/>
          <w:szCs w:val="24"/>
        </w:rPr>
        <w:t>201</w:t>
      </w:r>
      <w:r w:rsidRPr="009F2D7B">
        <w:rPr>
          <w:bCs/>
          <w:spacing w:val="-1"/>
          <w:sz w:val="24"/>
          <w:szCs w:val="24"/>
        </w:rPr>
        <w:t>7</w:t>
      </w:r>
      <w:r w:rsidR="009F2D7B">
        <w:rPr>
          <w:bCs/>
          <w:spacing w:val="-1"/>
          <w:sz w:val="24"/>
          <w:szCs w:val="24"/>
        </w:rPr>
        <w:t xml:space="preserve"> № </w:t>
      </w:r>
      <w:r w:rsidR="00DC2EE7">
        <w:rPr>
          <w:bCs/>
          <w:spacing w:val="-1"/>
          <w:sz w:val="24"/>
          <w:szCs w:val="24"/>
        </w:rPr>
        <w:t>116</w:t>
      </w:r>
    </w:p>
    <w:p w:rsidR="00317CEC" w:rsidRPr="00395414" w:rsidRDefault="00317CEC" w:rsidP="00317CEC">
      <w:pPr>
        <w:ind w:right="6"/>
        <w:jc w:val="center"/>
        <w:rPr>
          <w:sz w:val="24"/>
          <w:szCs w:val="24"/>
        </w:rPr>
      </w:pPr>
    </w:p>
    <w:p w:rsidR="008102B5" w:rsidRPr="00395414" w:rsidRDefault="008102B5" w:rsidP="00810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jc w:val="center"/>
        <w:rPr>
          <w:b/>
          <w:sz w:val="24"/>
          <w:szCs w:val="24"/>
        </w:rPr>
      </w:pPr>
      <w:r w:rsidRPr="00395414">
        <w:rPr>
          <w:b/>
          <w:bCs/>
          <w:sz w:val="24"/>
          <w:szCs w:val="24"/>
        </w:rPr>
        <w:t>Административный регламент</w:t>
      </w:r>
    </w:p>
    <w:p w:rsidR="00AC6DDE" w:rsidRPr="00395414" w:rsidRDefault="00AC6DDE" w:rsidP="00AC6DDE">
      <w:pPr>
        <w:shd w:val="clear" w:color="auto" w:fill="FFFFFF"/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предоставления муниципальной услуги</w:t>
      </w:r>
    </w:p>
    <w:p w:rsidR="00AC6DDE" w:rsidRPr="00395414" w:rsidRDefault="00AC6DDE" w:rsidP="00AC6DDE">
      <w:pPr>
        <w:tabs>
          <w:tab w:val="left" w:pos="-1701"/>
        </w:tabs>
        <w:jc w:val="center"/>
        <w:rPr>
          <w:spacing w:val="-2"/>
          <w:sz w:val="24"/>
          <w:szCs w:val="24"/>
        </w:rPr>
      </w:pPr>
      <w:r w:rsidRPr="00395414">
        <w:rPr>
          <w:spacing w:val="-2"/>
          <w:sz w:val="24"/>
          <w:szCs w:val="24"/>
        </w:rPr>
        <w:t>«</w:t>
      </w:r>
      <w:r w:rsidRPr="00395414">
        <w:rPr>
          <w:sz w:val="24"/>
          <w:szCs w:val="24"/>
        </w:rPr>
        <w:t xml:space="preserve">Заключение дополнительных соглашений к договорам аренды </w:t>
      </w:r>
      <w:r w:rsidR="00532D0C" w:rsidRPr="00395414">
        <w:rPr>
          <w:sz w:val="24"/>
          <w:szCs w:val="24"/>
        </w:rPr>
        <w:t xml:space="preserve">муниципального имущества </w:t>
      </w:r>
      <w:r w:rsidRPr="00395414">
        <w:rPr>
          <w:sz w:val="24"/>
          <w:szCs w:val="24"/>
        </w:rPr>
        <w:t>(за исключением земельных участков)</w:t>
      </w:r>
      <w:r w:rsidRPr="00395414">
        <w:rPr>
          <w:spacing w:val="-2"/>
          <w:sz w:val="24"/>
          <w:szCs w:val="24"/>
        </w:rPr>
        <w:t>»</w:t>
      </w:r>
    </w:p>
    <w:p w:rsidR="00AC6DDE" w:rsidRPr="00395414" w:rsidRDefault="00AC6DDE" w:rsidP="00AC6DDE">
      <w:pPr>
        <w:shd w:val="clear" w:color="auto" w:fill="FFFFFF"/>
        <w:ind w:firstLine="426"/>
        <w:rPr>
          <w:spacing w:val="1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95414">
        <w:rPr>
          <w:b/>
          <w:spacing w:val="1"/>
          <w:sz w:val="24"/>
          <w:szCs w:val="24"/>
        </w:rPr>
        <w:t xml:space="preserve">1. Общие положения </w:t>
      </w:r>
    </w:p>
    <w:p w:rsidR="00AC6DDE" w:rsidRPr="00395414" w:rsidRDefault="00AC6DDE" w:rsidP="00AC6DDE">
      <w:pPr>
        <w:shd w:val="clear" w:color="auto" w:fill="FFFFFF"/>
        <w:ind w:right="8"/>
        <w:jc w:val="center"/>
        <w:rPr>
          <w:spacing w:val="1"/>
          <w:sz w:val="24"/>
          <w:szCs w:val="24"/>
        </w:rPr>
      </w:pP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   </w:t>
      </w:r>
      <w:r w:rsidRPr="00395414">
        <w:rPr>
          <w:sz w:val="24"/>
          <w:szCs w:val="24"/>
        </w:rPr>
        <w:tab/>
        <w:t xml:space="preserve">1.1. </w:t>
      </w:r>
      <w:r w:rsidR="00317CEC" w:rsidRPr="00395414">
        <w:rPr>
          <w:sz w:val="24"/>
          <w:szCs w:val="24"/>
        </w:rPr>
        <w:t xml:space="preserve">Настоящий Административный регламент определяет сроки и последовательность действий (административных процедур) Администрации </w:t>
      </w:r>
      <w:r w:rsidR="00E63E58">
        <w:rPr>
          <w:sz w:val="24"/>
          <w:szCs w:val="24"/>
        </w:rPr>
        <w:t>Майор</w:t>
      </w:r>
      <w:r w:rsidR="00C710A3">
        <w:rPr>
          <w:sz w:val="24"/>
          <w:szCs w:val="24"/>
        </w:rPr>
        <w:t xml:space="preserve">ского </w:t>
      </w:r>
      <w:r w:rsidR="00317CEC" w:rsidRPr="00395414">
        <w:rPr>
          <w:sz w:val="24"/>
          <w:szCs w:val="24"/>
        </w:rPr>
        <w:t xml:space="preserve">сельского поселения (далее - Администрация) </w:t>
      </w:r>
      <w:r w:rsidRPr="00395414">
        <w:rPr>
          <w:sz w:val="24"/>
          <w:szCs w:val="24"/>
        </w:rPr>
        <w:t xml:space="preserve">при </w:t>
      </w:r>
      <w:r w:rsidRPr="00395414">
        <w:rPr>
          <w:spacing w:val="4"/>
          <w:sz w:val="24"/>
          <w:szCs w:val="24"/>
        </w:rPr>
        <w:t>в</w:t>
      </w:r>
      <w:r w:rsidRPr="00395414">
        <w:rPr>
          <w:sz w:val="24"/>
          <w:szCs w:val="24"/>
        </w:rPr>
        <w:t xml:space="preserve"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имущества,  в том числе: </w:t>
      </w:r>
    </w:p>
    <w:p w:rsidR="00AC6DDE" w:rsidRPr="00395414" w:rsidRDefault="00AC6DDE" w:rsidP="00AC6DDE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зданий;</w:t>
      </w:r>
    </w:p>
    <w:p w:rsidR="00AC6DDE" w:rsidRPr="00395414" w:rsidRDefault="00AC6DDE" w:rsidP="00AC6DDE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помещений;</w:t>
      </w:r>
    </w:p>
    <w:p w:rsidR="00AC6DDE" w:rsidRPr="00395414" w:rsidRDefault="00AC6DDE" w:rsidP="00AC6DDE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сооружений;</w:t>
      </w:r>
    </w:p>
    <w:p w:rsidR="00AC6DDE" w:rsidRPr="00395414" w:rsidRDefault="00AC6DDE" w:rsidP="00AC6DDE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объектов незавершенного строительства;</w:t>
      </w:r>
    </w:p>
    <w:p w:rsidR="00AC6DDE" w:rsidRPr="00395414" w:rsidRDefault="00AC6DDE" w:rsidP="00AC6DDE">
      <w:pPr>
        <w:ind w:firstLine="708"/>
        <w:jc w:val="both"/>
        <w:rPr>
          <w:spacing w:val="-2"/>
          <w:sz w:val="24"/>
          <w:szCs w:val="24"/>
        </w:rPr>
      </w:pPr>
      <w:r w:rsidRPr="00395414">
        <w:rPr>
          <w:sz w:val="24"/>
          <w:szCs w:val="24"/>
        </w:rPr>
        <w:t>иного недвижимого и движимого имущества (кроме земельных участков), находящегося в муниципальной собственности.</w:t>
      </w:r>
      <w:r w:rsidRPr="00395414">
        <w:rPr>
          <w:spacing w:val="-2"/>
          <w:sz w:val="24"/>
          <w:szCs w:val="24"/>
        </w:rPr>
        <w:t xml:space="preserve">    </w:t>
      </w:r>
      <w:r w:rsidRPr="00395414">
        <w:rPr>
          <w:sz w:val="24"/>
          <w:szCs w:val="24"/>
        </w:rPr>
        <w:t xml:space="preserve"> </w:t>
      </w:r>
    </w:p>
    <w:p w:rsidR="00AC6DDE" w:rsidRPr="00395414" w:rsidRDefault="00AC6DDE" w:rsidP="00AC6DDE">
      <w:pPr>
        <w:ind w:firstLine="360"/>
        <w:jc w:val="both"/>
        <w:rPr>
          <w:sz w:val="24"/>
          <w:szCs w:val="24"/>
        </w:rPr>
      </w:pPr>
      <w:r w:rsidRPr="00395414">
        <w:rPr>
          <w:color w:val="000000"/>
          <w:spacing w:val="3"/>
          <w:sz w:val="24"/>
          <w:szCs w:val="24"/>
        </w:rPr>
        <w:t xml:space="preserve"> </w:t>
      </w:r>
      <w:r w:rsidR="0071731D" w:rsidRPr="00395414">
        <w:rPr>
          <w:color w:val="000000"/>
          <w:spacing w:val="3"/>
          <w:sz w:val="24"/>
          <w:szCs w:val="24"/>
        </w:rPr>
        <w:tab/>
      </w:r>
      <w:r w:rsidRPr="00395414">
        <w:rPr>
          <w:sz w:val="24"/>
          <w:szCs w:val="24"/>
        </w:rPr>
        <w:t>1.2. Получателями муниципальных услуг являются физические и юридические лица.</w:t>
      </w:r>
    </w:p>
    <w:p w:rsidR="00AD559A" w:rsidRPr="00395414" w:rsidRDefault="00532D0C" w:rsidP="00AD559A">
      <w:pPr>
        <w:shd w:val="clear" w:color="auto" w:fill="FFFFFF"/>
        <w:spacing w:line="252" w:lineRule="atLeast"/>
        <w:ind w:firstLine="540"/>
        <w:jc w:val="both"/>
        <w:rPr>
          <w:sz w:val="24"/>
          <w:szCs w:val="24"/>
        </w:rPr>
      </w:pPr>
      <w:r w:rsidRPr="00395414">
        <w:rPr>
          <w:color w:val="000000"/>
          <w:spacing w:val="3"/>
          <w:sz w:val="24"/>
          <w:szCs w:val="24"/>
        </w:rPr>
        <w:t xml:space="preserve">   </w:t>
      </w:r>
      <w:r w:rsidR="00317CEC" w:rsidRPr="00395414">
        <w:rPr>
          <w:sz w:val="24"/>
          <w:szCs w:val="24"/>
        </w:rPr>
        <w:t xml:space="preserve">1.3. </w:t>
      </w:r>
      <w:r w:rsidR="00AD559A" w:rsidRPr="00395414">
        <w:rPr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E63E58">
        <w:rPr>
          <w:sz w:val="24"/>
          <w:szCs w:val="24"/>
        </w:rPr>
        <w:t>Майор</w:t>
      </w:r>
      <w:r w:rsidR="00C710A3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B4687" w:rsidRPr="00395414" w:rsidRDefault="00E63E58" w:rsidP="00FB4687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B4687" w:rsidRPr="00395414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FB4687" w:rsidRPr="00395414" w:rsidRDefault="00FB4687" w:rsidP="00FB4687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C710A3" w:rsidRPr="009F7CB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0A3" w:rsidRPr="009F7CBB" w:rsidRDefault="00C710A3" w:rsidP="006A6B3C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0A3" w:rsidRPr="009F7CBB" w:rsidRDefault="00C710A3" w:rsidP="006A6B3C">
            <w:pPr>
              <w:pStyle w:val="af5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C710A3" w:rsidRPr="009F7CBB" w:rsidRDefault="00C710A3" w:rsidP="006A6B3C">
            <w:pPr>
              <w:pStyle w:val="af5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710A3" w:rsidRPr="009F7CBB" w:rsidRDefault="00C710A3" w:rsidP="006A6B3C">
            <w:pPr>
              <w:pStyle w:val="af5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710A3" w:rsidRPr="009F7CBB" w:rsidRDefault="00C710A3" w:rsidP="006A6B3C">
            <w:pPr>
              <w:pStyle w:val="af5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710A3" w:rsidRPr="009F7CBB" w:rsidRDefault="00C710A3" w:rsidP="006A6B3C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0A3" w:rsidRPr="009F7CBB" w:rsidRDefault="00C710A3" w:rsidP="006A6B3C">
            <w:pPr>
              <w:pStyle w:val="af5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C710A3" w:rsidRPr="009F7CBB" w:rsidRDefault="00C710A3" w:rsidP="006A6B3C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C710A3" w:rsidRPr="009F7CBB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E63E58">
              <w:rPr>
                <w:rFonts w:ascii="Times New Roman" w:hAnsi="Times New Roman"/>
                <w:color w:val="000000"/>
                <w:sz w:val="24"/>
                <w:szCs w:val="24"/>
              </w:rPr>
              <w:t>Майор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E63E58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Орловского 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C710A3" w:rsidRPr="00395414" w:rsidRDefault="00E63E58" w:rsidP="006A6B3C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Орловского </w:t>
            </w:r>
            <w:r w:rsidR="00C710A3"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0A3" w:rsidRPr="00395414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адрес: 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 w:rsidR="00E63E58">
              <w:rPr>
                <w:rFonts w:ascii="Times New Roman" w:hAnsi="Times New Roman"/>
                <w:sz w:val="24"/>
                <w:szCs w:val="24"/>
              </w:rPr>
              <w:t xml:space="preserve">Орловский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х.</w:t>
            </w:r>
            <w:r w:rsidR="00E63E58">
              <w:rPr>
                <w:rFonts w:ascii="Times New Roman" w:hAnsi="Times New Roman"/>
                <w:sz w:val="24"/>
                <w:szCs w:val="24"/>
              </w:rPr>
              <w:t xml:space="preserve">Майорский, ул.Магистральная 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3E5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710A3" w:rsidRPr="00395414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адрес:  347</w:t>
            </w:r>
            <w:r w:rsidR="00E63E58">
              <w:rPr>
                <w:rFonts w:ascii="Times New Roman" w:hAnsi="Times New Roman"/>
                <w:sz w:val="24"/>
                <w:szCs w:val="24"/>
              </w:rPr>
              <w:t>501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10A3" w:rsidRPr="00395414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 w:rsidR="00E63E58">
              <w:rPr>
                <w:rFonts w:ascii="Times New Roman" w:hAnsi="Times New Roman"/>
                <w:sz w:val="24"/>
                <w:szCs w:val="24"/>
              </w:rPr>
              <w:t xml:space="preserve">Орловский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х.</w:t>
            </w:r>
            <w:r w:rsidR="00E63E58">
              <w:rPr>
                <w:rFonts w:ascii="Times New Roman" w:hAnsi="Times New Roman"/>
                <w:sz w:val="24"/>
                <w:szCs w:val="24"/>
              </w:rPr>
              <w:t xml:space="preserve">Майорский, </w:t>
            </w:r>
            <w:r w:rsidR="00E63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ул.Магистральная </w:t>
            </w:r>
          </w:p>
          <w:p w:rsidR="00C710A3" w:rsidRPr="00395414" w:rsidRDefault="00C710A3" w:rsidP="006A6B3C">
            <w:r w:rsidRPr="00395414">
              <w:t xml:space="preserve">адрес электронной почты:  </w:t>
            </w:r>
            <w:r>
              <w:rPr>
                <w:lang w:val="en-US"/>
              </w:rPr>
              <w:t>Sp</w:t>
            </w:r>
            <w:r w:rsidR="00E63E58">
              <w:t>29311</w:t>
            </w:r>
            <w:r w:rsidRPr="00C42EBF">
              <w:t>@</w:t>
            </w:r>
            <w:r>
              <w:rPr>
                <w:lang w:val="en-US"/>
              </w:rPr>
              <w:t>donpac</w:t>
            </w:r>
            <w:r w:rsidRPr="00C42EBF">
              <w:t>.</w:t>
            </w:r>
            <w:r>
              <w:rPr>
                <w:lang w:val="en-US"/>
              </w:rPr>
              <w:t>ru</w:t>
            </w:r>
            <w:r w:rsidRPr="00395414">
              <w:tab/>
            </w:r>
          </w:p>
          <w:p w:rsidR="00C710A3" w:rsidRPr="00395414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 w:rsidR="00E63E58">
              <w:rPr>
                <w:rFonts w:ascii="Times New Roman" w:hAnsi="Times New Roman"/>
                <w:sz w:val="24"/>
                <w:szCs w:val="24"/>
              </w:rPr>
              <w:t>375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63E58">
              <w:rPr>
                <w:rFonts w:ascii="Times New Roman" w:hAnsi="Times New Roman"/>
                <w:sz w:val="24"/>
                <w:szCs w:val="24"/>
              </w:rPr>
              <w:t>44-9-19</w:t>
            </w:r>
          </w:p>
          <w:p w:rsidR="00C710A3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0A3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фактический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адрес: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остовская область, </w:t>
            </w:r>
            <w:r w:rsidR="00E63E58">
              <w:rPr>
                <w:rFonts w:ascii="Times New Roman" w:hAnsi="Times New Roman"/>
                <w:sz w:val="24"/>
                <w:szCs w:val="24"/>
              </w:rPr>
              <w:t>Орловский  район, п. Орловский , ул. Пионерская , 41/а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0A3" w:rsidRPr="00395414" w:rsidRDefault="00C710A3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B05029" w:rsidRPr="00B05029" w:rsidRDefault="00C710A3" w:rsidP="00B05029">
            <w:pPr>
              <w:jc w:val="both"/>
              <w:rPr>
                <w:lang w:eastAsia="en-US"/>
              </w:rPr>
            </w:pPr>
            <w:r w:rsidRPr="00B05029">
              <w:t xml:space="preserve"> </w:t>
            </w:r>
            <w:hyperlink r:id="rId7" w:history="1">
              <w:r w:rsidR="00B05029"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orlovsky</w:t>
              </w:r>
              <w:r w:rsidR="00B05029" w:rsidRPr="00B05029">
                <w:rPr>
                  <w:bCs/>
                  <w:u w:val="single"/>
                  <w:shd w:val="clear" w:color="auto" w:fill="FFFFFF"/>
                  <w:lang w:eastAsia="en-US"/>
                </w:rPr>
                <w:t>.mfc.</w:t>
              </w:r>
              <w:r w:rsidR="00B05029"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office</w:t>
              </w:r>
              <w:r w:rsidR="00B05029" w:rsidRPr="00B05029">
                <w:rPr>
                  <w:bCs/>
                  <w:u w:val="single"/>
                  <w:shd w:val="clear" w:color="auto" w:fill="FFFFFF"/>
                  <w:lang w:eastAsia="en-US"/>
                </w:rPr>
                <w:t>@</w:t>
              </w:r>
              <w:r w:rsidR="00B05029"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yandex</w:t>
              </w:r>
              <w:r w:rsidR="00B05029" w:rsidRPr="00B05029">
                <w:rPr>
                  <w:bCs/>
                  <w:u w:val="single"/>
                  <w:shd w:val="clear" w:color="auto" w:fill="FFFFFF"/>
                  <w:lang w:eastAsia="en-US"/>
                </w:rPr>
                <w:t>.</w:t>
              </w:r>
              <w:r w:rsidR="00B05029"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</w:p>
          <w:p w:rsidR="00C710A3" w:rsidRPr="00834A92" w:rsidRDefault="00C710A3" w:rsidP="006A6B3C">
            <w:pPr>
              <w:jc w:val="both"/>
              <w:rPr>
                <w:szCs w:val="28"/>
              </w:rPr>
            </w:pPr>
            <w:r w:rsidRPr="00395414">
              <w:tab/>
            </w:r>
          </w:p>
          <w:p w:rsidR="00C710A3" w:rsidRPr="00395414" w:rsidRDefault="00B05029" w:rsidP="006A6B3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  8 (86375) 51-5-31</w:t>
            </w:r>
            <w:r w:rsidR="00C7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B0502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одолжительность рабочего дня - 7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часов.   </w:t>
            </w: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08.00 п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   1</w:t>
            </w:r>
            <w:r w:rsidR="00B0502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C710A3" w:rsidRPr="00915B4E" w:rsidRDefault="00C710A3" w:rsidP="006A6B3C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Перерыв для отдыха и 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питания начинается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 и заканчивается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Выходные дни: суббота, воскресенье.</w:t>
            </w:r>
          </w:p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Рабочие дни: понедельник, </w:t>
            </w:r>
            <w:r w:rsidR="00B0502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 вторник, среда, четверг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с 8.00 по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502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.00;</w:t>
            </w:r>
          </w:p>
          <w:p w:rsidR="00C710A3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пятница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 8.00 по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502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.00;</w:t>
            </w: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0502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уббота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: с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 20.00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10A3" w:rsidRPr="00395414" w:rsidRDefault="00C710A3" w:rsidP="006A6B3C">
            <w:pPr>
              <w:pStyle w:val="af5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10A3" w:rsidRPr="00395414" w:rsidRDefault="00C710A3" w:rsidP="006A6B3C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:  воскресенье</w:t>
            </w:r>
          </w:p>
        </w:tc>
      </w:tr>
    </w:tbl>
    <w:p w:rsidR="00C710A3" w:rsidRDefault="00C710A3" w:rsidP="00AD559A">
      <w:pPr>
        <w:ind w:firstLine="567"/>
        <w:jc w:val="both"/>
        <w:rPr>
          <w:sz w:val="24"/>
          <w:szCs w:val="24"/>
        </w:rPr>
      </w:pP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На информационных стендах содержится следующая информация: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образцы заполнения заявлений заявителем.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На Интернет-сайте, а также на </w:t>
      </w:r>
      <w:r w:rsidRPr="00395414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95414">
        <w:rPr>
          <w:sz w:val="24"/>
          <w:szCs w:val="24"/>
        </w:rPr>
        <w:t xml:space="preserve">содержится следующая информация: 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 процедура предоставления муниципальной услуги;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D559A" w:rsidRPr="00395414" w:rsidRDefault="00AD559A" w:rsidP="00AD559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317CEC" w:rsidRDefault="00317CEC" w:rsidP="00AD559A">
      <w:pPr>
        <w:ind w:firstLine="567"/>
        <w:rPr>
          <w:sz w:val="24"/>
          <w:szCs w:val="24"/>
        </w:rPr>
      </w:pPr>
    </w:p>
    <w:p w:rsidR="00B05029" w:rsidRDefault="00B05029" w:rsidP="00AD559A">
      <w:pPr>
        <w:ind w:firstLine="567"/>
        <w:rPr>
          <w:sz w:val="24"/>
          <w:szCs w:val="24"/>
        </w:rPr>
      </w:pPr>
    </w:p>
    <w:p w:rsidR="00B05029" w:rsidRDefault="00B05029" w:rsidP="00AD559A">
      <w:pPr>
        <w:ind w:firstLine="567"/>
        <w:rPr>
          <w:sz w:val="24"/>
          <w:szCs w:val="24"/>
        </w:rPr>
      </w:pPr>
    </w:p>
    <w:p w:rsidR="00B05029" w:rsidRPr="00395414" w:rsidRDefault="00B05029" w:rsidP="00AD559A">
      <w:pPr>
        <w:ind w:firstLine="567"/>
        <w:rPr>
          <w:sz w:val="24"/>
          <w:szCs w:val="24"/>
        </w:rPr>
      </w:pPr>
    </w:p>
    <w:p w:rsidR="00DC2E1E" w:rsidRDefault="00317CEC" w:rsidP="00DC2E1E">
      <w:pPr>
        <w:shd w:val="clear" w:color="auto" w:fill="FFFFFF"/>
        <w:tabs>
          <w:tab w:val="left" w:pos="-2880"/>
        </w:tabs>
        <w:jc w:val="both"/>
        <w:rPr>
          <w:b/>
          <w:spacing w:val="1"/>
          <w:sz w:val="24"/>
          <w:szCs w:val="24"/>
        </w:rPr>
      </w:pPr>
      <w:r w:rsidRPr="00395414">
        <w:rPr>
          <w:spacing w:val="1"/>
          <w:sz w:val="24"/>
          <w:szCs w:val="24"/>
        </w:rPr>
        <w:t xml:space="preserve">             </w:t>
      </w:r>
      <w:r w:rsidR="00532D0C" w:rsidRPr="00395414">
        <w:rPr>
          <w:spacing w:val="1"/>
          <w:sz w:val="24"/>
          <w:szCs w:val="24"/>
        </w:rPr>
        <w:t xml:space="preserve">  </w:t>
      </w:r>
      <w:r w:rsidR="00532D0C" w:rsidRPr="00395414">
        <w:rPr>
          <w:b/>
          <w:spacing w:val="1"/>
          <w:sz w:val="24"/>
          <w:szCs w:val="24"/>
        </w:rPr>
        <w:t xml:space="preserve">  </w:t>
      </w:r>
      <w:r w:rsidRPr="00395414">
        <w:rPr>
          <w:b/>
          <w:spacing w:val="1"/>
          <w:sz w:val="24"/>
          <w:szCs w:val="24"/>
        </w:rPr>
        <w:t xml:space="preserve">  </w:t>
      </w:r>
    </w:p>
    <w:p w:rsidR="0071731D" w:rsidRPr="00DC2E1E" w:rsidRDefault="00AC6DDE" w:rsidP="00DC2E1E">
      <w:pPr>
        <w:shd w:val="clear" w:color="auto" w:fill="FFFFFF"/>
        <w:tabs>
          <w:tab w:val="left" w:pos="-2880"/>
        </w:tabs>
        <w:jc w:val="center"/>
        <w:rPr>
          <w:b/>
          <w:spacing w:val="1"/>
          <w:sz w:val="24"/>
          <w:szCs w:val="24"/>
        </w:rPr>
      </w:pPr>
      <w:r w:rsidRPr="00395414">
        <w:rPr>
          <w:b/>
          <w:spacing w:val="1"/>
          <w:sz w:val="24"/>
          <w:szCs w:val="24"/>
        </w:rPr>
        <w:t>2. Стандарт предоставления муниципальной услуги</w:t>
      </w:r>
    </w:p>
    <w:p w:rsidR="00824F77" w:rsidRPr="00395414" w:rsidRDefault="00AC6DDE" w:rsidP="00AC6DDE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2.1 Наименование муниципальной услуги </w:t>
      </w:r>
      <w:r w:rsidRPr="00395414">
        <w:rPr>
          <w:spacing w:val="4"/>
          <w:sz w:val="24"/>
          <w:szCs w:val="24"/>
        </w:rPr>
        <w:t xml:space="preserve">– </w:t>
      </w:r>
      <w:r w:rsidR="00824F77"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824F77" w:rsidRPr="00395414">
        <w:rPr>
          <w:spacing w:val="-2"/>
          <w:sz w:val="24"/>
          <w:szCs w:val="24"/>
        </w:rPr>
        <w:t>».</w:t>
      </w:r>
    </w:p>
    <w:p w:rsidR="00824F77" w:rsidRPr="00395414" w:rsidRDefault="00824F77" w:rsidP="00824F77">
      <w:pPr>
        <w:shd w:val="clear" w:color="auto" w:fill="FFFFFF"/>
        <w:overflowPunct/>
        <w:autoSpaceDE/>
        <w:autoSpaceDN/>
        <w:adjustRightInd/>
        <w:ind w:right="8" w:firstLine="720"/>
        <w:jc w:val="both"/>
        <w:textAlignment w:val="auto"/>
        <w:rPr>
          <w:spacing w:val="-2"/>
          <w:sz w:val="24"/>
          <w:szCs w:val="24"/>
        </w:rPr>
      </w:pPr>
      <w:r w:rsidRPr="00395414">
        <w:rPr>
          <w:spacing w:val="-16"/>
          <w:sz w:val="24"/>
          <w:szCs w:val="24"/>
        </w:rPr>
        <w:t xml:space="preserve">2.2. </w:t>
      </w:r>
      <w:r w:rsidRPr="00395414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E63E58">
        <w:rPr>
          <w:spacing w:val="1"/>
          <w:sz w:val="24"/>
          <w:szCs w:val="24"/>
        </w:rPr>
        <w:t>Майор</w:t>
      </w:r>
      <w:r w:rsidR="00C710A3">
        <w:rPr>
          <w:spacing w:val="1"/>
          <w:sz w:val="24"/>
          <w:szCs w:val="24"/>
        </w:rPr>
        <w:t xml:space="preserve">ского </w:t>
      </w:r>
      <w:r w:rsidRPr="00395414">
        <w:rPr>
          <w:sz w:val="24"/>
          <w:szCs w:val="24"/>
        </w:rPr>
        <w:t xml:space="preserve">сельского поселения </w:t>
      </w:r>
      <w:r w:rsidR="00C710A3">
        <w:rPr>
          <w:spacing w:val="1"/>
          <w:sz w:val="24"/>
          <w:szCs w:val="24"/>
        </w:rPr>
        <w:t>Каменского</w:t>
      </w:r>
      <w:r w:rsidRPr="00395414">
        <w:rPr>
          <w:spacing w:val="1"/>
          <w:sz w:val="24"/>
          <w:szCs w:val="24"/>
        </w:rPr>
        <w:t xml:space="preserve"> района (далее Администрация) в лице специалиста </w:t>
      </w:r>
      <w:r w:rsidR="003255EF" w:rsidRPr="00395414">
        <w:rPr>
          <w:spacing w:val="1"/>
          <w:sz w:val="24"/>
          <w:szCs w:val="24"/>
        </w:rPr>
        <w:t xml:space="preserve">по </w:t>
      </w:r>
      <w:r w:rsidR="00FB4687" w:rsidRPr="00395414">
        <w:rPr>
          <w:spacing w:val="1"/>
          <w:sz w:val="24"/>
          <w:szCs w:val="24"/>
        </w:rPr>
        <w:t>имущественным и земельным</w:t>
      </w:r>
      <w:r w:rsidRPr="00395414">
        <w:rPr>
          <w:spacing w:val="1"/>
          <w:sz w:val="24"/>
          <w:szCs w:val="24"/>
        </w:rPr>
        <w:t xml:space="preserve"> Администрации </w:t>
      </w:r>
      <w:r w:rsidR="00E63E58">
        <w:rPr>
          <w:spacing w:val="1"/>
          <w:sz w:val="24"/>
          <w:szCs w:val="24"/>
        </w:rPr>
        <w:t>Майор</w:t>
      </w:r>
      <w:r w:rsidR="00C710A3">
        <w:rPr>
          <w:spacing w:val="1"/>
          <w:sz w:val="24"/>
          <w:szCs w:val="24"/>
        </w:rPr>
        <w:t>ского</w:t>
      </w:r>
      <w:r w:rsidRPr="00395414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395414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AC6DDE" w:rsidRPr="00395414" w:rsidRDefault="00AC6DDE" w:rsidP="00AC6DDE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pacing w:val="-16"/>
          <w:sz w:val="24"/>
          <w:szCs w:val="24"/>
        </w:rPr>
        <w:t xml:space="preserve">2.3. </w:t>
      </w:r>
      <w:r w:rsidRPr="00395414">
        <w:rPr>
          <w:sz w:val="24"/>
          <w:szCs w:val="24"/>
        </w:rPr>
        <w:t>Результатами предоставления муниципальной услуги является принятие Администрацией  решения:</w:t>
      </w:r>
    </w:p>
    <w:p w:rsidR="00AC6DDE" w:rsidRPr="00395414" w:rsidRDefault="00AC6DDE" w:rsidP="00AC6DDE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</w:t>
      </w:r>
      <w:r w:rsidRPr="00395414">
        <w:rPr>
          <w:spacing w:val="4"/>
          <w:sz w:val="24"/>
          <w:szCs w:val="24"/>
        </w:rPr>
        <w:t>заключе</w:t>
      </w:r>
      <w:r w:rsidR="00A92861" w:rsidRPr="00395414">
        <w:rPr>
          <w:spacing w:val="4"/>
          <w:sz w:val="24"/>
          <w:szCs w:val="24"/>
        </w:rPr>
        <w:t>н</w:t>
      </w:r>
      <w:r w:rsidRPr="00395414">
        <w:rPr>
          <w:spacing w:val="4"/>
          <w:sz w:val="24"/>
          <w:szCs w:val="24"/>
        </w:rPr>
        <w:t>ие дополнительных соглашений к договору аренды муниципального имущества (за исключением земельных участков)</w:t>
      </w:r>
      <w:r w:rsidRPr="00395414">
        <w:rPr>
          <w:sz w:val="24"/>
          <w:szCs w:val="24"/>
        </w:rPr>
        <w:t>;</w:t>
      </w:r>
    </w:p>
    <w:p w:rsidR="00AC6DDE" w:rsidRPr="00395414" w:rsidRDefault="00AC6DDE" w:rsidP="00AC6DDE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об отказе в </w:t>
      </w:r>
      <w:r w:rsidRPr="00395414">
        <w:rPr>
          <w:spacing w:val="4"/>
          <w:sz w:val="24"/>
          <w:szCs w:val="24"/>
        </w:rPr>
        <w:t>заключение дополнительных соглашений к договору аренды муниципального имущества (за исключением земельных участков)</w:t>
      </w:r>
      <w:r w:rsidR="0071731D" w:rsidRPr="00395414">
        <w:rPr>
          <w:spacing w:val="4"/>
          <w:sz w:val="24"/>
          <w:szCs w:val="24"/>
        </w:rPr>
        <w:t>.</w:t>
      </w:r>
      <w:r w:rsidRPr="00395414">
        <w:rPr>
          <w:sz w:val="24"/>
          <w:szCs w:val="24"/>
        </w:rPr>
        <w:t xml:space="preserve">  </w:t>
      </w:r>
    </w:p>
    <w:p w:rsidR="00AC6DDE" w:rsidRPr="00395414" w:rsidRDefault="00AC6DDE" w:rsidP="00AC6DDE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AC6DDE" w:rsidRPr="00395414" w:rsidRDefault="00AC6DDE" w:rsidP="00AC6DDE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соглашени</w:t>
      </w:r>
      <w:r w:rsidR="0071731D" w:rsidRPr="00395414">
        <w:rPr>
          <w:sz w:val="24"/>
          <w:szCs w:val="24"/>
        </w:rPr>
        <w:t>я</w:t>
      </w:r>
      <w:r w:rsidRPr="00395414">
        <w:rPr>
          <w:sz w:val="24"/>
          <w:szCs w:val="24"/>
        </w:rPr>
        <w:t xml:space="preserve"> </w:t>
      </w:r>
      <w:r w:rsidRPr="00395414">
        <w:rPr>
          <w:spacing w:val="4"/>
          <w:sz w:val="24"/>
          <w:szCs w:val="24"/>
        </w:rPr>
        <w:t>к</w:t>
      </w:r>
      <w:r w:rsidRPr="00395414">
        <w:rPr>
          <w:sz w:val="24"/>
          <w:szCs w:val="24"/>
        </w:rPr>
        <w:t xml:space="preserve"> договору аренды объекта нежилого фонда, прочего недвижимого и движимого имущества, находящегося в муниципальной собственности;</w:t>
      </w:r>
    </w:p>
    <w:p w:rsidR="00AC6DDE" w:rsidRPr="00395414" w:rsidRDefault="00AC6DDE" w:rsidP="00AC6DDE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уведомления Администрации об отказе в заключении соглашения к договору аренды объекта нежилого фонда, прочего недвижимого  и движимого имущества, находящегося в муниципальной собственности.</w:t>
      </w:r>
    </w:p>
    <w:p w:rsidR="00AC6DDE" w:rsidRPr="00395414" w:rsidRDefault="00AC6DDE" w:rsidP="00AC6DDE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2.5. Муниципальная услуга предоставляется в срок не позднее 60 календарных дней с момента обращения заявителя.</w:t>
      </w:r>
    </w:p>
    <w:p w:rsidR="00AC6DDE" w:rsidRPr="00395414" w:rsidRDefault="00AC6DDE" w:rsidP="00DC2E1E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 xml:space="preserve">2.6. Правовые основания для предоставления </w:t>
      </w:r>
      <w:r w:rsidRPr="00395414">
        <w:rPr>
          <w:spacing w:val="-1"/>
          <w:sz w:val="24"/>
          <w:szCs w:val="24"/>
        </w:rPr>
        <w:t>муниципальной услуги:</w:t>
      </w:r>
    </w:p>
    <w:p w:rsidR="00AC6DDE" w:rsidRPr="00395414" w:rsidRDefault="00AC6DDE" w:rsidP="00AC6DDE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>- Гражданский кодекс Российской Федерации;</w:t>
      </w:r>
      <w:r w:rsidRPr="00395414">
        <w:rPr>
          <w:spacing w:val="-1"/>
          <w:sz w:val="24"/>
          <w:szCs w:val="24"/>
        </w:rPr>
        <w:t xml:space="preserve"> </w:t>
      </w:r>
    </w:p>
    <w:p w:rsidR="00AC6DDE" w:rsidRPr="00395414" w:rsidRDefault="00AC6DDE" w:rsidP="00AC6DDE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pacing w:val="-1"/>
          <w:sz w:val="24"/>
          <w:szCs w:val="24"/>
        </w:rPr>
        <w:t xml:space="preserve">- </w:t>
      </w:r>
      <w:r w:rsidRPr="00395414">
        <w:rPr>
          <w:sz w:val="24"/>
          <w:szCs w:val="24"/>
        </w:rPr>
        <w:t>Федеральный закон от 26 июля 2006 г</w:t>
      </w:r>
      <w:r w:rsidR="0071731D" w:rsidRPr="00395414">
        <w:rPr>
          <w:sz w:val="24"/>
          <w:szCs w:val="24"/>
        </w:rPr>
        <w:t>ода</w:t>
      </w:r>
      <w:r w:rsidRPr="00395414">
        <w:rPr>
          <w:sz w:val="24"/>
          <w:szCs w:val="24"/>
        </w:rPr>
        <w:t xml:space="preserve"> №</w:t>
      </w:r>
      <w:r w:rsidR="0071731D" w:rsidRPr="00395414">
        <w:rPr>
          <w:sz w:val="24"/>
          <w:szCs w:val="24"/>
        </w:rPr>
        <w:t xml:space="preserve"> </w:t>
      </w:r>
      <w:r w:rsidRPr="00395414">
        <w:rPr>
          <w:sz w:val="24"/>
          <w:szCs w:val="24"/>
        </w:rPr>
        <w:t>135-ФЗ «О защите конкуренции»;</w:t>
      </w:r>
    </w:p>
    <w:p w:rsidR="008C1F2A" w:rsidRDefault="008C1F2A" w:rsidP="008C1F2A">
      <w:pPr>
        <w:widowControl w:val="0"/>
        <w:numPr>
          <w:ilvl w:val="0"/>
          <w:numId w:val="39"/>
        </w:numPr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Федеральный закон  от 24.11.1995 № 181-ФЗ «О социальной защите ин</w:t>
      </w:r>
      <w:r w:rsidR="006801EF">
        <w:rPr>
          <w:sz w:val="24"/>
          <w:szCs w:val="24"/>
        </w:rPr>
        <w:t>валидов в Российской Федерации»;</w:t>
      </w:r>
    </w:p>
    <w:p w:rsidR="009178D8" w:rsidRPr="00395414" w:rsidRDefault="009178D8" w:rsidP="009178D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Федеральный закон</w:t>
      </w:r>
      <w:r w:rsidRPr="00FD441A">
        <w:rPr>
          <w:sz w:val="24"/>
          <w:szCs w:val="24"/>
        </w:rPr>
        <w:t xml:space="preserve"> от 27.07.2010 № 210-ФЗ «Об организации предоста</w:t>
      </w:r>
      <w:r w:rsidRPr="00FD441A">
        <w:rPr>
          <w:sz w:val="24"/>
          <w:szCs w:val="24"/>
        </w:rPr>
        <w:t>в</w:t>
      </w:r>
      <w:r w:rsidRPr="00FD441A">
        <w:rPr>
          <w:sz w:val="24"/>
          <w:szCs w:val="24"/>
        </w:rPr>
        <w:t>ления государственных и муниципальных услуг»;</w:t>
      </w:r>
    </w:p>
    <w:p w:rsidR="00AC6DDE" w:rsidRDefault="00AC6DDE" w:rsidP="00AD559A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Устав муниципального образования «</w:t>
      </w:r>
      <w:r w:rsidR="00E63E58">
        <w:rPr>
          <w:sz w:val="24"/>
          <w:szCs w:val="24"/>
        </w:rPr>
        <w:t>Майор</w:t>
      </w:r>
      <w:r w:rsidR="00C710A3">
        <w:rPr>
          <w:sz w:val="24"/>
          <w:szCs w:val="24"/>
        </w:rPr>
        <w:t>ское</w:t>
      </w:r>
      <w:r w:rsidR="00824F77" w:rsidRPr="00395414">
        <w:rPr>
          <w:sz w:val="24"/>
          <w:szCs w:val="24"/>
        </w:rPr>
        <w:t xml:space="preserve"> сельское поселение</w:t>
      </w:r>
      <w:r w:rsidRPr="00395414">
        <w:rPr>
          <w:sz w:val="24"/>
          <w:szCs w:val="24"/>
        </w:rPr>
        <w:t>»</w:t>
      </w:r>
      <w:r w:rsidR="005D3954">
        <w:rPr>
          <w:sz w:val="24"/>
          <w:szCs w:val="24"/>
        </w:rPr>
        <w:t>;</w:t>
      </w:r>
    </w:p>
    <w:p w:rsidR="005D3954" w:rsidRPr="005D3954" w:rsidRDefault="005D3954" w:rsidP="005D3954">
      <w:pPr>
        <w:spacing w:after="200"/>
        <w:ind w:firstLine="720"/>
        <w:rPr>
          <w:sz w:val="24"/>
          <w:szCs w:val="24"/>
        </w:rPr>
      </w:pPr>
      <w:r w:rsidRPr="005D3954">
        <w:rPr>
          <w:sz w:val="24"/>
          <w:szCs w:val="24"/>
        </w:rPr>
        <w:t>- муниципальные  правовые акты.</w:t>
      </w:r>
    </w:p>
    <w:p w:rsidR="00AC6DDE" w:rsidRPr="00D63B2E" w:rsidRDefault="00D63B2E" w:rsidP="00DC2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6DDE" w:rsidRPr="00D63B2E">
        <w:rPr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71731D" w:rsidRPr="00D63B2E">
        <w:rPr>
          <w:sz w:val="24"/>
          <w:szCs w:val="24"/>
        </w:rPr>
        <w:t>: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1. Заявление</w:t>
      </w:r>
      <w:r>
        <w:rPr>
          <w:sz w:val="24"/>
          <w:szCs w:val="24"/>
        </w:rPr>
        <w:t>;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 Документ, удостоверяющий  личность заявит</w:t>
      </w:r>
      <w:r w:rsidR="00EA27B2">
        <w:rPr>
          <w:sz w:val="24"/>
          <w:szCs w:val="24"/>
        </w:rPr>
        <w:t>еля или представителя заявителя.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2.1.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D63B2E" w:rsidRPr="00D63B2E" w:rsidRDefault="00EA27B2" w:rsidP="00D63B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2.2.) </w:t>
      </w:r>
      <w:r w:rsidR="00D63B2E" w:rsidRPr="00D63B2E">
        <w:rPr>
          <w:sz w:val="24"/>
          <w:szCs w:val="24"/>
        </w:rPr>
        <w:t>Временное удостоверение личности (для граждан Российской Федерации)</w:t>
      </w:r>
    </w:p>
    <w:p w:rsidR="00D63B2E" w:rsidRPr="00D63B2E" w:rsidRDefault="00EA27B2" w:rsidP="00D63B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2.3.) </w:t>
      </w:r>
      <w:r w:rsidR="00D63B2E" w:rsidRPr="00D63B2E">
        <w:rPr>
          <w:sz w:val="24"/>
          <w:szCs w:val="24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</w:p>
    <w:p w:rsidR="00D63B2E" w:rsidRPr="00D63B2E" w:rsidRDefault="00EA27B2" w:rsidP="00D63B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2.4.) </w:t>
      </w:r>
      <w:r w:rsidR="00D63B2E" w:rsidRPr="00D63B2E">
        <w:rPr>
          <w:sz w:val="24"/>
          <w:szCs w:val="24"/>
        </w:rPr>
        <w:t>Разрешение на временное проживание (для лиц без гражданства)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2.5.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Вид на жительство (для лиц без гражданства)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2.6.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Удостоверение беженца в Российской Федерации (для беженцев)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2.7.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Свидетельство о рассмотрении ходатайства о признании беженцем на территории Российской Федерации (для беженцев)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2.8.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Свидетельство о предоставлении временного убежища на территории Российской Федерации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2.9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>. Свидетельство о рождении (для лиц, не достигших возраста 14 лет)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lastRenderedPageBreak/>
        <w:t>3. Документ, удостоверяющий права (полномочия) представителя физического или юридического лица, если с заявлением обр</w:t>
      </w:r>
      <w:r w:rsidR="00EA27B2">
        <w:rPr>
          <w:sz w:val="24"/>
          <w:szCs w:val="24"/>
        </w:rPr>
        <w:t>ащается представитель заявителя.</w:t>
      </w:r>
    </w:p>
    <w:p w:rsidR="00D63B2E" w:rsidRPr="00D63B2E" w:rsidRDefault="00EA27B2" w:rsidP="00D63B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63B2E" w:rsidRPr="00D63B2E">
        <w:rPr>
          <w:sz w:val="24"/>
          <w:szCs w:val="24"/>
        </w:rPr>
        <w:t>Для представителей физического лица:</w:t>
      </w:r>
    </w:p>
    <w:p w:rsidR="00D63B2E" w:rsidRPr="00D63B2E" w:rsidRDefault="00EA27B2" w:rsidP="00D63B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3.1.1.) </w:t>
      </w:r>
      <w:r w:rsidR="00D63B2E" w:rsidRPr="00D63B2E">
        <w:rPr>
          <w:sz w:val="24"/>
          <w:szCs w:val="24"/>
        </w:rPr>
        <w:t>Доверенность, оформленная в установленном законом порядке, на пр</w:t>
      </w:r>
      <w:r>
        <w:rPr>
          <w:sz w:val="24"/>
          <w:szCs w:val="24"/>
        </w:rPr>
        <w:t>едставление интересов заявителя;</w:t>
      </w:r>
    </w:p>
    <w:p w:rsidR="00D63B2E" w:rsidRPr="00D63B2E" w:rsidRDefault="00EA27B2" w:rsidP="00D63B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3.1.2.) </w:t>
      </w:r>
      <w:r w:rsidR="00D63B2E" w:rsidRPr="00D63B2E">
        <w:rPr>
          <w:sz w:val="24"/>
          <w:szCs w:val="24"/>
        </w:rPr>
        <w:t>Свидетельство о рождении</w:t>
      </w:r>
      <w:r>
        <w:rPr>
          <w:sz w:val="24"/>
          <w:szCs w:val="24"/>
        </w:rPr>
        <w:t>;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3.1.3.</w:t>
      </w:r>
      <w:r w:rsidR="00EA27B2">
        <w:rPr>
          <w:sz w:val="24"/>
          <w:szCs w:val="24"/>
        </w:rPr>
        <w:t xml:space="preserve">) </w:t>
      </w:r>
      <w:r w:rsidRPr="00D63B2E">
        <w:rPr>
          <w:sz w:val="24"/>
          <w:szCs w:val="24"/>
        </w:rPr>
        <w:t xml:space="preserve"> Акт органа опеки и попечительства о назначении опекуна или попечителя</w:t>
      </w:r>
      <w:r w:rsidR="00EA27B2">
        <w:rPr>
          <w:sz w:val="24"/>
          <w:szCs w:val="24"/>
        </w:rPr>
        <w:t>.</w:t>
      </w:r>
      <w:r w:rsidRPr="00D63B2E">
        <w:rPr>
          <w:sz w:val="24"/>
          <w:szCs w:val="24"/>
        </w:rPr>
        <w:t xml:space="preserve"> 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 xml:space="preserve">3.2. Для представителей юридического лица: 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3.2.1.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Доверенность, оформленная в установленном законом порядке, на представление интересов заявителя</w:t>
      </w:r>
      <w:r w:rsidR="00EA27B2">
        <w:rPr>
          <w:sz w:val="24"/>
          <w:szCs w:val="24"/>
        </w:rPr>
        <w:t>;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3.2.2.</w:t>
      </w:r>
      <w:r w:rsidR="00EA27B2">
        <w:rPr>
          <w:sz w:val="24"/>
          <w:szCs w:val="24"/>
        </w:rPr>
        <w:t>)</w:t>
      </w:r>
      <w:r w:rsidRPr="00D63B2E">
        <w:rPr>
          <w:sz w:val="24"/>
          <w:szCs w:val="24"/>
        </w:rPr>
        <w:t xml:space="preserve">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EA27B2">
        <w:rPr>
          <w:sz w:val="24"/>
          <w:szCs w:val="24"/>
        </w:rPr>
        <w:t>.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 Документы - основания для внесения изменений в договор аренды объекта муниципальной собственности: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4.1.1. Документ, подтверждающий смену фамилии, имени или отчества (при изменении фамилии, имени или отчества физического лица):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4.1.1.1. свидетельство о перемене имени,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4.1.1.2. свидетельство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о заключении брака,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4.1.1.3 свидетельство о расторжении брака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4.1.2.  Выписка из ЕГРИП (при изменении фамилии, имени или отчества индивидуального предпринимателя)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4.1.3.Выписка из ЕГРЮЛ (при изменении наименования или организационно-правовой формы юридического лица)</w:t>
      </w:r>
    </w:p>
    <w:p w:rsidR="00D63B2E" w:rsidRPr="00D63B2E" w:rsidRDefault="00D63B2E" w:rsidP="00D63B2E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4.2. В случае наследования обязательств по договору аренды:</w:t>
      </w:r>
    </w:p>
    <w:p w:rsidR="00EA27B2" w:rsidRDefault="00D63B2E" w:rsidP="00EA27B2">
      <w:pPr>
        <w:ind w:firstLine="720"/>
        <w:jc w:val="both"/>
        <w:rPr>
          <w:sz w:val="24"/>
          <w:szCs w:val="24"/>
        </w:rPr>
      </w:pPr>
      <w:r w:rsidRPr="00D63B2E">
        <w:rPr>
          <w:sz w:val="24"/>
          <w:szCs w:val="24"/>
        </w:rPr>
        <w:t>4.2.1. свидетельство о праве на наследство по закону (выданное нотариусом)</w:t>
      </w:r>
      <w:r w:rsidR="00EA27B2">
        <w:rPr>
          <w:sz w:val="24"/>
          <w:szCs w:val="24"/>
        </w:rPr>
        <w:t>;</w:t>
      </w:r>
    </w:p>
    <w:p w:rsidR="00D63B2E" w:rsidRPr="00D63B2E" w:rsidRDefault="00EA27B2" w:rsidP="00EA2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3B2E" w:rsidRPr="00D63B2E">
        <w:rPr>
          <w:sz w:val="24"/>
          <w:szCs w:val="24"/>
        </w:rPr>
        <w:t>4.2.2. свидетельство о праве на наследство по завещанию (выданное нотариусом)</w:t>
      </w:r>
      <w:r>
        <w:rPr>
          <w:sz w:val="24"/>
          <w:szCs w:val="24"/>
        </w:rPr>
        <w:t>.</w:t>
      </w:r>
    </w:p>
    <w:p w:rsidR="00AC6DDE" w:rsidRPr="00395414" w:rsidRDefault="00AC6DDE" w:rsidP="00D63B2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2.8. Документы, предоставляемые заявителем, должны соответствовать следующим требованиям: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тексты документов написаны разборчиво; 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документы не исполнены карандашом;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AC6DDE" w:rsidRPr="00395414" w:rsidRDefault="00AC6DDE" w:rsidP="00AC6DDE">
      <w:pPr>
        <w:ind w:firstLine="720"/>
        <w:jc w:val="both"/>
        <w:rPr>
          <w:color w:val="000000"/>
          <w:sz w:val="24"/>
          <w:szCs w:val="24"/>
        </w:rPr>
      </w:pPr>
      <w:r w:rsidRPr="00395414">
        <w:rPr>
          <w:sz w:val="24"/>
          <w:szCs w:val="24"/>
        </w:rPr>
        <w:t xml:space="preserve">2.10. </w:t>
      </w:r>
      <w:r w:rsidRPr="00395414">
        <w:rPr>
          <w:color w:val="000000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2.11. В предоставлении услуги  отказывается в случаях: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установленного федеральным законом запрета на внесение изменений в договора аренды, договора безвозмездного пользования, договора доверительного управления имуществом, иные договора, предусматривающих переход прав владения и (или) пользования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</w:t>
      </w:r>
      <w:r w:rsidR="004905A3" w:rsidRPr="00395414">
        <w:rPr>
          <w:sz w:val="24"/>
          <w:szCs w:val="24"/>
        </w:rPr>
        <w:t>.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2.12. Муниципальная услуга предоставляется бесплатно.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2.13. Муниципальная услуга предоставляется в режиме межведомственного взаимодействия.</w:t>
      </w:r>
    </w:p>
    <w:p w:rsidR="00AC6DDE" w:rsidRPr="00395414" w:rsidRDefault="00AC6DDE" w:rsidP="00D7703F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D7703F" w:rsidRPr="00395414">
        <w:rPr>
          <w:sz w:val="24"/>
          <w:szCs w:val="24"/>
        </w:rPr>
        <w:t>15</w:t>
      </w:r>
      <w:r w:rsidRPr="00395414">
        <w:rPr>
          <w:sz w:val="24"/>
          <w:szCs w:val="24"/>
        </w:rPr>
        <w:t xml:space="preserve"> минут</w:t>
      </w:r>
      <w:r w:rsidR="004905A3" w:rsidRPr="00395414">
        <w:rPr>
          <w:sz w:val="24"/>
          <w:szCs w:val="24"/>
        </w:rPr>
        <w:t>.</w:t>
      </w:r>
    </w:p>
    <w:p w:rsidR="00AC6DDE" w:rsidRPr="00395414" w:rsidRDefault="00AC6DDE" w:rsidP="00AC6DDE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8C1F2A" w:rsidRPr="00395414" w:rsidRDefault="008C1F2A" w:rsidP="008C1F2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2.16.</w:t>
      </w:r>
      <w:r w:rsidR="00311F62">
        <w:rPr>
          <w:sz w:val="24"/>
          <w:szCs w:val="24"/>
        </w:rPr>
        <w:t xml:space="preserve"> </w:t>
      </w:r>
      <w:r w:rsidRPr="00395414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8C1F2A" w:rsidRPr="00395414" w:rsidRDefault="008C1F2A" w:rsidP="008C1F2A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8C1F2A" w:rsidRPr="00395414" w:rsidRDefault="008C1F2A" w:rsidP="008C1F2A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C1F2A" w:rsidRPr="00395414" w:rsidRDefault="008C1F2A" w:rsidP="008C1F2A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8C1F2A" w:rsidRPr="00395414" w:rsidRDefault="008C1F2A" w:rsidP="008C1F2A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8C1F2A" w:rsidRPr="00395414" w:rsidRDefault="008C1F2A" w:rsidP="008C1F2A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C1F2A" w:rsidRPr="00395414" w:rsidRDefault="00311F62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sz w:val="24"/>
          <w:szCs w:val="24"/>
        </w:rPr>
        <w:t>2.16.</w:t>
      </w:r>
      <w:r>
        <w:rPr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У</w:t>
      </w:r>
      <w:r w:rsidR="008C1F2A" w:rsidRPr="00395414">
        <w:rPr>
          <w:bCs/>
          <w:color w:val="000000"/>
          <w:sz w:val="24"/>
          <w:szCs w:val="24"/>
        </w:rPr>
        <w:t xml:space="preserve">словия для беспрепятственного доступа к объектам </w:t>
      </w:r>
      <w:r>
        <w:rPr>
          <w:bCs/>
          <w:color w:val="000000"/>
          <w:sz w:val="24"/>
          <w:szCs w:val="24"/>
        </w:rPr>
        <w:t>и предоставляемым в них услугам: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C1F2A" w:rsidRPr="008A1219" w:rsidRDefault="008C1F2A" w:rsidP="008A1219">
      <w:pPr>
        <w:ind w:firstLine="708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0AD2" w:rsidRPr="009F7CBB" w:rsidRDefault="008C1F2A" w:rsidP="000C0AD2">
      <w:pPr>
        <w:pStyle w:val="200"/>
        <w:widowControl w:val="0"/>
        <w:tabs>
          <w:tab w:val="left" w:pos="554"/>
        </w:tabs>
        <w:ind w:firstLine="709"/>
      </w:pPr>
      <w:r w:rsidRPr="00395414">
        <w:t xml:space="preserve">2.17. </w:t>
      </w:r>
      <w:r w:rsidR="000C0AD2" w:rsidRPr="009F7CBB"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="000C0AD2" w:rsidRPr="009F7CBB"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</w:t>
      </w:r>
      <w:r w:rsidR="00485384">
        <w:t xml:space="preserve">и                                            </w:t>
      </w:r>
      <w:r w:rsidR="000C0AD2" w:rsidRPr="009F7CBB">
        <w:t>кационных технологий.</w:t>
      </w:r>
    </w:p>
    <w:p w:rsidR="008C1F2A" w:rsidRPr="00395414" w:rsidRDefault="008C1F2A" w:rsidP="008C1F2A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0C0AD2" w:rsidRPr="009F7CBB" w:rsidRDefault="000C0AD2" w:rsidP="000C0AD2">
      <w:pPr>
        <w:pStyle w:val="200"/>
        <w:widowControl w:val="0"/>
        <w:tabs>
          <w:tab w:val="left" w:pos="554"/>
        </w:tabs>
        <w:ind w:firstLine="709"/>
      </w:pPr>
      <w:r w:rsidRPr="009F7CBB">
        <w:t>Показателями доступности и качества муниципальной услуги являются: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sz w:val="24"/>
          <w:szCs w:val="24"/>
        </w:rPr>
        <w:t>обеспечение открыт</w:t>
      </w:r>
      <w:r w:rsidR="00C710A3">
        <w:rPr>
          <w:sz w:val="24"/>
          <w:szCs w:val="24"/>
        </w:rPr>
        <w:t>ости деятельности Администрации</w:t>
      </w:r>
      <w:r w:rsidRPr="00395414">
        <w:rPr>
          <w:sz w:val="24"/>
          <w:szCs w:val="24"/>
        </w:rPr>
        <w:t xml:space="preserve"> и МФЦ, общедоступности муниципальных информационных ресурсов, создание условий для эффективного взаи</w:t>
      </w:r>
      <w:r w:rsidR="00C710A3">
        <w:rPr>
          <w:sz w:val="24"/>
          <w:szCs w:val="24"/>
        </w:rPr>
        <w:t>модействия между Администрацией</w:t>
      </w:r>
      <w:r w:rsidRPr="00395414">
        <w:rPr>
          <w:sz w:val="24"/>
          <w:szCs w:val="24"/>
        </w:rPr>
        <w:t>, МФЦ и получателями муниципальной услуги</w:t>
      </w:r>
      <w:r w:rsidR="00311F62">
        <w:rPr>
          <w:sz w:val="24"/>
          <w:szCs w:val="24"/>
        </w:rPr>
        <w:t>,</w:t>
      </w:r>
      <w:r w:rsidRPr="00395414">
        <w:rPr>
          <w:bCs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C1F2A" w:rsidRPr="00395414" w:rsidRDefault="008C1F2A" w:rsidP="008C1F2A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90C0F" w:rsidRPr="00395414" w:rsidRDefault="008C1F2A" w:rsidP="008A121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A90C0F" w:rsidRPr="00395414" w:rsidRDefault="00A90C0F" w:rsidP="00A90C0F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A90C0F" w:rsidRPr="00395414" w:rsidRDefault="00A90C0F" w:rsidP="00A90C0F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395414">
        <w:rPr>
          <w:sz w:val="24"/>
          <w:szCs w:val="24"/>
        </w:rPr>
        <w:t xml:space="preserve">Администрации </w:t>
      </w:r>
      <w:r w:rsidR="00E63E58">
        <w:rPr>
          <w:sz w:val="24"/>
          <w:szCs w:val="24"/>
        </w:rPr>
        <w:t>Майор</w:t>
      </w:r>
      <w:r w:rsidR="008A1219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поселения</w:t>
      </w:r>
      <w:r w:rsidRPr="00395414">
        <w:rPr>
          <w:color w:val="000000"/>
          <w:sz w:val="24"/>
          <w:szCs w:val="24"/>
        </w:rPr>
        <w:t>, контактных телефонах и другой контактной информации для заявителей;</w:t>
      </w:r>
    </w:p>
    <w:p w:rsidR="00A90C0F" w:rsidRPr="00395414" w:rsidRDefault="00A90C0F" w:rsidP="00A90C0F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90C0F" w:rsidRPr="00395414" w:rsidRDefault="00A90C0F" w:rsidP="00A90C0F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63B2E" w:rsidRPr="00395414" w:rsidRDefault="00A90C0F" w:rsidP="00EA27B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A90C0F" w:rsidRPr="00395414" w:rsidRDefault="00A90C0F" w:rsidP="004905A3">
      <w:pPr>
        <w:shd w:val="clear" w:color="auto" w:fill="FFFFFF"/>
        <w:tabs>
          <w:tab w:val="left" w:pos="-3240"/>
        </w:tabs>
        <w:ind w:firstLine="720"/>
        <w:jc w:val="center"/>
        <w:rPr>
          <w:color w:val="000000"/>
          <w:spacing w:val="-16"/>
          <w:sz w:val="24"/>
          <w:szCs w:val="24"/>
        </w:rPr>
      </w:pPr>
    </w:p>
    <w:p w:rsidR="00AC6DDE" w:rsidRPr="00395414" w:rsidRDefault="00AC6DDE" w:rsidP="00B05029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95414">
        <w:rPr>
          <w:b/>
          <w:color w:val="000000"/>
          <w:spacing w:val="-16"/>
          <w:sz w:val="24"/>
          <w:szCs w:val="24"/>
        </w:rPr>
        <w:t>3.</w:t>
      </w:r>
      <w:r w:rsidRPr="00395414">
        <w:rPr>
          <w:b/>
          <w:color w:val="000000"/>
          <w:sz w:val="24"/>
          <w:szCs w:val="24"/>
        </w:rPr>
        <w:t xml:space="preserve"> </w:t>
      </w:r>
      <w:r w:rsidRPr="00395414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B05029">
        <w:rPr>
          <w:b/>
          <w:spacing w:val="4"/>
          <w:sz w:val="24"/>
          <w:szCs w:val="24"/>
        </w:rPr>
        <w:t xml:space="preserve"> </w:t>
      </w:r>
      <w:r w:rsidRPr="00395414">
        <w:rPr>
          <w:b/>
          <w:spacing w:val="4"/>
          <w:sz w:val="24"/>
          <w:szCs w:val="24"/>
        </w:rPr>
        <w:t>административных процедур (действий) в электронной форме</w:t>
      </w:r>
    </w:p>
    <w:p w:rsidR="004905A3" w:rsidRPr="00395414" w:rsidRDefault="004905A3" w:rsidP="004905A3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outlineLvl w:val="0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- принятие решения о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-16"/>
          <w:sz w:val="24"/>
          <w:szCs w:val="24"/>
        </w:rPr>
        <w:t xml:space="preserve"> </w:t>
      </w:r>
      <w:r w:rsidRPr="00395414">
        <w:rPr>
          <w:spacing w:val="4"/>
          <w:sz w:val="24"/>
          <w:szCs w:val="24"/>
        </w:rPr>
        <w:t>- выдача документов и заключение соглашений.</w:t>
      </w:r>
    </w:p>
    <w:p w:rsidR="00FE24DE" w:rsidRPr="00395414" w:rsidRDefault="00FE24DE" w:rsidP="00FE24DE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FE24DE" w:rsidRPr="00395414" w:rsidRDefault="00FE24DE" w:rsidP="00FE24DE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lastRenderedPageBreak/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FE24DE" w:rsidRPr="00395414" w:rsidRDefault="00FE24DE" w:rsidP="00FE24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3.2.2. </w:t>
      </w:r>
      <w:r w:rsidRPr="00395414">
        <w:rPr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</w:t>
      </w:r>
      <w:r w:rsidR="001233AF">
        <w:rPr>
          <w:sz w:val="24"/>
          <w:szCs w:val="24"/>
        </w:rPr>
        <w:t xml:space="preserve"> дополнительного соглашения к договору</w:t>
      </w:r>
      <w:r w:rsidRPr="00395414">
        <w:rPr>
          <w:sz w:val="24"/>
          <w:szCs w:val="24"/>
        </w:rPr>
        <w:t xml:space="preserve"> </w:t>
      </w:r>
      <w:r w:rsidR="001233AF">
        <w:rPr>
          <w:rFonts w:eastAsia="Calibri"/>
          <w:sz w:val="24"/>
          <w:szCs w:val="24"/>
          <w:lang w:eastAsia="en-US"/>
        </w:rPr>
        <w:t>аренды муниципального имущества</w:t>
      </w:r>
      <w:r w:rsidRPr="00395414">
        <w:rPr>
          <w:sz w:val="24"/>
          <w:szCs w:val="24"/>
        </w:rPr>
        <w:t xml:space="preserve"> </w:t>
      </w:r>
      <w:r w:rsidRPr="00395414">
        <w:rPr>
          <w:spacing w:val="4"/>
          <w:sz w:val="24"/>
          <w:szCs w:val="24"/>
        </w:rPr>
        <w:t xml:space="preserve">и передает их </w:t>
      </w:r>
      <w:r w:rsidR="00F009A2">
        <w:rPr>
          <w:spacing w:val="4"/>
          <w:sz w:val="24"/>
          <w:szCs w:val="24"/>
        </w:rPr>
        <w:t xml:space="preserve">главе Администрации </w:t>
      </w:r>
      <w:r w:rsidR="00E63E58">
        <w:rPr>
          <w:spacing w:val="4"/>
          <w:sz w:val="24"/>
          <w:szCs w:val="24"/>
        </w:rPr>
        <w:t>Майор</w:t>
      </w:r>
      <w:r w:rsidR="00F009A2">
        <w:rPr>
          <w:spacing w:val="4"/>
          <w:sz w:val="24"/>
          <w:szCs w:val="24"/>
        </w:rPr>
        <w:t>ского сельского поселения (далее – Глава)</w:t>
      </w:r>
      <w:r w:rsidR="008A1219">
        <w:rPr>
          <w:spacing w:val="4"/>
          <w:sz w:val="24"/>
          <w:szCs w:val="24"/>
        </w:rPr>
        <w:t>.</w:t>
      </w:r>
      <w:r w:rsidRPr="00395414">
        <w:rPr>
          <w:spacing w:val="4"/>
          <w:sz w:val="24"/>
          <w:szCs w:val="24"/>
        </w:rPr>
        <w:t xml:space="preserve"> </w:t>
      </w:r>
    </w:p>
    <w:p w:rsidR="00FE24DE" w:rsidRPr="00395414" w:rsidRDefault="008A1219" w:rsidP="00FE24DE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3.2.3. Глава</w:t>
      </w:r>
      <w:r w:rsidR="00FE24DE" w:rsidRPr="00395414">
        <w:rPr>
          <w:spacing w:val="4"/>
          <w:sz w:val="24"/>
          <w:szCs w:val="24"/>
        </w:rPr>
        <w:t xml:space="preserve"> после рассмотрения заявления направляет его к специалисту </w:t>
      </w:r>
      <w:r w:rsidR="003255EF" w:rsidRPr="00395414">
        <w:rPr>
          <w:spacing w:val="4"/>
          <w:sz w:val="24"/>
          <w:szCs w:val="24"/>
        </w:rPr>
        <w:t xml:space="preserve">по </w:t>
      </w:r>
      <w:r w:rsidR="003438A4" w:rsidRPr="00395414">
        <w:rPr>
          <w:spacing w:val="4"/>
          <w:sz w:val="24"/>
          <w:szCs w:val="24"/>
        </w:rPr>
        <w:t>имущественным и земельным</w:t>
      </w:r>
      <w:r>
        <w:rPr>
          <w:spacing w:val="4"/>
          <w:sz w:val="24"/>
          <w:szCs w:val="24"/>
        </w:rPr>
        <w:t xml:space="preserve"> отношениям</w:t>
      </w:r>
      <w:r w:rsidR="003255EF" w:rsidRPr="00395414">
        <w:rPr>
          <w:spacing w:val="4"/>
          <w:sz w:val="24"/>
          <w:szCs w:val="24"/>
        </w:rPr>
        <w:t xml:space="preserve"> </w:t>
      </w:r>
      <w:r w:rsidR="00FE24DE" w:rsidRPr="00395414">
        <w:rPr>
          <w:spacing w:val="4"/>
          <w:sz w:val="24"/>
          <w:szCs w:val="24"/>
        </w:rPr>
        <w:t>(далее по тексту</w:t>
      </w:r>
      <w:r w:rsidR="003255EF" w:rsidRPr="00395414">
        <w:rPr>
          <w:spacing w:val="4"/>
          <w:sz w:val="24"/>
          <w:szCs w:val="24"/>
        </w:rPr>
        <w:t xml:space="preserve"> </w:t>
      </w:r>
      <w:r w:rsidR="00FE24DE" w:rsidRPr="00395414">
        <w:rPr>
          <w:spacing w:val="4"/>
          <w:sz w:val="24"/>
          <w:szCs w:val="24"/>
        </w:rPr>
        <w:t>-</w:t>
      </w:r>
      <w:r w:rsidR="003255EF" w:rsidRPr="00395414">
        <w:rPr>
          <w:spacing w:val="4"/>
          <w:sz w:val="24"/>
          <w:szCs w:val="24"/>
        </w:rPr>
        <w:t xml:space="preserve"> </w:t>
      </w:r>
      <w:r w:rsidR="00FE24DE" w:rsidRPr="00395414">
        <w:rPr>
          <w:spacing w:val="4"/>
          <w:sz w:val="24"/>
          <w:szCs w:val="24"/>
        </w:rPr>
        <w:t>специалист)</w:t>
      </w:r>
      <w:r>
        <w:rPr>
          <w:spacing w:val="4"/>
          <w:sz w:val="24"/>
          <w:szCs w:val="24"/>
        </w:rPr>
        <w:t>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</w:t>
      </w:r>
      <w:r w:rsidR="006C139E" w:rsidRPr="00395414">
        <w:rPr>
          <w:spacing w:val="4"/>
          <w:sz w:val="24"/>
          <w:szCs w:val="24"/>
        </w:rPr>
        <w:t>4</w:t>
      </w:r>
      <w:r w:rsidRPr="00395414">
        <w:rPr>
          <w:spacing w:val="4"/>
          <w:sz w:val="24"/>
          <w:szCs w:val="24"/>
        </w:rPr>
        <w:t>. Максимальный срок исполнения указанной административной процедуры – 5 рабочих дней.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</w:t>
      </w:r>
      <w:r w:rsidR="004905A3" w:rsidRPr="00395414">
        <w:rPr>
          <w:spacing w:val="4"/>
          <w:sz w:val="24"/>
          <w:szCs w:val="24"/>
        </w:rPr>
        <w:t xml:space="preserve"> </w:t>
      </w:r>
      <w:r w:rsidRPr="00395414">
        <w:rPr>
          <w:spacing w:val="4"/>
          <w:sz w:val="24"/>
          <w:szCs w:val="24"/>
        </w:rPr>
        <w:t>Принятие решения о в</w:t>
      </w:r>
      <w:r w:rsidRPr="00395414">
        <w:rPr>
          <w:sz w:val="24"/>
          <w:szCs w:val="24"/>
        </w:rPr>
        <w:t>несении изменений в договор аренды</w:t>
      </w:r>
      <w:r w:rsidRPr="00395414">
        <w:rPr>
          <w:color w:val="FF0000"/>
          <w:sz w:val="24"/>
          <w:szCs w:val="24"/>
        </w:rPr>
        <w:t xml:space="preserve"> </w:t>
      </w:r>
      <w:r w:rsidRPr="00395414">
        <w:rPr>
          <w:sz w:val="24"/>
          <w:szCs w:val="24"/>
        </w:rPr>
        <w:t>объекта нежилого фонда, прочего недвижимого и движимого имущества, находящегося в муниципальной собственности, по соглашению сторон.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3.3.1. Основанием для начала процедуры принятия решения о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сторон,</w:t>
      </w:r>
      <w:r w:rsidRPr="00395414">
        <w:rPr>
          <w:spacing w:val="4"/>
          <w:sz w:val="24"/>
          <w:szCs w:val="24"/>
        </w:rPr>
        <w:t xml:space="preserve"> является получение заявления и документов специалистом, ответственным за подготовку проектов решений.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z w:val="24"/>
          <w:szCs w:val="24"/>
        </w:rPr>
      </w:pPr>
      <w:r w:rsidRPr="00395414">
        <w:rPr>
          <w:spacing w:val="4"/>
          <w:sz w:val="24"/>
          <w:szCs w:val="24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по в</w:t>
      </w:r>
      <w:r w:rsidRPr="00395414">
        <w:rPr>
          <w:sz w:val="24"/>
          <w:szCs w:val="24"/>
        </w:rPr>
        <w:t>несению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-16"/>
          <w:sz w:val="24"/>
          <w:szCs w:val="24"/>
        </w:rPr>
        <w:t xml:space="preserve"> </w:t>
      </w:r>
      <w:r w:rsidRPr="00395414">
        <w:rPr>
          <w:sz w:val="24"/>
          <w:szCs w:val="24"/>
        </w:rPr>
        <w:t>(далее по тексту «услуги»).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 Руководствуясь заявлением и сформированным делом по данной услуге, готовит проект соглашения о 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4"/>
          <w:sz w:val="24"/>
          <w:szCs w:val="24"/>
        </w:rPr>
        <w:t xml:space="preserve">,  либо проект уведомления об отказе в предоставлении услуги и передает проект соглашения, либо проект уведомления об отказе в предоставлении услуги вместе с делом по услуге </w:t>
      </w:r>
      <w:r w:rsidR="00F009A2">
        <w:rPr>
          <w:spacing w:val="4"/>
          <w:sz w:val="24"/>
          <w:szCs w:val="24"/>
        </w:rPr>
        <w:t>Главе</w:t>
      </w:r>
      <w:r w:rsidRPr="00395414">
        <w:rPr>
          <w:spacing w:val="4"/>
          <w:sz w:val="24"/>
          <w:szCs w:val="24"/>
        </w:rPr>
        <w:t xml:space="preserve"> для принятия решения.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3.3.3. </w:t>
      </w:r>
      <w:r w:rsidR="00F009A2">
        <w:rPr>
          <w:spacing w:val="4"/>
          <w:sz w:val="24"/>
          <w:szCs w:val="24"/>
        </w:rPr>
        <w:t>Глава</w:t>
      </w:r>
      <w:r w:rsidRPr="00395414">
        <w:rPr>
          <w:spacing w:val="4"/>
          <w:sz w:val="24"/>
          <w:szCs w:val="24"/>
        </w:rPr>
        <w:t xml:space="preserve">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услуги, либо подписи проекта уведомления об отказе в предоставлении услуги. Если проект услуги, либо уведомления об отказе не соответствуют законодательству, </w:t>
      </w:r>
      <w:r w:rsidR="00F009A2">
        <w:rPr>
          <w:spacing w:val="4"/>
          <w:sz w:val="24"/>
          <w:szCs w:val="24"/>
        </w:rPr>
        <w:t>Глава</w:t>
      </w:r>
      <w:r w:rsidRPr="00395414">
        <w:rPr>
          <w:spacing w:val="4"/>
          <w:sz w:val="24"/>
          <w:szCs w:val="24"/>
        </w:rPr>
        <w:t xml:space="preserve"> возвращает их специалисту, ответственному за подготовку проектов решений, для приведения проекта соглашения либо уведомления об отказе в соответствие с требованиями законодательства с указанием причины возврата.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3.3.4. </w:t>
      </w:r>
      <w:r w:rsidR="00F009A2">
        <w:rPr>
          <w:spacing w:val="4"/>
          <w:sz w:val="24"/>
          <w:szCs w:val="24"/>
        </w:rPr>
        <w:t>Глава</w:t>
      </w:r>
      <w:r w:rsidRPr="00395414">
        <w:rPr>
          <w:spacing w:val="4"/>
          <w:sz w:val="24"/>
          <w:szCs w:val="24"/>
        </w:rPr>
        <w:t xml:space="preserve"> повторно рассматривает проект соглашения о предоставлении услуги либо уведомления об отказе в предоставлении услуги и принимает соответствующее решение в форме подписания личной подписью проекта соглашения либо уведомления об отказе в предоставлении услуги.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3.3.5. Выдача документов и заключение соглашения о внесении изменений.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Основанием для начала процедуры выдачи документов и заключения соглашения о внесении изменений </w:t>
      </w:r>
      <w:r w:rsidR="00845844" w:rsidRPr="00395414">
        <w:rPr>
          <w:spacing w:val="4"/>
          <w:sz w:val="24"/>
          <w:szCs w:val="24"/>
        </w:rPr>
        <w:t>является получение специалистом</w:t>
      </w:r>
      <w:r w:rsidRPr="00395414">
        <w:rPr>
          <w:spacing w:val="4"/>
          <w:sz w:val="24"/>
          <w:szCs w:val="24"/>
        </w:rPr>
        <w:t>, ответственн</w:t>
      </w:r>
      <w:r w:rsidR="004905A3" w:rsidRPr="00395414">
        <w:rPr>
          <w:spacing w:val="4"/>
          <w:sz w:val="24"/>
          <w:szCs w:val="24"/>
        </w:rPr>
        <w:t>ы</w:t>
      </w:r>
      <w:r w:rsidRPr="00395414">
        <w:rPr>
          <w:spacing w:val="4"/>
          <w:sz w:val="24"/>
          <w:szCs w:val="24"/>
        </w:rPr>
        <w:t>м за выдачу документов, согласованного проекта о предоставлении услуги.</w:t>
      </w:r>
    </w:p>
    <w:p w:rsidR="00AC6DDE" w:rsidRPr="00395414" w:rsidRDefault="00845844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lastRenderedPageBreak/>
        <w:t>Специалист</w:t>
      </w:r>
      <w:r w:rsidR="00AC6DDE" w:rsidRPr="00395414">
        <w:rPr>
          <w:spacing w:val="4"/>
          <w:sz w:val="24"/>
          <w:szCs w:val="24"/>
        </w:rPr>
        <w:t xml:space="preserve">, на основании согласованного проекта соглашения </w:t>
      </w:r>
      <w:r w:rsidRPr="00395414">
        <w:rPr>
          <w:spacing w:val="4"/>
          <w:sz w:val="24"/>
          <w:szCs w:val="24"/>
        </w:rPr>
        <w:t>о внесении</w:t>
      </w:r>
      <w:r w:rsidR="00AC6DDE" w:rsidRPr="00395414">
        <w:rPr>
          <w:spacing w:val="4"/>
          <w:sz w:val="24"/>
          <w:szCs w:val="24"/>
        </w:rPr>
        <w:t xml:space="preserve"> изменений и дела по услуге подготавливает проект соответствующего соглашения в </w:t>
      </w:r>
      <w:r w:rsidR="001233AF">
        <w:rPr>
          <w:spacing w:val="4"/>
          <w:sz w:val="24"/>
          <w:szCs w:val="24"/>
        </w:rPr>
        <w:t>3</w:t>
      </w:r>
      <w:r w:rsidR="00AC6DDE" w:rsidRPr="00395414">
        <w:rPr>
          <w:spacing w:val="4"/>
          <w:sz w:val="24"/>
          <w:szCs w:val="24"/>
        </w:rPr>
        <w:t xml:space="preserve">-х экземплярах и передает его </w:t>
      </w:r>
      <w:r w:rsidR="00F009A2">
        <w:rPr>
          <w:spacing w:val="4"/>
          <w:sz w:val="24"/>
          <w:szCs w:val="24"/>
        </w:rPr>
        <w:t>Главе</w:t>
      </w:r>
      <w:r w:rsidR="00AC6DDE" w:rsidRPr="00395414">
        <w:rPr>
          <w:spacing w:val="4"/>
          <w:sz w:val="24"/>
          <w:szCs w:val="24"/>
        </w:rPr>
        <w:t xml:space="preserve"> для его подписания.</w:t>
      </w:r>
    </w:p>
    <w:p w:rsidR="00AC6DDE" w:rsidRPr="00395414" w:rsidRDefault="00845844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</w:t>
      </w:r>
      <w:r w:rsidR="00AC6DDE" w:rsidRPr="00395414">
        <w:rPr>
          <w:spacing w:val="4"/>
          <w:sz w:val="24"/>
          <w:szCs w:val="24"/>
        </w:rPr>
        <w:t xml:space="preserve">, ответственный за подготовку и выдачу соглашения, сообщает заявителю о подписании соглашения со стороны Администрации </w:t>
      </w:r>
      <w:r w:rsidRPr="00395414">
        <w:rPr>
          <w:spacing w:val="4"/>
          <w:sz w:val="24"/>
          <w:szCs w:val="24"/>
        </w:rPr>
        <w:t>поселения.</w:t>
      </w:r>
    </w:p>
    <w:p w:rsidR="00AC6DDE" w:rsidRPr="00395414" w:rsidRDefault="00845844" w:rsidP="00845844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</w:t>
      </w:r>
      <w:r w:rsidR="00AC6DDE" w:rsidRPr="00395414">
        <w:rPr>
          <w:spacing w:val="4"/>
          <w:sz w:val="24"/>
          <w:szCs w:val="24"/>
        </w:rPr>
        <w:t xml:space="preserve"> ответственный за подготовку и выдачу соглашения, выдает заявителю 3 экземпляра соглашения лично при обращении заявителя.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Заявитель подписывает 3 экземпляра соглашения и проставляет отметку о получении 2-х экземпляров соглашения с датой и личной подписью в деле по услуге.</w:t>
      </w:r>
    </w:p>
    <w:p w:rsidR="00AC6DDE" w:rsidRPr="00395414" w:rsidRDefault="00845844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</w:t>
      </w:r>
      <w:r w:rsidR="00AC6DDE" w:rsidRPr="00395414">
        <w:rPr>
          <w:spacing w:val="4"/>
          <w:sz w:val="24"/>
          <w:szCs w:val="24"/>
        </w:rPr>
        <w:t>, ответственный за подготовку и выдачу соглашения, пере</w:t>
      </w:r>
      <w:r w:rsidRPr="00395414">
        <w:rPr>
          <w:spacing w:val="4"/>
          <w:sz w:val="24"/>
          <w:szCs w:val="24"/>
        </w:rPr>
        <w:t>дает дело по услуге специалисту</w:t>
      </w:r>
      <w:r w:rsidR="00AC6DDE" w:rsidRPr="00395414">
        <w:rPr>
          <w:spacing w:val="4"/>
          <w:sz w:val="24"/>
          <w:szCs w:val="24"/>
        </w:rPr>
        <w:t>, ответственному за ведение договоров по имуществу, для учета внесенных изменений.</w:t>
      </w:r>
    </w:p>
    <w:p w:rsidR="00AC6DDE" w:rsidRPr="00395414" w:rsidRDefault="00AC6DDE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Максимальный срок исполнения указанной административной процедуры – 5 рабочих дней.</w:t>
      </w:r>
    </w:p>
    <w:p w:rsidR="008C1F2A" w:rsidRPr="00395414" w:rsidRDefault="008C1F2A" w:rsidP="00AC6DDE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</w:p>
    <w:p w:rsidR="00845844" w:rsidRPr="00395414" w:rsidRDefault="00845844" w:rsidP="00845844">
      <w:pPr>
        <w:overflowPunct/>
        <w:ind w:firstLine="540"/>
        <w:jc w:val="center"/>
        <w:textAlignment w:val="auto"/>
        <w:rPr>
          <w:b/>
          <w:sz w:val="24"/>
          <w:szCs w:val="24"/>
        </w:rPr>
      </w:pPr>
      <w:r w:rsidRPr="00395414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845844" w:rsidRPr="00395414" w:rsidRDefault="00845844" w:rsidP="00845844">
      <w:pPr>
        <w:overflowPunct/>
        <w:ind w:firstLine="540"/>
        <w:jc w:val="center"/>
        <w:textAlignment w:val="auto"/>
        <w:rPr>
          <w:b/>
          <w:sz w:val="24"/>
          <w:szCs w:val="24"/>
        </w:rPr>
      </w:pPr>
    </w:p>
    <w:p w:rsidR="00845844" w:rsidRPr="00395414" w:rsidRDefault="00845844" w:rsidP="001233AF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009A2">
        <w:rPr>
          <w:bCs/>
          <w:sz w:val="24"/>
          <w:szCs w:val="24"/>
        </w:rPr>
        <w:t>Главой.</w:t>
      </w:r>
    </w:p>
    <w:p w:rsidR="00845844" w:rsidRPr="00395414" w:rsidRDefault="00845844" w:rsidP="00845844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4.2.</w:t>
      </w:r>
      <w:r w:rsidRPr="00395414">
        <w:rPr>
          <w:bCs/>
          <w:sz w:val="24"/>
          <w:szCs w:val="24"/>
        </w:rPr>
        <w:tab/>
      </w:r>
      <w:r w:rsidR="00F009A2">
        <w:rPr>
          <w:bCs/>
          <w:sz w:val="24"/>
          <w:szCs w:val="24"/>
        </w:rPr>
        <w:t>Глава</w:t>
      </w:r>
      <w:r w:rsidRPr="00395414">
        <w:rPr>
          <w:bCs/>
          <w:sz w:val="24"/>
          <w:szCs w:val="24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45844" w:rsidRPr="00395414" w:rsidRDefault="00845844" w:rsidP="00845844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4.3.</w:t>
      </w:r>
      <w:r w:rsidRPr="00395414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45844" w:rsidRPr="00395414" w:rsidRDefault="00845844" w:rsidP="00845844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4.4.</w:t>
      </w:r>
      <w:r w:rsidRPr="00395414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45844" w:rsidRPr="00395414" w:rsidRDefault="00845844" w:rsidP="00845844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4.5.</w:t>
      </w:r>
      <w:r w:rsidRPr="00395414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45844" w:rsidRPr="00395414" w:rsidRDefault="00845844" w:rsidP="00845844">
      <w:pPr>
        <w:shd w:val="clear" w:color="auto" w:fill="FFFFFF"/>
        <w:tabs>
          <w:tab w:val="left" w:pos="1243"/>
        </w:tabs>
        <w:overflowPunct/>
        <w:autoSpaceDE/>
        <w:autoSpaceDN/>
        <w:adjustRightInd/>
        <w:ind w:left="14" w:firstLine="725"/>
        <w:jc w:val="both"/>
        <w:textAlignment w:val="auto"/>
        <w:rPr>
          <w:color w:val="000000"/>
          <w:spacing w:val="-1"/>
          <w:sz w:val="24"/>
          <w:szCs w:val="24"/>
        </w:rPr>
      </w:pPr>
    </w:p>
    <w:p w:rsidR="00845844" w:rsidRPr="00395414" w:rsidRDefault="00845844" w:rsidP="00845844">
      <w:pPr>
        <w:shd w:val="clear" w:color="auto" w:fill="FFFFFF"/>
        <w:tabs>
          <w:tab w:val="left" w:pos="-3240"/>
        </w:tabs>
        <w:overflowPunct/>
        <w:autoSpaceDE/>
        <w:autoSpaceDN/>
        <w:adjustRightInd/>
        <w:ind w:left="14" w:firstLine="725"/>
        <w:jc w:val="center"/>
        <w:textAlignment w:val="auto"/>
        <w:rPr>
          <w:b/>
          <w:color w:val="000000"/>
          <w:spacing w:val="-1"/>
          <w:sz w:val="24"/>
          <w:szCs w:val="24"/>
        </w:rPr>
      </w:pPr>
      <w:r w:rsidRPr="00395414">
        <w:rPr>
          <w:b/>
          <w:color w:val="000000"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E63E58">
        <w:rPr>
          <w:b/>
          <w:color w:val="000000"/>
          <w:spacing w:val="-1"/>
          <w:sz w:val="24"/>
          <w:szCs w:val="24"/>
        </w:rPr>
        <w:t>Майор</w:t>
      </w:r>
      <w:r w:rsidR="008A1219">
        <w:rPr>
          <w:b/>
          <w:color w:val="000000"/>
          <w:spacing w:val="-1"/>
          <w:sz w:val="24"/>
          <w:szCs w:val="24"/>
        </w:rPr>
        <w:t>ского</w:t>
      </w:r>
      <w:r w:rsidRPr="00395414">
        <w:rPr>
          <w:b/>
          <w:color w:val="000000"/>
          <w:spacing w:val="-1"/>
          <w:sz w:val="24"/>
          <w:szCs w:val="24"/>
        </w:rPr>
        <w:t xml:space="preserve"> сельского поселения, ее должностных лиц, муниципальных служащих, предоставляющих муниципальную услугу</w:t>
      </w:r>
    </w:p>
    <w:p w:rsidR="00845844" w:rsidRPr="00395414" w:rsidRDefault="00845844" w:rsidP="00845844">
      <w:pPr>
        <w:shd w:val="clear" w:color="auto" w:fill="FFFFFF"/>
        <w:tabs>
          <w:tab w:val="left" w:pos="-3240"/>
        </w:tabs>
        <w:overflowPunct/>
        <w:autoSpaceDE/>
        <w:autoSpaceDN/>
        <w:adjustRightInd/>
        <w:ind w:left="14" w:firstLine="725"/>
        <w:jc w:val="center"/>
        <w:textAlignment w:val="auto"/>
        <w:rPr>
          <w:b/>
          <w:color w:val="000000"/>
          <w:spacing w:val="-1"/>
          <w:sz w:val="24"/>
          <w:szCs w:val="24"/>
        </w:rPr>
      </w:pPr>
    </w:p>
    <w:p w:rsidR="00845844" w:rsidRPr="00395414" w:rsidRDefault="00845844" w:rsidP="00845844">
      <w:pPr>
        <w:widowControl w:val="0"/>
        <w:tabs>
          <w:tab w:val="left" w:pos="360"/>
        </w:tabs>
        <w:overflowPunct/>
        <w:ind w:firstLine="720"/>
        <w:jc w:val="both"/>
        <w:textAlignment w:val="auto"/>
        <w:rPr>
          <w:sz w:val="24"/>
          <w:szCs w:val="24"/>
        </w:rPr>
      </w:pPr>
      <w:bookmarkStart w:id="1" w:name="sub_1101"/>
      <w:r w:rsidRPr="00395414">
        <w:rPr>
          <w:bCs/>
          <w:sz w:val="24"/>
          <w:szCs w:val="24"/>
        </w:rPr>
        <w:t>5.1</w:t>
      </w:r>
      <w:r w:rsidRPr="00395414">
        <w:rPr>
          <w:rFonts w:ascii="Arial" w:hAnsi="Arial"/>
          <w:bCs/>
          <w:sz w:val="24"/>
          <w:szCs w:val="24"/>
        </w:rPr>
        <w:t xml:space="preserve">. </w:t>
      </w:r>
      <w:bookmarkEnd w:id="1"/>
      <w:r w:rsidRPr="00395414">
        <w:rPr>
          <w:sz w:val="24"/>
          <w:szCs w:val="24"/>
        </w:rPr>
        <w:t>Заявитель может обратиться с жалобой, в следующих случаях:</w:t>
      </w:r>
      <w:bookmarkStart w:id="2" w:name="sub_110101"/>
    </w:p>
    <w:p w:rsidR="00845844" w:rsidRPr="00395414" w:rsidRDefault="00845844" w:rsidP="00845844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  <w:bookmarkStart w:id="3" w:name="sub_110102"/>
      <w:bookmarkEnd w:id="2"/>
    </w:p>
    <w:p w:rsidR="00845844" w:rsidRPr="00395414" w:rsidRDefault="00845844" w:rsidP="00845844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нарушение срока предоставления муниципальной услуги;</w:t>
      </w:r>
      <w:bookmarkStart w:id="4" w:name="sub_110103"/>
      <w:bookmarkEnd w:id="3"/>
    </w:p>
    <w:p w:rsidR="00845844" w:rsidRPr="00395414" w:rsidRDefault="00845844" w:rsidP="00845844">
      <w:pPr>
        <w:widowControl w:val="0"/>
        <w:tabs>
          <w:tab w:val="left" w:pos="180"/>
          <w:tab w:val="left" w:pos="90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для предоставления муниципальной услуги;</w:t>
      </w:r>
      <w:bookmarkStart w:id="5" w:name="sub_110104"/>
      <w:bookmarkEnd w:id="4"/>
    </w:p>
    <w:p w:rsidR="00845844" w:rsidRPr="00395414" w:rsidRDefault="00845844" w:rsidP="00845844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 для предоставления муниципальной услуги для предоставления муниципальной услуги, у заявителя;</w:t>
      </w:r>
      <w:bookmarkStart w:id="6" w:name="sub_110105"/>
      <w:bookmarkEnd w:id="5"/>
    </w:p>
    <w:p w:rsidR="00845844" w:rsidRPr="00395414" w:rsidRDefault="00845844" w:rsidP="00845844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bookmarkStart w:id="7" w:name="sub_110106"/>
      <w:bookmarkEnd w:id="6"/>
    </w:p>
    <w:p w:rsidR="00845844" w:rsidRPr="00395414" w:rsidRDefault="00845844" w:rsidP="00845844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bookmarkStart w:id="8" w:name="sub_110107"/>
      <w:bookmarkEnd w:id="7"/>
    </w:p>
    <w:p w:rsidR="00845844" w:rsidRPr="00395414" w:rsidRDefault="00845844" w:rsidP="00845844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отказ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845844" w:rsidRPr="00395414" w:rsidRDefault="00845844" w:rsidP="00845844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bookmarkStart w:id="9" w:name="sub_1102"/>
      <w:r w:rsidRPr="00395414">
        <w:rPr>
          <w:bCs/>
          <w:sz w:val="24"/>
          <w:szCs w:val="24"/>
        </w:rPr>
        <w:t>5.2.</w:t>
      </w:r>
      <w:r w:rsidRPr="00395414">
        <w:rPr>
          <w:sz w:val="24"/>
          <w:szCs w:val="24"/>
        </w:rPr>
        <w:t>Общие требования к порядку подачи и рассмотрения жалобы</w:t>
      </w:r>
      <w:bookmarkStart w:id="10" w:name="sub_11021"/>
      <w:bookmarkEnd w:id="9"/>
      <w:r w:rsidRPr="00395414">
        <w:rPr>
          <w:sz w:val="24"/>
          <w:szCs w:val="24"/>
        </w:rPr>
        <w:t>:</w:t>
      </w:r>
    </w:p>
    <w:p w:rsidR="00845844" w:rsidRPr="00395414" w:rsidRDefault="00845844" w:rsidP="00845844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жалоба подается в письменной форме на бумажном носителе, в электронной форме </w:t>
      </w:r>
      <w:bookmarkStart w:id="11" w:name="sub_11022"/>
      <w:bookmarkEnd w:id="10"/>
      <w:r w:rsidR="00F009A2">
        <w:rPr>
          <w:sz w:val="24"/>
          <w:szCs w:val="24"/>
        </w:rPr>
        <w:t>Главе.</w:t>
      </w:r>
    </w:p>
    <w:p w:rsidR="00845844" w:rsidRPr="00395414" w:rsidRDefault="00845844" w:rsidP="00845844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E63E58">
        <w:rPr>
          <w:sz w:val="24"/>
          <w:szCs w:val="24"/>
        </w:rPr>
        <w:t>Майор</w:t>
      </w:r>
      <w:r w:rsidR="008A1219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1"/>
    </w:p>
    <w:p w:rsidR="00845844" w:rsidRPr="00395414" w:rsidRDefault="00845844" w:rsidP="00845844">
      <w:pPr>
        <w:widowControl w:val="0"/>
        <w:numPr>
          <w:ilvl w:val="1"/>
          <w:numId w:val="38"/>
        </w:numPr>
        <w:tabs>
          <w:tab w:val="num" w:pos="90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. Жалоба, направленная на имя </w:t>
      </w:r>
      <w:r w:rsidR="00F009A2">
        <w:rPr>
          <w:sz w:val="24"/>
          <w:szCs w:val="24"/>
        </w:rPr>
        <w:t>Главы</w:t>
      </w:r>
      <w:r w:rsidRPr="00395414">
        <w:rPr>
          <w:sz w:val="24"/>
          <w:szCs w:val="24"/>
        </w:rPr>
        <w:t>, должна содержать:</w:t>
      </w:r>
      <w:bookmarkStart w:id="12" w:name="sub_110251"/>
    </w:p>
    <w:p w:rsidR="00845844" w:rsidRPr="00395414" w:rsidRDefault="00845844" w:rsidP="008458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-  наименование органа, предоставляющего муниципальную услугу;</w:t>
      </w:r>
    </w:p>
    <w:p w:rsidR="00845844" w:rsidRPr="00395414" w:rsidRDefault="00845844" w:rsidP="00845844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</w:t>
      </w:r>
      <w:bookmarkStart w:id="13" w:name="sub_110252"/>
      <w:bookmarkEnd w:id="12"/>
      <w:r w:rsidRPr="00395414">
        <w:rPr>
          <w:sz w:val="24"/>
          <w:szCs w:val="24"/>
        </w:rPr>
        <w:tab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4" w:name="sub_110253"/>
      <w:bookmarkEnd w:id="13"/>
    </w:p>
    <w:p w:rsidR="00845844" w:rsidRPr="00395414" w:rsidRDefault="00845844" w:rsidP="00845844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- сведения об обжалуемых решениях и действиях (бездействии) Администрации </w:t>
      </w:r>
      <w:r w:rsidR="00E63E58">
        <w:rPr>
          <w:sz w:val="24"/>
          <w:szCs w:val="24"/>
        </w:rPr>
        <w:t>Майор</w:t>
      </w:r>
      <w:r w:rsidR="008A1219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Администрации, предоставляющего муниципальную услугу, муниципального служащего;</w:t>
      </w:r>
      <w:bookmarkStart w:id="15" w:name="sub_110254"/>
      <w:bookmarkEnd w:id="14"/>
    </w:p>
    <w:p w:rsidR="00845844" w:rsidRPr="00395414" w:rsidRDefault="00845844" w:rsidP="00845844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E63E58">
        <w:rPr>
          <w:sz w:val="24"/>
          <w:szCs w:val="24"/>
        </w:rPr>
        <w:t>Майор</w:t>
      </w:r>
      <w:r w:rsidR="008A1219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r w:rsidR="00E63E58">
        <w:rPr>
          <w:sz w:val="24"/>
          <w:szCs w:val="24"/>
        </w:rPr>
        <w:t>Майор</w:t>
      </w:r>
      <w:r w:rsidR="008A1219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5844" w:rsidRPr="00395414" w:rsidRDefault="00845844" w:rsidP="00845844">
      <w:pPr>
        <w:tabs>
          <w:tab w:val="num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6" w:name="sub_11026"/>
      <w:bookmarkEnd w:id="15"/>
      <w:r w:rsidRPr="00395414">
        <w:rPr>
          <w:sz w:val="24"/>
          <w:szCs w:val="24"/>
        </w:rPr>
        <w:t xml:space="preserve">5.4. Жалоба, поступившая в Администрацию </w:t>
      </w:r>
      <w:r w:rsidR="00E63E58">
        <w:rPr>
          <w:sz w:val="24"/>
          <w:szCs w:val="24"/>
        </w:rPr>
        <w:t>Майор</w:t>
      </w:r>
      <w:r w:rsidR="008A1219">
        <w:rPr>
          <w:sz w:val="24"/>
          <w:szCs w:val="24"/>
        </w:rPr>
        <w:t>ского</w:t>
      </w:r>
      <w:r w:rsidRPr="00395414">
        <w:rPr>
          <w:sz w:val="24"/>
          <w:szCs w:val="24"/>
        </w:rPr>
        <w:t xml:space="preserve">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6"/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5.5. По результатам рассмотрения жалобы Администрация, предоставляющая муниципальную услугу, принимает одно из следующих решений:</w:t>
      </w:r>
      <w:bookmarkStart w:id="17" w:name="sub_110271"/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8" w:name="sub_110272"/>
      <w:bookmarkEnd w:id="17"/>
      <w:r w:rsidRPr="00395414">
        <w:rPr>
          <w:sz w:val="24"/>
          <w:szCs w:val="24"/>
        </w:rPr>
        <w:t>- об отказе в удовлетворении жалобы.</w:t>
      </w:r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9" w:name="sub_11028"/>
      <w:r w:rsidRPr="00395414">
        <w:rPr>
          <w:sz w:val="24"/>
          <w:szCs w:val="24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845844" w:rsidRPr="00395414" w:rsidRDefault="00845844" w:rsidP="00845844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bookmarkEnd w:id="18"/>
    <w:p w:rsidR="00845844" w:rsidRPr="00395414" w:rsidRDefault="00845844" w:rsidP="00845844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z w:val="24"/>
          <w:szCs w:val="24"/>
        </w:rPr>
      </w:pPr>
    </w:p>
    <w:p w:rsidR="00AC6DDE" w:rsidRPr="00395414" w:rsidRDefault="00AC6DDE" w:rsidP="00F417A7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br w:type="page"/>
      </w:r>
      <w:r w:rsidRPr="00395414"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1</w:t>
      </w:r>
    </w:p>
    <w:p w:rsidR="00AC6DDE" w:rsidRPr="00395414" w:rsidRDefault="00AC6DDE" w:rsidP="00AC6DDE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к</w:t>
      </w:r>
      <w:r w:rsidRPr="0039541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95414">
        <w:rPr>
          <w:sz w:val="24"/>
          <w:szCs w:val="24"/>
        </w:rPr>
        <w:t xml:space="preserve"> </w:t>
      </w:r>
    </w:p>
    <w:p w:rsidR="00AC6DDE" w:rsidRPr="00395414" w:rsidRDefault="00AC6DDE" w:rsidP="00AC6DDE">
      <w:pPr>
        <w:jc w:val="right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по предоставлению муниципальной услуги </w:t>
      </w:r>
    </w:p>
    <w:p w:rsidR="00E91C2C" w:rsidRPr="00395414" w:rsidRDefault="00AC6DDE" w:rsidP="00E91C2C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bCs/>
          <w:spacing w:val="-3"/>
          <w:sz w:val="24"/>
          <w:szCs w:val="24"/>
        </w:rPr>
        <w:t>«</w:t>
      </w:r>
      <w:r w:rsidR="00E91C2C" w:rsidRPr="00395414">
        <w:rPr>
          <w:sz w:val="24"/>
          <w:szCs w:val="24"/>
        </w:rPr>
        <w:t xml:space="preserve">Заключение дополнительных соглашений к </w:t>
      </w:r>
    </w:p>
    <w:p w:rsidR="00E91C2C" w:rsidRPr="00395414" w:rsidRDefault="00E91C2C" w:rsidP="00E91C2C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договорам аренды муниципального</w:t>
      </w:r>
    </w:p>
    <w:p w:rsidR="00AC6DDE" w:rsidRPr="00395414" w:rsidRDefault="00E91C2C" w:rsidP="00E91C2C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sz w:val="24"/>
          <w:szCs w:val="24"/>
        </w:rPr>
        <w:t xml:space="preserve"> имущества (за исключением земельных участков)</w:t>
      </w:r>
      <w:r w:rsidR="00AC6DDE" w:rsidRPr="00395414">
        <w:rPr>
          <w:bCs/>
          <w:spacing w:val="-3"/>
          <w:sz w:val="24"/>
          <w:szCs w:val="24"/>
        </w:rPr>
        <w:t>»</w:t>
      </w:r>
    </w:p>
    <w:p w:rsidR="00AC6DDE" w:rsidRPr="00395414" w:rsidRDefault="00AC6DDE" w:rsidP="00AC6DDE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C6DDE" w:rsidRPr="00395414">
        <w:tc>
          <w:tcPr>
            <w:tcW w:w="4785" w:type="dxa"/>
          </w:tcPr>
          <w:p w:rsidR="00AC6DDE" w:rsidRPr="00395414" w:rsidRDefault="00AC6DDE" w:rsidP="006B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C6DDE" w:rsidRPr="00756064" w:rsidRDefault="00AC6DDE" w:rsidP="006B5B55">
            <w:pPr>
              <w:rPr>
                <w:sz w:val="24"/>
                <w:szCs w:val="24"/>
                <w:highlight w:val="yellow"/>
              </w:rPr>
            </w:pPr>
          </w:p>
          <w:p w:rsidR="00F009A2" w:rsidRDefault="00AC6DDE" w:rsidP="006B5B55">
            <w:pPr>
              <w:rPr>
                <w:sz w:val="24"/>
                <w:szCs w:val="24"/>
              </w:rPr>
            </w:pPr>
            <w:r w:rsidRPr="00F009A2">
              <w:rPr>
                <w:sz w:val="24"/>
                <w:szCs w:val="24"/>
              </w:rPr>
              <w:t xml:space="preserve">Главе </w:t>
            </w:r>
            <w:r w:rsidR="00F009A2">
              <w:rPr>
                <w:sz w:val="24"/>
                <w:szCs w:val="24"/>
              </w:rPr>
              <w:t>Администрации</w:t>
            </w:r>
          </w:p>
          <w:p w:rsidR="00AC6DDE" w:rsidRPr="00F009A2" w:rsidRDefault="00E63E58" w:rsidP="006B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  <w:r w:rsidR="001233AF" w:rsidRPr="00F009A2">
              <w:rPr>
                <w:sz w:val="24"/>
                <w:szCs w:val="24"/>
              </w:rPr>
              <w:t>ского</w:t>
            </w:r>
            <w:r w:rsidR="00E91C2C" w:rsidRPr="00F009A2">
              <w:rPr>
                <w:sz w:val="24"/>
                <w:szCs w:val="24"/>
              </w:rPr>
              <w:t xml:space="preserve"> сельского поселения</w:t>
            </w:r>
          </w:p>
          <w:p w:rsidR="00AC6DDE" w:rsidRPr="00756064" w:rsidRDefault="00AC6DDE" w:rsidP="006B5B5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AC6DDE" w:rsidRPr="00395414" w:rsidRDefault="00AC6DDE" w:rsidP="00AC6DDE">
      <w:pPr>
        <w:jc w:val="center"/>
        <w:rPr>
          <w:sz w:val="24"/>
          <w:szCs w:val="24"/>
        </w:rPr>
      </w:pPr>
    </w:p>
    <w:p w:rsidR="00AC6DDE" w:rsidRPr="00395414" w:rsidRDefault="00AC6DDE" w:rsidP="00AC6DDE">
      <w:pPr>
        <w:jc w:val="center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>ЗАЯВЛЕНИЕ</w:t>
      </w:r>
    </w:p>
    <w:p w:rsidR="00E91C2C" w:rsidRPr="00395414" w:rsidRDefault="00E91C2C" w:rsidP="00E91C2C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От ___________________________________________________________________________</w:t>
      </w:r>
    </w:p>
    <w:p w:rsidR="00AC6DDE" w:rsidRPr="00395414" w:rsidRDefault="00AC6DDE" w:rsidP="00AC6DDE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(для юридических лиц – полное наименование, организационно- правовая форма,</w:t>
      </w:r>
    </w:p>
    <w:p w:rsidR="00AC6DDE" w:rsidRPr="00395414" w:rsidRDefault="00AC6DDE" w:rsidP="00AC6DDE">
      <w:pPr>
        <w:jc w:val="center"/>
        <w:rPr>
          <w:sz w:val="24"/>
          <w:szCs w:val="24"/>
        </w:rPr>
      </w:pP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</w:t>
      </w:r>
    </w:p>
    <w:p w:rsidR="00AC6DDE" w:rsidRPr="00395414" w:rsidRDefault="00AC6DDE" w:rsidP="00AC6DDE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для физических лиц – фамилия, имя, отчество, паспортные данные)</w:t>
      </w:r>
    </w:p>
    <w:p w:rsidR="00AC6DDE" w:rsidRPr="00395414" w:rsidRDefault="00AC6DDE" w:rsidP="00AC6DDE">
      <w:pPr>
        <w:jc w:val="center"/>
        <w:rPr>
          <w:sz w:val="24"/>
          <w:szCs w:val="24"/>
        </w:rPr>
      </w:pP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 (далее – Заявитель).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Адрес заявителя (ей): __________________________________________________________</w:t>
      </w:r>
    </w:p>
    <w:p w:rsidR="00AC6DDE" w:rsidRPr="00395414" w:rsidRDefault="00AC6DDE" w:rsidP="00AC6DDE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(местонахождение юридического лица;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_____________________________________________________________________________.</w:t>
      </w: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                                              место регистрации физического лица)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Телефон (факс) заявителя (ей): дом. _____________, сот._____________________________.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Прошу внести изменения в договор аренды ______________________________________ _____________________________________________________________________________</w:t>
      </w:r>
    </w:p>
    <w:p w:rsidR="00AC6DDE" w:rsidRPr="00395414" w:rsidRDefault="00AC6DDE" w:rsidP="00AC6DDE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 xml:space="preserve"> </w:t>
      </w:r>
    </w:p>
    <w:p w:rsidR="00AC6DDE" w:rsidRPr="00395414" w:rsidRDefault="00AC6DDE" w:rsidP="00AC6DDE">
      <w:pPr>
        <w:spacing w:line="276" w:lineRule="auto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имущества, находящегося в муниципальной собственности________________________ _____________________________________________________________________________</w:t>
      </w:r>
    </w:p>
    <w:p w:rsidR="00AC6DDE" w:rsidRPr="00395414" w:rsidRDefault="00AC6DDE" w:rsidP="00AC6DDE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(наименование имущества, дата, № договора) </w:t>
      </w:r>
    </w:p>
    <w:p w:rsidR="00AC6DDE" w:rsidRPr="00395414" w:rsidRDefault="00AC6DDE" w:rsidP="00AC6DD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(конкретизирующие характеристики изменений)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_____________________________________________________________________________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_____________________________________________________________________________                  </w:t>
      </w:r>
    </w:p>
    <w:p w:rsidR="00AC6DDE" w:rsidRPr="00395414" w:rsidRDefault="00AC6DDE" w:rsidP="00AC6DDE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6DDE" w:rsidRPr="00395414" w:rsidRDefault="00AC6DDE" w:rsidP="00AC6DDE">
      <w:pPr>
        <w:spacing w:line="228" w:lineRule="auto"/>
        <w:rPr>
          <w:sz w:val="24"/>
          <w:szCs w:val="24"/>
        </w:rPr>
      </w:pPr>
    </w:p>
    <w:p w:rsidR="00AC6DDE" w:rsidRPr="00395414" w:rsidRDefault="00AC6DDE" w:rsidP="00AC6DDE">
      <w:pPr>
        <w:spacing w:line="228" w:lineRule="auto"/>
        <w:rPr>
          <w:sz w:val="24"/>
          <w:szCs w:val="24"/>
        </w:rPr>
      </w:pPr>
      <w:r w:rsidRPr="00395414">
        <w:rPr>
          <w:sz w:val="24"/>
          <w:szCs w:val="24"/>
        </w:rPr>
        <w:t>Заявитель: ____________________________________                            _______________</w:t>
      </w:r>
    </w:p>
    <w:p w:rsidR="00AC6DDE" w:rsidRPr="001233AF" w:rsidRDefault="00AC6DDE" w:rsidP="001233AF">
      <w:pPr>
        <w:spacing w:line="228" w:lineRule="auto"/>
      </w:pPr>
      <w:r w:rsidRPr="001233AF">
        <w:t xml:space="preserve">(Ф.И.О., должность представителя                                           </w:t>
      </w:r>
      <w:r w:rsidR="001233AF">
        <w:t xml:space="preserve">                                                </w:t>
      </w:r>
      <w:r w:rsidRPr="001233AF">
        <w:t>(подпись)</w:t>
      </w:r>
    </w:p>
    <w:p w:rsidR="00AC6DDE" w:rsidRPr="001233AF" w:rsidRDefault="00AC6DDE" w:rsidP="001233AF">
      <w:pPr>
        <w:spacing w:line="228" w:lineRule="auto"/>
      </w:pPr>
      <w:r w:rsidRPr="001233AF">
        <w:t xml:space="preserve">юридического лица; Ф.И.О. физического лица)  </w:t>
      </w:r>
    </w:p>
    <w:p w:rsidR="00AC6DDE" w:rsidRPr="001233AF" w:rsidRDefault="00AC6DDE" w:rsidP="00AC6DDE">
      <w:pPr>
        <w:spacing w:line="228" w:lineRule="auto"/>
        <w:ind w:left="1418"/>
        <w:outlineLvl w:val="0"/>
      </w:pPr>
      <w:r w:rsidRPr="001233AF">
        <w:t xml:space="preserve">                           </w:t>
      </w:r>
    </w:p>
    <w:p w:rsidR="00AC6DDE" w:rsidRPr="00395414" w:rsidRDefault="00AC6DDE" w:rsidP="00AC6DDE">
      <w:pPr>
        <w:spacing w:line="228" w:lineRule="auto"/>
        <w:ind w:left="1418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  М.П.        </w:t>
      </w:r>
    </w:p>
    <w:p w:rsidR="00AC6DDE" w:rsidRPr="00395414" w:rsidRDefault="00AC6DDE" w:rsidP="00AC6DDE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Дата: «___»___________20__г.  </w:t>
      </w:r>
    </w:p>
    <w:p w:rsidR="00AC6DDE" w:rsidRPr="00395414" w:rsidRDefault="00AC6DDE" w:rsidP="00AC6DDE">
      <w:pPr>
        <w:spacing w:line="228" w:lineRule="auto"/>
        <w:ind w:left="1418"/>
        <w:rPr>
          <w:sz w:val="24"/>
          <w:szCs w:val="24"/>
        </w:rPr>
      </w:pPr>
    </w:p>
    <w:p w:rsidR="00E91C2C" w:rsidRPr="00395414" w:rsidRDefault="00E91C2C" w:rsidP="00AC6DDE">
      <w:pPr>
        <w:spacing w:line="228" w:lineRule="auto"/>
        <w:ind w:left="1418"/>
        <w:rPr>
          <w:sz w:val="24"/>
          <w:szCs w:val="24"/>
        </w:rPr>
      </w:pPr>
    </w:p>
    <w:p w:rsidR="00E91C2C" w:rsidRPr="00395414" w:rsidRDefault="00E91C2C" w:rsidP="00AC6DDE">
      <w:pPr>
        <w:spacing w:line="228" w:lineRule="auto"/>
        <w:ind w:left="1418"/>
        <w:rPr>
          <w:sz w:val="24"/>
          <w:szCs w:val="24"/>
        </w:rPr>
      </w:pPr>
    </w:p>
    <w:p w:rsidR="001233AF" w:rsidRDefault="00F417A7" w:rsidP="00F417A7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                                                                            </w:t>
      </w:r>
    </w:p>
    <w:p w:rsidR="00F417A7" w:rsidRPr="00395414" w:rsidRDefault="00F417A7" w:rsidP="00F417A7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 Приложение № 2</w:t>
      </w:r>
    </w:p>
    <w:p w:rsidR="00F417A7" w:rsidRPr="00395414" w:rsidRDefault="00F417A7" w:rsidP="00F417A7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к</w:t>
      </w:r>
      <w:r w:rsidRPr="0039541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95414">
        <w:rPr>
          <w:sz w:val="24"/>
          <w:szCs w:val="24"/>
        </w:rPr>
        <w:t xml:space="preserve"> </w:t>
      </w:r>
    </w:p>
    <w:p w:rsidR="00F417A7" w:rsidRPr="00395414" w:rsidRDefault="00F417A7" w:rsidP="00F417A7">
      <w:pPr>
        <w:jc w:val="right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по предоставлению муниципальной услуги </w:t>
      </w:r>
    </w:p>
    <w:p w:rsidR="00F417A7" w:rsidRPr="00395414" w:rsidRDefault="00F417A7" w:rsidP="00F417A7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bCs/>
          <w:spacing w:val="-3"/>
          <w:sz w:val="24"/>
          <w:szCs w:val="24"/>
        </w:rPr>
        <w:t>«</w:t>
      </w:r>
      <w:r w:rsidRPr="00395414">
        <w:rPr>
          <w:spacing w:val="4"/>
          <w:sz w:val="24"/>
          <w:szCs w:val="24"/>
        </w:rPr>
        <w:t xml:space="preserve">Заключение дополнительных </w:t>
      </w:r>
    </w:p>
    <w:p w:rsidR="00F417A7" w:rsidRPr="00395414" w:rsidRDefault="00F417A7" w:rsidP="00F417A7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соглашений к договорам аренды </w:t>
      </w:r>
    </w:p>
    <w:p w:rsidR="00F417A7" w:rsidRPr="00395414" w:rsidRDefault="00F417A7" w:rsidP="00F417A7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 муниципально</w:t>
      </w:r>
      <w:r w:rsidR="00E91C2C" w:rsidRPr="00395414">
        <w:rPr>
          <w:spacing w:val="4"/>
          <w:sz w:val="24"/>
          <w:szCs w:val="24"/>
        </w:rPr>
        <w:t>го</w:t>
      </w:r>
      <w:r w:rsidRPr="00395414">
        <w:rPr>
          <w:spacing w:val="4"/>
          <w:sz w:val="24"/>
          <w:szCs w:val="24"/>
        </w:rPr>
        <w:t xml:space="preserve"> </w:t>
      </w:r>
      <w:r w:rsidR="00E91C2C" w:rsidRPr="00395414">
        <w:rPr>
          <w:spacing w:val="4"/>
          <w:sz w:val="24"/>
          <w:szCs w:val="24"/>
        </w:rPr>
        <w:t>имущества</w:t>
      </w:r>
      <w:r w:rsidRPr="00395414">
        <w:rPr>
          <w:spacing w:val="4"/>
          <w:sz w:val="24"/>
          <w:szCs w:val="24"/>
        </w:rPr>
        <w:t xml:space="preserve"> </w:t>
      </w:r>
    </w:p>
    <w:p w:rsidR="00AC6DDE" w:rsidRPr="00395414" w:rsidRDefault="00F417A7" w:rsidP="00F417A7">
      <w:pPr>
        <w:tabs>
          <w:tab w:val="left" w:pos="615"/>
        </w:tabs>
        <w:jc w:val="right"/>
        <w:outlineLvl w:val="1"/>
        <w:rPr>
          <w:bCs/>
          <w:spacing w:val="-3"/>
          <w:sz w:val="24"/>
          <w:szCs w:val="24"/>
        </w:rPr>
      </w:pPr>
      <w:r w:rsidRPr="00395414">
        <w:rPr>
          <w:spacing w:val="4"/>
          <w:sz w:val="24"/>
          <w:szCs w:val="24"/>
        </w:rPr>
        <w:t>(за исключением земельных участков)</w:t>
      </w:r>
      <w:r w:rsidRPr="00395414">
        <w:rPr>
          <w:bCs/>
          <w:spacing w:val="-3"/>
          <w:sz w:val="24"/>
          <w:szCs w:val="24"/>
        </w:rPr>
        <w:t>»</w:t>
      </w:r>
    </w:p>
    <w:p w:rsidR="00F417A7" w:rsidRPr="00395414" w:rsidRDefault="00F417A7" w:rsidP="00F417A7">
      <w:pPr>
        <w:tabs>
          <w:tab w:val="left" w:pos="615"/>
        </w:tabs>
        <w:jc w:val="right"/>
        <w:outlineLvl w:val="1"/>
        <w:rPr>
          <w:bCs/>
          <w:spacing w:val="-3"/>
          <w:sz w:val="24"/>
          <w:szCs w:val="24"/>
        </w:rPr>
      </w:pPr>
    </w:p>
    <w:p w:rsidR="00F417A7" w:rsidRPr="00395414" w:rsidRDefault="00F417A7" w:rsidP="00F417A7">
      <w:pPr>
        <w:tabs>
          <w:tab w:val="left" w:pos="615"/>
        </w:tabs>
        <w:jc w:val="center"/>
        <w:outlineLvl w:val="1"/>
        <w:rPr>
          <w:sz w:val="24"/>
          <w:szCs w:val="24"/>
        </w:rPr>
      </w:pPr>
      <w:r w:rsidRPr="00395414">
        <w:rPr>
          <w:sz w:val="24"/>
          <w:szCs w:val="24"/>
        </w:rPr>
        <w:t>Блок – схема последовательности действий при предоставлении Услуги</w:t>
      </w:r>
    </w:p>
    <w:p w:rsidR="00F417A7" w:rsidRPr="00395414" w:rsidRDefault="00F417A7" w:rsidP="00F417A7">
      <w:pPr>
        <w:tabs>
          <w:tab w:val="left" w:pos="-3544"/>
        </w:tabs>
        <w:jc w:val="center"/>
        <w:outlineLvl w:val="1"/>
        <w:rPr>
          <w:sz w:val="24"/>
          <w:szCs w:val="24"/>
        </w:rPr>
      </w:pPr>
    </w:p>
    <w:p w:rsidR="00AC6DDE" w:rsidRPr="00395414" w:rsidRDefault="00AC6DDE" w:rsidP="00AC6DDE">
      <w:pPr>
        <w:jc w:val="center"/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50560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AC6DDE" w:rsidRPr="00FD4887" w:rsidRDefault="00AC6DDE" w:rsidP="00AC6DDE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56704"/>
        </w:pict>
      </w: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27" type="#_x0000_t109" style="position:absolute;margin-left:41.7pt;margin-top:6.65pt;width:363pt;height:53.25pt;z-index:251651584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AC6DDE" w:rsidRPr="00FD4887" w:rsidRDefault="00AC6DDE" w:rsidP="00AC6DDE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</w:t>
                  </w:r>
                  <w:r w:rsidR="0029623F">
                    <w:rPr>
                      <w:sz w:val="24"/>
                      <w:szCs w:val="24"/>
                    </w:rPr>
                    <w:t>Администрацию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  <w:r w:rsidR="00D63B2E">
                    <w:rPr>
                      <w:sz w:val="24"/>
                      <w:szCs w:val="24"/>
                    </w:rPr>
                    <w:t>Майорского</w:t>
                  </w:r>
                  <w:r w:rsidR="00E91C2C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33" type="#_x0000_t67" style="position:absolute;margin-left:212.75pt;margin-top:4.7pt;width:16.15pt;height:15pt;z-index:251657728"/>
        </w:pict>
      </w: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28" type="#_x0000_t109" style="position:absolute;margin-left:41.7pt;margin-top:5.9pt;width:363pt;height:37pt;z-index:251652608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AC6DDE" w:rsidRPr="00FD4887" w:rsidRDefault="00AC6DDE" w:rsidP="00AC6DDE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</w:t>
                  </w:r>
                  <w:r w:rsidR="0029623F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D63B2E">
                    <w:rPr>
                      <w:sz w:val="24"/>
                      <w:szCs w:val="24"/>
                    </w:rPr>
                    <w:t>Майорского</w:t>
                  </w:r>
                  <w:r w:rsidR="00EB5036">
                    <w:rPr>
                      <w:sz w:val="24"/>
                      <w:szCs w:val="24"/>
                    </w:rPr>
                    <w:t xml:space="preserve"> </w:t>
                  </w:r>
                  <w:r w:rsidR="0029623F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1.7pt;margin-top:5.25pt;width:60.75pt;height:40.25pt;z-index:251659776" o:connectortype="straight" strokeweight="3pt">
            <v:stroke endarrow="block"/>
          </v:shape>
        </w:pict>
      </w:r>
      <w:r w:rsidRPr="00395414">
        <w:rPr>
          <w:noProof/>
          <w:sz w:val="24"/>
          <w:szCs w:val="24"/>
        </w:rPr>
        <w:pict>
          <v:shape id="_x0000_s1034" type="#_x0000_t32" style="position:absolute;margin-left:119.7pt;margin-top:5.25pt;width:48.75pt;height:37.1pt;flip:x;z-index:251658752" o:connectortype="straight" strokeweight="3pt">
            <v:stroke endarrow="block"/>
          </v:shape>
        </w:pict>
      </w: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30" type="#_x0000_t109" style="position:absolute;margin-left:-17.9pt;margin-top:4.15pt;width:214.85pt;height:93pt;z-index:25165465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AC6DDE" w:rsidRPr="00DF76DC" w:rsidRDefault="00AC6DDE" w:rsidP="00AC6DDE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</w:p>
              </w:txbxContent>
            </v:textbox>
          </v:shape>
        </w:pict>
      </w:r>
      <w:r w:rsidRPr="00395414">
        <w:rPr>
          <w:noProof/>
          <w:sz w:val="24"/>
          <w:szCs w:val="24"/>
        </w:rPr>
        <w:pict>
          <v:rect id="_x0000_s1029" style="position:absolute;margin-left:228.9pt;margin-top:4.15pt;width:235.05pt;height:129.8pt;z-index:251653632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AC6DDE" w:rsidRPr="004F5C1B" w:rsidRDefault="00AC6DDE" w:rsidP="00AC6DDE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внесения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F417A7" w:rsidP="00AC6DDE">
      <w:pPr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38" type="#_x0000_t67" style="position:absolute;margin-left:85.95pt;margin-top:12.2pt;width:7.15pt;height:21pt;z-index:251662848"/>
        </w:pict>
      </w:r>
    </w:p>
    <w:p w:rsidR="00AC6DDE" w:rsidRPr="00395414" w:rsidRDefault="00AC6DDE" w:rsidP="00AC6DDE">
      <w:pPr>
        <w:rPr>
          <w:sz w:val="24"/>
          <w:szCs w:val="24"/>
        </w:rPr>
      </w:pPr>
    </w:p>
    <w:p w:rsidR="00AC6DDE" w:rsidRPr="00395414" w:rsidRDefault="00F417A7" w:rsidP="00AC6DDE">
      <w:pPr>
        <w:tabs>
          <w:tab w:val="left" w:pos="2325"/>
        </w:tabs>
        <w:rPr>
          <w:sz w:val="24"/>
          <w:szCs w:val="24"/>
        </w:rPr>
      </w:pPr>
      <w:r w:rsidRPr="00395414">
        <w:rPr>
          <w:bCs/>
          <w:noProof/>
          <w:spacing w:val="-3"/>
          <w:sz w:val="24"/>
          <w:szCs w:val="24"/>
        </w:rPr>
        <w:pict>
          <v:shape id="_x0000_s1039" type="#_x0000_t109" style="position:absolute;margin-left:-17.9pt;margin-top:4.9pt;width:214.85pt;height:145.75pt;z-index:25166387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AC6DDE" w:rsidRPr="00DF76DC" w:rsidRDefault="00AC6DDE" w:rsidP="00AC6DDE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 w:rsidR="00D33F00">
                    <w:rPr>
                      <w:sz w:val="24"/>
                      <w:szCs w:val="24"/>
                    </w:rPr>
                    <w:t>г</w:t>
                  </w:r>
                  <w:r w:rsidR="00E91C2C">
                    <w:rPr>
                      <w:sz w:val="24"/>
                      <w:szCs w:val="24"/>
                    </w:rPr>
                    <w:t xml:space="preserve">лавой </w:t>
                  </w:r>
                  <w:r w:rsidR="00D33F00">
                    <w:rPr>
                      <w:sz w:val="24"/>
                      <w:szCs w:val="24"/>
                    </w:rPr>
                    <w:t xml:space="preserve"> Администрации </w:t>
                  </w:r>
                  <w:r w:rsidR="00E91C2C">
                    <w:rPr>
                      <w:sz w:val="24"/>
                      <w:szCs w:val="24"/>
                    </w:rPr>
                    <w:t>поселения</w:t>
                  </w:r>
                  <w:r w:rsidRPr="006B59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C6DDE" w:rsidRPr="00395414">
        <w:rPr>
          <w:sz w:val="24"/>
          <w:szCs w:val="24"/>
        </w:rPr>
        <w:tab/>
      </w: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36" type="#_x0000_t67" style="position:absolute;left:0;text-align:left;margin-left:342.45pt;margin-top:-.3pt;width:7.15pt;height:32.45pt;z-index:251660800"/>
        </w:pict>
      </w: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31" type="#_x0000_t109" style="position:absolute;left:0;text-align:left;margin-left:228.9pt;margin-top:4.55pt;width:240.3pt;height:119.8pt;z-index:25165568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AC6DDE" w:rsidRPr="00E30F36" w:rsidRDefault="00AC6DDE" w:rsidP="00AC6DDE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внесения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F417A7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395414">
        <w:rPr>
          <w:bCs/>
          <w:noProof/>
          <w:spacing w:val="-3"/>
          <w:sz w:val="24"/>
          <w:szCs w:val="24"/>
        </w:rPr>
        <w:pict>
          <v:shape id="_x0000_s1040" type="#_x0000_t67" style="position:absolute;left:0;text-align:left;margin-left:85.95pt;margin-top:9.05pt;width:7.15pt;height:21pt;z-index:251664896"/>
        </w:pict>
      </w:r>
    </w:p>
    <w:p w:rsidR="00AC6DDE" w:rsidRPr="00395414" w:rsidRDefault="00AC6DDE" w:rsidP="00AC6DDE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AC6DDE" w:rsidRPr="00395414" w:rsidRDefault="00AC6DDE" w:rsidP="00AC6DDE">
      <w:pPr>
        <w:tabs>
          <w:tab w:val="left" w:pos="615"/>
        </w:tabs>
        <w:outlineLvl w:val="1"/>
        <w:rPr>
          <w:sz w:val="24"/>
          <w:szCs w:val="24"/>
        </w:rPr>
      </w:pPr>
      <w:r w:rsidRPr="00395414">
        <w:rPr>
          <w:noProof/>
          <w:sz w:val="24"/>
          <w:szCs w:val="24"/>
        </w:rPr>
        <w:pict>
          <v:shape id="_x0000_s1037" type="#_x0000_t109" style="position:absolute;margin-left:-11.9pt;margin-top:1.7pt;width:214.85pt;height:94.25pt;z-index:251661824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AC6DDE" w:rsidRPr="00DF76DC" w:rsidRDefault="00AC6DDE" w:rsidP="00AC6DDE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</w:t>
                  </w:r>
                  <w:r w:rsidRPr="00066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C6DDE" w:rsidRPr="00395414" w:rsidRDefault="00AC6DDE" w:rsidP="00AC6DDE">
      <w:pPr>
        <w:jc w:val="right"/>
        <w:outlineLvl w:val="0"/>
        <w:rPr>
          <w:sz w:val="24"/>
          <w:szCs w:val="24"/>
        </w:rPr>
      </w:pPr>
    </w:p>
    <w:p w:rsidR="00AC6DDE" w:rsidRDefault="00AC6DDE" w:rsidP="00AC6DDE">
      <w:pPr>
        <w:jc w:val="right"/>
        <w:outlineLvl w:val="0"/>
        <w:rPr>
          <w:sz w:val="24"/>
          <w:szCs w:val="24"/>
        </w:rPr>
      </w:pPr>
    </w:p>
    <w:sectPr w:rsidR="00AC6DDE" w:rsidSect="00DA16C6">
      <w:footerReference w:type="default" r:id="rId8"/>
      <w:footerReference w:type="first" r:id="rId9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60" w:rsidRDefault="00A10A60">
      <w:r>
        <w:separator/>
      </w:r>
    </w:p>
  </w:endnote>
  <w:endnote w:type="continuationSeparator" w:id="0">
    <w:p w:rsidR="00A10A60" w:rsidRDefault="00A1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8E671F">
    <w:pPr>
      <w:pStyle w:val="a5"/>
      <w:jc w:val="right"/>
    </w:pPr>
    <w:fldSimple w:instr=" PAGE   \* MERGEFORMAT ">
      <w:r w:rsidR="00404199">
        <w:rPr>
          <w:noProof/>
        </w:rPr>
        <w:t>13</w:t>
      </w:r>
    </w:fldSimple>
  </w:p>
  <w:p w:rsidR="008E671F" w:rsidRDefault="008E67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3C590F">
    <w:pPr>
      <w:pStyle w:val="a5"/>
      <w:jc w:val="right"/>
    </w:pPr>
  </w:p>
  <w:p w:rsidR="003C590F" w:rsidRDefault="003C59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60" w:rsidRDefault="00A10A60">
      <w:r>
        <w:separator/>
      </w:r>
    </w:p>
  </w:footnote>
  <w:footnote w:type="continuationSeparator" w:id="0">
    <w:p w:rsidR="00A10A60" w:rsidRDefault="00A1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8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A4921"/>
    <w:multiLevelType w:val="hybridMultilevel"/>
    <w:tmpl w:val="2B58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34"/>
  </w:num>
  <w:num w:numId="6">
    <w:abstractNumId w:val="30"/>
  </w:num>
  <w:num w:numId="7">
    <w:abstractNumId w:val="30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2"/>
  </w:num>
  <w:num w:numId="10">
    <w:abstractNumId w:val="2"/>
  </w:num>
  <w:num w:numId="11">
    <w:abstractNumId w:val="25"/>
  </w:num>
  <w:num w:numId="12">
    <w:abstractNumId w:val="24"/>
  </w:num>
  <w:num w:numId="13">
    <w:abstractNumId w:val="4"/>
  </w:num>
  <w:num w:numId="14">
    <w:abstractNumId w:val="5"/>
  </w:num>
  <w:num w:numId="15">
    <w:abstractNumId w:val="19"/>
  </w:num>
  <w:num w:numId="16">
    <w:abstractNumId w:val="3"/>
  </w:num>
  <w:num w:numId="17">
    <w:abstractNumId w:val="31"/>
  </w:num>
  <w:num w:numId="18">
    <w:abstractNumId w:val="8"/>
  </w:num>
  <w:num w:numId="19">
    <w:abstractNumId w:val="15"/>
  </w:num>
  <w:num w:numId="20">
    <w:abstractNumId w:val="13"/>
  </w:num>
  <w:num w:numId="21">
    <w:abstractNumId w:val="33"/>
  </w:num>
  <w:num w:numId="22">
    <w:abstractNumId w:val="28"/>
  </w:num>
  <w:num w:numId="23">
    <w:abstractNumId w:val="29"/>
  </w:num>
  <w:num w:numId="24">
    <w:abstractNumId w:val="37"/>
  </w:num>
  <w:num w:numId="25">
    <w:abstractNumId w:val="20"/>
  </w:num>
  <w:num w:numId="26">
    <w:abstractNumId w:val="32"/>
  </w:num>
  <w:num w:numId="27">
    <w:abstractNumId w:val="9"/>
  </w:num>
  <w:num w:numId="28">
    <w:abstractNumId w:val="12"/>
  </w:num>
  <w:num w:numId="29">
    <w:abstractNumId w:val="21"/>
  </w:num>
  <w:num w:numId="30">
    <w:abstractNumId w:val="36"/>
  </w:num>
  <w:num w:numId="31">
    <w:abstractNumId w:val="26"/>
  </w:num>
  <w:num w:numId="32">
    <w:abstractNumId w:val="23"/>
  </w:num>
  <w:num w:numId="33">
    <w:abstractNumId w:val="14"/>
  </w:num>
  <w:num w:numId="34">
    <w:abstractNumId w:val="27"/>
  </w:num>
  <w:num w:numId="35">
    <w:abstractNumId w:val="1"/>
  </w:num>
  <w:num w:numId="36">
    <w:abstractNumId w:val="1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18E4"/>
    <w:rsid w:val="000044AB"/>
    <w:rsid w:val="00007A68"/>
    <w:rsid w:val="00007D40"/>
    <w:rsid w:val="00007E55"/>
    <w:rsid w:val="00007EF3"/>
    <w:rsid w:val="00007F4F"/>
    <w:rsid w:val="0001069A"/>
    <w:rsid w:val="00011E85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DF9"/>
    <w:rsid w:val="00020E14"/>
    <w:rsid w:val="00021222"/>
    <w:rsid w:val="00021AE7"/>
    <w:rsid w:val="00022306"/>
    <w:rsid w:val="00022877"/>
    <w:rsid w:val="00027BAF"/>
    <w:rsid w:val="00030A27"/>
    <w:rsid w:val="00031F81"/>
    <w:rsid w:val="0003227D"/>
    <w:rsid w:val="000371E9"/>
    <w:rsid w:val="00037496"/>
    <w:rsid w:val="00037AB2"/>
    <w:rsid w:val="00037F7B"/>
    <w:rsid w:val="00041BB8"/>
    <w:rsid w:val="00046C63"/>
    <w:rsid w:val="00050A50"/>
    <w:rsid w:val="00051C8B"/>
    <w:rsid w:val="00052D0B"/>
    <w:rsid w:val="00054FC0"/>
    <w:rsid w:val="00055F92"/>
    <w:rsid w:val="00056546"/>
    <w:rsid w:val="00057477"/>
    <w:rsid w:val="00060F0A"/>
    <w:rsid w:val="00061B01"/>
    <w:rsid w:val="0006256A"/>
    <w:rsid w:val="000634C2"/>
    <w:rsid w:val="00064CEC"/>
    <w:rsid w:val="00066F63"/>
    <w:rsid w:val="0006773C"/>
    <w:rsid w:val="000700D6"/>
    <w:rsid w:val="0007059B"/>
    <w:rsid w:val="00070F2F"/>
    <w:rsid w:val="00072ADA"/>
    <w:rsid w:val="00074C77"/>
    <w:rsid w:val="00075937"/>
    <w:rsid w:val="00075A8F"/>
    <w:rsid w:val="00076EA6"/>
    <w:rsid w:val="000778E2"/>
    <w:rsid w:val="00077DCF"/>
    <w:rsid w:val="0008011C"/>
    <w:rsid w:val="000802AA"/>
    <w:rsid w:val="00085256"/>
    <w:rsid w:val="000867E1"/>
    <w:rsid w:val="000903BC"/>
    <w:rsid w:val="00090B0C"/>
    <w:rsid w:val="00090C17"/>
    <w:rsid w:val="00093C95"/>
    <w:rsid w:val="00093E82"/>
    <w:rsid w:val="000952F2"/>
    <w:rsid w:val="000A174F"/>
    <w:rsid w:val="000A18FC"/>
    <w:rsid w:val="000A1AD3"/>
    <w:rsid w:val="000A25D5"/>
    <w:rsid w:val="000A26F6"/>
    <w:rsid w:val="000A3F1A"/>
    <w:rsid w:val="000A471C"/>
    <w:rsid w:val="000A75E4"/>
    <w:rsid w:val="000A7D20"/>
    <w:rsid w:val="000A7F71"/>
    <w:rsid w:val="000B127B"/>
    <w:rsid w:val="000B1C58"/>
    <w:rsid w:val="000B1D62"/>
    <w:rsid w:val="000B2052"/>
    <w:rsid w:val="000B6C8F"/>
    <w:rsid w:val="000C01B0"/>
    <w:rsid w:val="000C0AD2"/>
    <w:rsid w:val="000C12FD"/>
    <w:rsid w:val="000C13ED"/>
    <w:rsid w:val="000C29FD"/>
    <w:rsid w:val="000C3016"/>
    <w:rsid w:val="000C3DE8"/>
    <w:rsid w:val="000D0E18"/>
    <w:rsid w:val="000D32A0"/>
    <w:rsid w:val="000D62EF"/>
    <w:rsid w:val="000E01EA"/>
    <w:rsid w:val="000E158E"/>
    <w:rsid w:val="000E1A69"/>
    <w:rsid w:val="000E3154"/>
    <w:rsid w:val="000E422D"/>
    <w:rsid w:val="000E4D47"/>
    <w:rsid w:val="000E5B80"/>
    <w:rsid w:val="000F3E08"/>
    <w:rsid w:val="000F6451"/>
    <w:rsid w:val="000F698E"/>
    <w:rsid w:val="00100090"/>
    <w:rsid w:val="00100ECA"/>
    <w:rsid w:val="0010195A"/>
    <w:rsid w:val="00101BDE"/>
    <w:rsid w:val="00102AC8"/>
    <w:rsid w:val="00104643"/>
    <w:rsid w:val="001052F5"/>
    <w:rsid w:val="00106B23"/>
    <w:rsid w:val="001102C8"/>
    <w:rsid w:val="0011085C"/>
    <w:rsid w:val="00110F77"/>
    <w:rsid w:val="0011144E"/>
    <w:rsid w:val="00111AD6"/>
    <w:rsid w:val="00112B4C"/>
    <w:rsid w:val="00115603"/>
    <w:rsid w:val="00115B8C"/>
    <w:rsid w:val="00116163"/>
    <w:rsid w:val="0011700F"/>
    <w:rsid w:val="001233AF"/>
    <w:rsid w:val="00124668"/>
    <w:rsid w:val="00124716"/>
    <w:rsid w:val="00126095"/>
    <w:rsid w:val="00126810"/>
    <w:rsid w:val="00127A8E"/>
    <w:rsid w:val="00127FCC"/>
    <w:rsid w:val="0013194F"/>
    <w:rsid w:val="001321CB"/>
    <w:rsid w:val="001323B8"/>
    <w:rsid w:val="001334FA"/>
    <w:rsid w:val="0013351D"/>
    <w:rsid w:val="00134A00"/>
    <w:rsid w:val="00135F66"/>
    <w:rsid w:val="00135FF1"/>
    <w:rsid w:val="00136257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17C"/>
    <w:rsid w:val="001434EF"/>
    <w:rsid w:val="00143EE4"/>
    <w:rsid w:val="00143F04"/>
    <w:rsid w:val="00143F6E"/>
    <w:rsid w:val="00144396"/>
    <w:rsid w:val="0014481B"/>
    <w:rsid w:val="00145394"/>
    <w:rsid w:val="00150A88"/>
    <w:rsid w:val="00151189"/>
    <w:rsid w:val="00151F0F"/>
    <w:rsid w:val="00151F8E"/>
    <w:rsid w:val="00153972"/>
    <w:rsid w:val="00154967"/>
    <w:rsid w:val="00155A86"/>
    <w:rsid w:val="00156583"/>
    <w:rsid w:val="00156771"/>
    <w:rsid w:val="00161C7F"/>
    <w:rsid w:val="00162005"/>
    <w:rsid w:val="0016353E"/>
    <w:rsid w:val="0016429F"/>
    <w:rsid w:val="0016645B"/>
    <w:rsid w:val="001668D2"/>
    <w:rsid w:val="00174708"/>
    <w:rsid w:val="001776EB"/>
    <w:rsid w:val="001813F8"/>
    <w:rsid w:val="00182745"/>
    <w:rsid w:val="0018586A"/>
    <w:rsid w:val="00185CBD"/>
    <w:rsid w:val="00187BA7"/>
    <w:rsid w:val="00187C6A"/>
    <w:rsid w:val="0019040C"/>
    <w:rsid w:val="00191AD8"/>
    <w:rsid w:val="00191EB0"/>
    <w:rsid w:val="00192957"/>
    <w:rsid w:val="00192B65"/>
    <w:rsid w:val="0019303A"/>
    <w:rsid w:val="001941F4"/>
    <w:rsid w:val="001943A1"/>
    <w:rsid w:val="00196699"/>
    <w:rsid w:val="001967AF"/>
    <w:rsid w:val="00197F82"/>
    <w:rsid w:val="001A1510"/>
    <w:rsid w:val="001A2375"/>
    <w:rsid w:val="001A269A"/>
    <w:rsid w:val="001A35CA"/>
    <w:rsid w:val="001A5FB2"/>
    <w:rsid w:val="001A7334"/>
    <w:rsid w:val="001A749E"/>
    <w:rsid w:val="001A7896"/>
    <w:rsid w:val="001A7A29"/>
    <w:rsid w:val="001B15E9"/>
    <w:rsid w:val="001B1CA0"/>
    <w:rsid w:val="001B1F6E"/>
    <w:rsid w:val="001B298D"/>
    <w:rsid w:val="001B2DC8"/>
    <w:rsid w:val="001B46AC"/>
    <w:rsid w:val="001B6EE0"/>
    <w:rsid w:val="001B750B"/>
    <w:rsid w:val="001B7ACA"/>
    <w:rsid w:val="001C01E5"/>
    <w:rsid w:val="001C2524"/>
    <w:rsid w:val="001C4A95"/>
    <w:rsid w:val="001C65A9"/>
    <w:rsid w:val="001C7E75"/>
    <w:rsid w:val="001D0159"/>
    <w:rsid w:val="001D12EA"/>
    <w:rsid w:val="001D1A37"/>
    <w:rsid w:val="001D2A44"/>
    <w:rsid w:val="001D2E1E"/>
    <w:rsid w:val="001E0BAA"/>
    <w:rsid w:val="001E3266"/>
    <w:rsid w:val="001E3ADA"/>
    <w:rsid w:val="001E411C"/>
    <w:rsid w:val="001E4BEE"/>
    <w:rsid w:val="001E4F96"/>
    <w:rsid w:val="001E7DCD"/>
    <w:rsid w:val="001F0B3A"/>
    <w:rsid w:val="001F15B0"/>
    <w:rsid w:val="001F357A"/>
    <w:rsid w:val="001F36B1"/>
    <w:rsid w:val="001F534B"/>
    <w:rsid w:val="001F6E3E"/>
    <w:rsid w:val="001F70EB"/>
    <w:rsid w:val="00200386"/>
    <w:rsid w:val="00200A8A"/>
    <w:rsid w:val="00203226"/>
    <w:rsid w:val="00206215"/>
    <w:rsid w:val="00206867"/>
    <w:rsid w:val="00210B10"/>
    <w:rsid w:val="00210C29"/>
    <w:rsid w:val="00211DE6"/>
    <w:rsid w:val="00212113"/>
    <w:rsid w:val="002141E1"/>
    <w:rsid w:val="002159D1"/>
    <w:rsid w:val="00215B59"/>
    <w:rsid w:val="00215D4A"/>
    <w:rsid w:val="00216EE8"/>
    <w:rsid w:val="00220244"/>
    <w:rsid w:val="00220529"/>
    <w:rsid w:val="00221B53"/>
    <w:rsid w:val="002224BB"/>
    <w:rsid w:val="00222648"/>
    <w:rsid w:val="00224D81"/>
    <w:rsid w:val="00227E4E"/>
    <w:rsid w:val="0023082F"/>
    <w:rsid w:val="00230ED8"/>
    <w:rsid w:val="00232889"/>
    <w:rsid w:val="00234588"/>
    <w:rsid w:val="00234670"/>
    <w:rsid w:val="00234832"/>
    <w:rsid w:val="00235DA9"/>
    <w:rsid w:val="00237F1A"/>
    <w:rsid w:val="00240B1F"/>
    <w:rsid w:val="002410F2"/>
    <w:rsid w:val="00242C92"/>
    <w:rsid w:val="00244021"/>
    <w:rsid w:val="002446DD"/>
    <w:rsid w:val="00244961"/>
    <w:rsid w:val="00244F1B"/>
    <w:rsid w:val="00246BD8"/>
    <w:rsid w:val="00253077"/>
    <w:rsid w:val="002602A2"/>
    <w:rsid w:val="00260E1E"/>
    <w:rsid w:val="00261AED"/>
    <w:rsid w:val="002676EA"/>
    <w:rsid w:val="00270FC0"/>
    <w:rsid w:val="00271B70"/>
    <w:rsid w:val="00272690"/>
    <w:rsid w:val="002727AE"/>
    <w:rsid w:val="00272D09"/>
    <w:rsid w:val="002731FC"/>
    <w:rsid w:val="00273AA4"/>
    <w:rsid w:val="002765AE"/>
    <w:rsid w:val="00277FD5"/>
    <w:rsid w:val="00280BDA"/>
    <w:rsid w:val="00284C42"/>
    <w:rsid w:val="00285836"/>
    <w:rsid w:val="002866F1"/>
    <w:rsid w:val="002875E6"/>
    <w:rsid w:val="0029623F"/>
    <w:rsid w:val="002A1267"/>
    <w:rsid w:val="002A1342"/>
    <w:rsid w:val="002A1ACE"/>
    <w:rsid w:val="002A226C"/>
    <w:rsid w:val="002A5BEF"/>
    <w:rsid w:val="002A636E"/>
    <w:rsid w:val="002A6E5A"/>
    <w:rsid w:val="002A7B16"/>
    <w:rsid w:val="002B163B"/>
    <w:rsid w:val="002B29A6"/>
    <w:rsid w:val="002B38FE"/>
    <w:rsid w:val="002B3B32"/>
    <w:rsid w:val="002B5DF5"/>
    <w:rsid w:val="002B6461"/>
    <w:rsid w:val="002C485A"/>
    <w:rsid w:val="002C5B18"/>
    <w:rsid w:val="002C6435"/>
    <w:rsid w:val="002C663C"/>
    <w:rsid w:val="002D188A"/>
    <w:rsid w:val="002D1F38"/>
    <w:rsid w:val="002D296B"/>
    <w:rsid w:val="002D2C02"/>
    <w:rsid w:val="002D472E"/>
    <w:rsid w:val="002D6722"/>
    <w:rsid w:val="002D7E50"/>
    <w:rsid w:val="002E0D5E"/>
    <w:rsid w:val="002E36D7"/>
    <w:rsid w:val="002E4D8B"/>
    <w:rsid w:val="002E5118"/>
    <w:rsid w:val="002E66E6"/>
    <w:rsid w:val="002E6FDA"/>
    <w:rsid w:val="002E7628"/>
    <w:rsid w:val="002E778E"/>
    <w:rsid w:val="002F135A"/>
    <w:rsid w:val="002F4CDC"/>
    <w:rsid w:val="002F4FCA"/>
    <w:rsid w:val="002F7C5B"/>
    <w:rsid w:val="003013CF"/>
    <w:rsid w:val="003022A0"/>
    <w:rsid w:val="003044D1"/>
    <w:rsid w:val="00304CAA"/>
    <w:rsid w:val="00307379"/>
    <w:rsid w:val="00307EEE"/>
    <w:rsid w:val="00310D2D"/>
    <w:rsid w:val="00311F62"/>
    <w:rsid w:val="003123E7"/>
    <w:rsid w:val="003140F1"/>
    <w:rsid w:val="00314315"/>
    <w:rsid w:val="00317CEC"/>
    <w:rsid w:val="00320107"/>
    <w:rsid w:val="00320DC9"/>
    <w:rsid w:val="0032219F"/>
    <w:rsid w:val="003229E4"/>
    <w:rsid w:val="00323603"/>
    <w:rsid w:val="00324AF3"/>
    <w:rsid w:val="003255EF"/>
    <w:rsid w:val="003273E9"/>
    <w:rsid w:val="00331830"/>
    <w:rsid w:val="00333AEA"/>
    <w:rsid w:val="00333EB3"/>
    <w:rsid w:val="0033622D"/>
    <w:rsid w:val="003364F3"/>
    <w:rsid w:val="00336A42"/>
    <w:rsid w:val="0033756E"/>
    <w:rsid w:val="003375B2"/>
    <w:rsid w:val="0034125C"/>
    <w:rsid w:val="00342481"/>
    <w:rsid w:val="00342781"/>
    <w:rsid w:val="00342973"/>
    <w:rsid w:val="003438A4"/>
    <w:rsid w:val="0034519D"/>
    <w:rsid w:val="0034600E"/>
    <w:rsid w:val="00346047"/>
    <w:rsid w:val="00346834"/>
    <w:rsid w:val="003470D1"/>
    <w:rsid w:val="00347E58"/>
    <w:rsid w:val="00350E02"/>
    <w:rsid w:val="0035158F"/>
    <w:rsid w:val="00352403"/>
    <w:rsid w:val="00354913"/>
    <w:rsid w:val="003572C6"/>
    <w:rsid w:val="00361A27"/>
    <w:rsid w:val="00361C54"/>
    <w:rsid w:val="003639C0"/>
    <w:rsid w:val="00365AB9"/>
    <w:rsid w:val="0037002F"/>
    <w:rsid w:val="00371281"/>
    <w:rsid w:val="00372059"/>
    <w:rsid w:val="00372736"/>
    <w:rsid w:val="00375222"/>
    <w:rsid w:val="003817B7"/>
    <w:rsid w:val="0038213F"/>
    <w:rsid w:val="00385509"/>
    <w:rsid w:val="003904F3"/>
    <w:rsid w:val="00392DE7"/>
    <w:rsid w:val="003934DE"/>
    <w:rsid w:val="00395414"/>
    <w:rsid w:val="003960E7"/>
    <w:rsid w:val="00397526"/>
    <w:rsid w:val="0039787F"/>
    <w:rsid w:val="003A00B3"/>
    <w:rsid w:val="003A0C05"/>
    <w:rsid w:val="003A5275"/>
    <w:rsid w:val="003A53F1"/>
    <w:rsid w:val="003A562B"/>
    <w:rsid w:val="003A5CBC"/>
    <w:rsid w:val="003B11D1"/>
    <w:rsid w:val="003B329D"/>
    <w:rsid w:val="003B5AAC"/>
    <w:rsid w:val="003B69A0"/>
    <w:rsid w:val="003C026C"/>
    <w:rsid w:val="003C09BA"/>
    <w:rsid w:val="003C58BB"/>
    <w:rsid w:val="003C590F"/>
    <w:rsid w:val="003C623A"/>
    <w:rsid w:val="003C741A"/>
    <w:rsid w:val="003C7A15"/>
    <w:rsid w:val="003C7A7A"/>
    <w:rsid w:val="003C7B71"/>
    <w:rsid w:val="003D0081"/>
    <w:rsid w:val="003D10AF"/>
    <w:rsid w:val="003D63D8"/>
    <w:rsid w:val="003D6896"/>
    <w:rsid w:val="003D703F"/>
    <w:rsid w:val="003D790E"/>
    <w:rsid w:val="003E0152"/>
    <w:rsid w:val="003E08EB"/>
    <w:rsid w:val="003E1A31"/>
    <w:rsid w:val="003E4246"/>
    <w:rsid w:val="003E480C"/>
    <w:rsid w:val="003F17E7"/>
    <w:rsid w:val="003F38B3"/>
    <w:rsid w:val="003F40B6"/>
    <w:rsid w:val="003F428E"/>
    <w:rsid w:val="003F4A2A"/>
    <w:rsid w:val="003F4C91"/>
    <w:rsid w:val="003F69BB"/>
    <w:rsid w:val="003F7F5A"/>
    <w:rsid w:val="00400233"/>
    <w:rsid w:val="00400256"/>
    <w:rsid w:val="00401E90"/>
    <w:rsid w:val="0040262C"/>
    <w:rsid w:val="00404199"/>
    <w:rsid w:val="00412374"/>
    <w:rsid w:val="00413A1F"/>
    <w:rsid w:val="00414658"/>
    <w:rsid w:val="0041598A"/>
    <w:rsid w:val="00415C2B"/>
    <w:rsid w:val="00416C05"/>
    <w:rsid w:val="00416E7B"/>
    <w:rsid w:val="00417AE3"/>
    <w:rsid w:val="00417B79"/>
    <w:rsid w:val="00417CA5"/>
    <w:rsid w:val="0042006D"/>
    <w:rsid w:val="00420DB4"/>
    <w:rsid w:val="00421463"/>
    <w:rsid w:val="004215B7"/>
    <w:rsid w:val="00421647"/>
    <w:rsid w:val="00421A64"/>
    <w:rsid w:val="00421AAC"/>
    <w:rsid w:val="00423935"/>
    <w:rsid w:val="00424A85"/>
    <w:rsid w:val="00426324"/>
    <w:rsid w:val="0042692E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42D22"/>
    <w:rsid w:val="004430E3"/>
    <w:rsid w:val="004431BB"/>
    <w:rsid w:val="004432DC"/>
    <w:rsid w:val="004446EC"/>
    <w:rsid w:val="00444FEA"/>
    <w:rsid w:val="00446074"/>
    <w:rsid w:val="0044675A"/>
    <w:rsid w:val="00446F4C"/>
    <w:rsid w:val="0044735C"/>
    <w:rsid w:val="00447652"/>
    <w:rsid w:val="0045032A"/>
    <w:rsid w:val="0045050B"/>
    <w:rsid w:val="004507DA"/>
    <w:rsid w:val="00450843"/>
    <w:rsid w:val="00450A77"/>
    <w:rsid w:val="004519B4"/>
    <w:rsid w:val="0045323B"/>
    <w:rsid w:val="00455289"/>
    <w:rsid w:val="004552B7"/>
    <w:rsid w:val="00456CE4"/>
    <w:rsid w:val="00463222"/>
    <w:rsid w:val="0046328E"/>
    <w:rsid w:val="00463F1C"/>
    <w:rsid w:val="00464174"/>
    <w:rsid w:val="004664BB"/>
    <w:rsid w:val="00467567"/>
    <w:rsid w:val="00471378"/>
    <w:rsid w:val="00471A14"/>
    <w:rsid w:val="00471E47"/>
    <w:rsid w:val="00472721"/>
    <w:rsid w:val="004728CC"/>
    <w:rsid w:val="00472EAB"/>
    <w:rsid w:val="004742E2"/>
    <w:rsid w:val="00474A95"/>
    <w:rsid w:val="00475A23"/>
    <w:rsid w:val="004770E9"/>
    <w:rsid w:val="00477736"/>
    <w:rsid w:val="00480692"/>
    <w:rsid w:val="004837D3"/>
    <w:rsid w:val="004845DB"/>
    <w:rsid w:val="00485384"/>
    <w:rsid w:val="004879CB"/>
    <w:rsid w:val="004903E9"/>
    <w:rsid w:val="004905A3"/>
    <w:rsid w:val="00490DF0"/>
    <w:rsid w:val="00490FDA"/>
    <w:rsid w:val="004932EF"/>
    <w:rsid w:val="00493776"/>
    <w:rsid w:val="00494288"/>
    <w:rsid w:val="004945E2"/>
    <w:rsid w:val="004952C2"/>
    <w:rsid w:val="00495A53"/>
    <w:rsid w:val="00497299"/>
    <w:rsid w:val="00497873"/>
    <w:rsid w:val="004A1DAC"/>
    <w:rsid w:val="004A211D"/>
    <w:rsid w:val="004A6243"/>
    <w:rsid w:val="004A64F0"/>
    <w:rsid w:val="004A6B9C"/>
    <w:rsid w:val="004A7E88"/>
    <w:rsid w:val="004B00D8"/>
    <w:rsid w:val="004B2787"/>
    <w:rsid w:val="004B338D"/>
    <w:rsid w:val="004B79FF"/>
    <w:rsid w:val="004B7A6E"/>
    <w:rsid w:val="004C039C"/>
    <w:rsid w:val="004C078F"/>
    <w:rsid w:val="004C2494"/>
    <w:rsid w:val="004C3056"/>
    <w:rsid w:val="004C38CE"/>
    <w:rsid w:val="004C4DC1"/>
    <w:rsid w:val="004C61D9"/>
    <w:rsid w:val="004C71C7"/>
    <w:rsid w:val="004C75B6"/>
    <w:rsid w:val="004C77C1"/>
    <w:rsid w:val="004D1DB0"/>
    <w:rsid w:val="004D28BD"/>
    <w:rsid w:val="004D2D9D"/>
    <w:rsid w:val="004D5D8B"/>
    <w:rsid w:val="004D5F62"/>
    <w:rsid w:val="004D6503"/>
    <w:rsid w:val="004D6776"/>
    <w:rsid w:val="004E2367"/>
    <w:rsid w:val="004E5AC2"/>
    <w:rsid w:val="004E7CFF"/>
    <w:rsid w:val="004F094E"/>
    <w:rsid w:val="004F33CF"/>
    <w:rsid w:val="004F4CA4"/>
    <w:rsid w:val="004F59F9"/>
    <w:rsid w:val="004F5ECA"/>
    <w:rsid w:val="004F67D9"/>
    <w:rsid w:val="004F680A"/>
    <w:rsid w:val="004F7012"/>
    <w:rsid w:val="004F7C16"/>
    <w:rsid w:val="004F7E10"/>
    <w:rsid w:val="00500C5D"/>
    <w:rsid w:val="00501DE7"/>
    <w:rsid w:val="00502735"/>
    <w:rsid w:val="0050309B"/>
    <w:rsid w:val="00506313"/>
    <w:rsid w:val="005077A1"/>
    <w:rsid w:val="005115C0"/>
    <w:rsid w:val="00511C38"/>
    <w:rsid w:val="00512B54"/>
    <w:rsid w:val="00514677"/>
    <w:rsid w:val="005151F6"/>
    <w:rsid w:val="00515BB8"/>
    <w:rsid w:val="00515E2A"/>
    <w:rsid w:val="00516A03"/>
    <w:rsid w:val="0051746E"/>
    <w:rsid w:val="0052035A"/>
    <w:rsid w:val="00521451"/>
    <w:rsid w:val="0052414A"/>
    <w:rsid w:val="00525BBD"/>
    <w:rsid w:val="0052622B"/>
    <w:rsid w:val="00527A97"/>
    <w:rsid w:val="00531887"/>
    <w:rsid w:val="005328A3"/>
    <w:rsid w:val="00532D0C"/>
    <w:rsid w:val="00534F03"/>
    <w:rsid w:val="0053534C"/>
    <w:rsid w:val="0053654F"/>
    <w:rsid w:val="005406D7"/>
    <w:rsid w:val="00540CD2"/>
    <w:rsid w:val="005411F8"/>
    <w:rsid w:val="005412D4"/>
    <w:rsid w:val="0054292F"/>
    <w:rsid w:val="00545BCC"/>
    <w:rsid w:val="0054655F"/>
    <w:rsid w:val="005500B2"/>
    <w:rsid w:val="00550202"/>
    <w:rsid w:val="00554A70"/>
    <w:rsid w:val="00555E33"/>
    <w:rsid w:val="0055645C"/>
    <w:rsid w:val="00556481"/>
    <w:rsid w:val="00556704"/>
    <w:rsid w:val="00562A04"/>
    <w:rsid w:val="00565075"/>
    <w:rsid w:val="00565896"/>
    <w:rsid w:val="00570103"/>
    <w:rsid w:val="00571590"/>
    <w:rsid w:val="005718E6"/>
    <w:rsid w:val="00571F19"/>
    <w:rsid w:val="00572521"/>
    <w:rsid w:val="005733A0"/>
    <w:rsid w:val="00576343"/>
    <w:rsid w:val="005771AE"/>
    <w:rsid w:val="005827E9"/>
    <w:rsid w:val="005832FE"/>
    <w:rsid w:val="005867C7"/>
    <w:rsid w:val="005872FB"/>
    <w:rsid w:val="00591CA4"/>
    <w:rsid w:val="005926F2"/>
    <w:rsid w:val="00592E23"/>
    <w:rsid w:val="00594FC4"/>
    <w:rsid w:val="0059729E"/>
    <w:rsid w:val="005976D9"/>
    <w:rsid w:val="0059794C"/>
    <w:rsid w:val="005A00B7"/>
    <w:rsid w:val="005A4F04"/>
    <w:rsid w:val="005A5689"/>
    <w:rsid w:val="005A5A7F"/>
    <w:rsid w:val="005A5BA1"/>
    <w:rsid w:val="005A7586"/>
    <w:rsid w:val="005A7D7A"/>
    <w:rsid w:val="005B205C"/>
    <w:rsid w:val="005B5B16"/>
    <w:rsid w:val="005B5EC0"/>
    <w:rsid w:val="005B731B"/>
    <w:rsid w:val="005C2717"/>
    <w:rsid w:val="005C313C"/>
    <w:rsid w:val="005C3BD0"/>
    <w:rsid w:val="005C4EDA"/>
    <w:rsid w:val="005C4F2C"/>
    <w:rsid w:val="005C5A21"/>
    <w:rsid w:val="005C6389"/>
    <w:rsid w:val="005C63B8"/>
    <w:rsid w:val="005C6D94"/>
    <w:rsid w:val="005C705D"/>
    <w:rsid w:val="005C7DAB"/>
    <w:rsid w:val="005C7EB7"/>
    <w:rsid w:val="005D198B"/>
    <w:rsid w:val="005D1CEB"/>
    <w:rsid w:val="005D25F3"/>
    <w:rsid w:val="005D2AE8"/>
    <w:rsid w:val="005D3954"/>
    <w:rsid w:val="005D4F12"/>
    <w:rsid w:val="005D637D"/>
    <w:rsid w:val="005D6A5D"/>
    <w:rsid w:val="005D6AAA"/>
    <w:rsid w:val="005E0F95"/>
    <w:rsid w:val="005E303A"/>
    <w:rsid w:val="005E617B"/>
    <w:rsid w:val="005E6D1B"/>
    <w:rsid w:val="005E7376"/>
    <w:rsid w:val="005E78B7"/>
    <w:rsid w:val="005F6CD1"/>
    <w:rsid w:val="0060124F"/>
    <w:rsid w:val="00605F00"/>
    <w:rsid w:val="00606DE1"/>
    <w:rsid w:val="00606F35"/>
    <w:rsid w:val="00607166"/>
    <w:rsid w:val="00607CC4"/>
    <w:rsid w:val="006145D6"/>
    <w:rsid w:val="00614A76"/>
    <w:rsid w:val="006154D6"/>
    <w:rsid w:val="00615CF3"/>
    <w:rsid w:val="0061784A"/>
    <w:rsid w:val="0061786B"/>
    <w:rsid w:val="006178A0"/>
    <w:rsid w:val="0062061C"/>
    <w:rsid w:val="00620F62"/>
    <w:rsid w:val="00620F89"/>
    <w:rsid w:val="0062752D"/>
    <w:rsid w:val="00630AAF"/>
    <w:rsid w:val="00632D53"/>
    <w:rsid w:val="006344D3"/>
    <w:rsid w:val="006345FF"/>
    <w:rsid w:val="0063566F"/>
    <w:rsid w:val="0063781B"/>
    <w:rsid w:val="00637B25"/>
    <w:rsid w:val="006405B1"/>
    <w:rsid w:val="006427B2"/>
    <w:rsid w:val="0064382A"/>
    <w:rsid w:val="0064481A"/>
    <w:rsid w:val="006455E1"/>
    <w:rsid w:val="0064669B"/>
    <w:rsid w:val="00647749"/>
    <w:rsid w:val="00650719"/>
    <w:rsid w:val="006512BC"/>
    <w:rsid w:val="00652E07"/>
    <w:rsid w:val="0065439D"/>
    <w:rsid w:val="00654724"/>
    <w:rsid w:val="00654748"/>
    <w:rsid w:val="006549C3"/>
    <w:rsid w:val="006568E5"/>
    <w:rsid w:val="006572FB"/>
    <w:rsid w:val="006600C7"/>
    <w:rsid w:val="00662343"/>
    <w:rsid w:val="00663AF5"/>
    <w:rsid w:val="00663CFC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1EF"/>
    <w:rsid w:val="00680CDD"/>
    <w:rsid w:val="006825C4"/>
    <w:rsid w:val="00682D4A"/>
    <w:rsid w:val="00684A04"/>
    <w:rsid w:val="00684FF5"/>
    <w:rsid w:val="006856E9"/>
    <w:rsid w:val="006868BF"/>
    <w:rsid w:val="006912B0"/>
    <w:rsid w:val="00692180"/>
    <w:rsid w:val="00693164"/>
    <w:rsid w:val="00694481"/>
    <w:rsid w:val="0069466B"/>
    <w:rsid w:val="00695295"/>
    <w:rsid w:val="00696268"/>
    <w:rsid w:val="0069749D"/>
    <w:rsid w:val="00697765"/>
    <w:rsid w:val="006A13A9"/>
    <w:rsid w:val="006A3DD6"/>
    <w:rsid w:val="006A3E1E"/>
    <w:rsid w:val="006A3F64"/>
    <w:rsid w:val="006A4D47"/>
    <w:rsid w:val="006A591F"/>
    <w:rsid w:val="006A6B3C"/>
    <w:rsid w:val="006A6C0A"/>
    <w:rsid w:val="006B0540"/>
    <w:rsid w:val="006B0B24"/>
    <w:rsid w:val="006B0B8E"/>
    <w:rsid w:val="006B3062"/>
    <w:rsid w:val="006B3370"/>
    <w:rsid w:val="006B3AC4"/>
    <w:rsid w:val="006B4FC3"/>
    <w:rsid w:val="006B5B55"/>
    <w:rsid w:val="006B5CBE"/>
    <w:rsid w:val="006B71EF"/>
    <w:rsid w:val="006C07B7"/>
    <w:rsid w:val="006C0947"/>
    <w:rsid w:val="006C139E"/>
    <w:rsid w:val="006C758B"/>
    <w:rsid w:val="006D258F"/>
    <w:rsid w:val="006D2797"/>
    <w:rsid w:val="006D3536"/>
    <w:rsid w:val="006D5052"/>
    <w:rsid w:val="006D551B"/>
    <w:rsid w:val="006D60E5"/>
    <w:rsid w:val="006D65E0"/>
    <w:rsid w:val="006D7488"/>
    <w:rsid w:val="006D7D86"/>
    <w:rsid w:val="006D7F9D"/>
    <w:rsid w:val="006E2035"/>
    <w:rsid w:val="006E2945"/>
    <w:rsid w:val="006E2C4D"/>
    <w:rsid w:val="006E3D31"/>
    <w:rsid w:val="006E411C"/>
    <w:rsid w:val="006E4A75"/>
    <w:rsid w:val="006E780C"/>
    <w:rsid w:val="006F04D8"/>
    <w:rsid w:val="006F1209"/>
    <w:rsid w:val="006F277C"/>
    <w:rsid w:val="006F2D6B"/>
    <w:rsid w:val="006F402C"/>
    <w:rsid w:val="006F425C"/>
    <w:rsid w:val="006F4404"/>
    <w:rsid w:val="006F57E2"/>
    <w:rsid w:val="006F5995"/>
    <w:rsid w:val="006F5D73"/>
    <w:rsid w:val="006F6C6C"/>
    <w:rsid w:val="00700A9F"/>
    <w:rsid w:val="0070160F"/>
    <w:rsid w:val="00707712"/>
    <w:rsid w:val="007119D2"/>
    <w:rsid w:val="00712BCA"/>
    <w:rsid w:val="0071731D"/>
    <w:rsid w:val="00717B5D"/>
    <w:rsid w:val="0072125E"/>
    <w:rsid w:val="00725333"/>
    <w:rsid w:val="00725877"/>
    <w:rsid w:val="00726081"/>
    <w:rsid w:val="00727999"/>
    <w:rsid w:val="007301A4"/>
    <w:rsid w:val="00730645"/>
    <w:rsid w:val="0073217F"/>
    <w:rsid w:val="00734090"/>
    <w:rsid w:val="007353C9"/>
    <w:rsid w:val="007356DB"/>
    <w:rsid w:val="007373F2"/>
    <w:rsid w:val="00744B7E"/>
    <w:rsid w:val="00745B55"/>
    <w:rsid w:val="00746958"/>
    <w:rsid w:val="0074794E"/>
    <w:rsid w:val="00751A8B"/>
    <w:rsid w:val="00752CF9"/>
    <w:rsid w:val="0075598A"/>
    <w:rsid w:val="00755C6D"/>
    <w:rsid w:val="00756064"/>
    <w:rsid w:val="00757483"/>
    <w:rsid w:val="00757E6A"/>
    <w:rsid w:val="0076138F"/>
    <w:rsid w:val="00761E53"/>
    <w:rsid w:val="00762339"/>
    <w:rsid w:val="00765BC1"/>
    <w:rsid w:val="00767B00"/>
    <w:rsid w:val="00771173"/>
    <w:rsid w:val="00771487"/>
    <w:rsid w:val="00772E9A"/>
    <w:rsid w:val="00774409"/>
    <w:rsid w:val="00774E5F"/>
    <w:rsid w:val="00775BA0"/>
    <w:rsid w:val="007778CA"/>
    <w:rsid w:val="00780660"/>
    <w:rsid w:val="0078126A"/>
    <w:rsid w:val="007831A0"/>
    <w:rsid w:val="007836E8"/>
    <w:rsid w:val="0078476D"/>
    <w:rsid w:val="00784E48"/>
    <w:rsid w:val="007874F5"/>
    <w:rsid w:val="00787739"/>
    <w:rsid w:val="00790887"/>
    <w:rsid w:val="00790F31"/>
    <w:rsid w:val="0079271A"/>
    <w:rsid w:val="00792CC4"/>
    <w:rsid w:val="00792E5C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56D"/>
    <w:rsid w:val="007B0053"/>
    <w:rsid w:val="007B0499"/>
    <w:rsid w:val="007B3A9D"/>
    <w:rsid w:val="007B3DE3"/>
    <w:rsid w:val="007B4A4F"/>
    <w:rsid w:val="007B4D31"/>
    <w:rsid w:val="007B5BFD"/>
    <w:rsid w:val="007B792E"/>
    <w:rsid w:val="007C270E"/>
    <w:rsid w:val="007C568C"/>
    <w:rsid w:val="007C5F89"/>
    <w:rsid w:val="007C60FA"/>
    <w:rsid w:val="007C7235"/>
    <w:rsid w:val="007D11A0"/>
    <w:rsid w:val="007D4151"/>
    <w:rsid w:val="007D6463"/>
    <w:rsid w:val="007D6C12"/>
    <w:rsid w:val="007E0832"/>
    <w:rsid w:val="007E3260"/>
    <w:rsid w:val="007E3341"/>
    <w:rsid w:val="007E541C"/>
    <w:rsid w:val="007E5795"/>
    <w:rsid w:val="007E5CE0"/>
    <w:rsid w:val="007E608D"/>
    <w:rsid w:val="007E680C"/>
    <w:rsid w:val="007E7626"/>
    <w:rsid w:val="007F1D9E"/>
    <w:rsid w:val="007F2678"/>
    <w:rsid w:val="007F466E"/>
    <w:rsid w:val="007F5A3F"/>
    <w:rsid w:val="007F6C1D"/>
    <w:rsid w:val="007F6CF8"/>
    <w:rsid w:val="007F6EF2"/>
    <w:rsid w:val="00801A3E"/>
    <w:rsid w:val="00801C2B"/>
    <w:rsid w:val="00806500"/>
    <w:rsid w:val="00807944"/>
    <w:rsid w:val="00807C05"/>
    <w:rsid w:val="008102B5"/>
    <w:rsid w:val="008106A7"/>
    <w:rsid w:val="00813BA3"/>
    <w:rsid w:val="00815B4A"/>
    <w:rsid w:val="00823046"/>
    <w:rsid w:val="00824B6E"/>
    <w:rsid w:val="00824F77"/>
    <w:rsid w:val="00825520"/>
    <w:rsid w:val="0082595B"/>
    <w:rsid w:val="00825C20"/>
    <w:rsid w:val="008275FC"/>
    <w:rsid w:val="00835DBB"/>
    <w:rsid w:val="00837F2D"/>
    <w:rsid w:val="008425CB"/>
    <w:rsid w:val="00843F3F"/>
    <w:rsid w:val="00844417"/>
    <w:rsid w:val="00844842"/>
    <w:rsid w:val="00845844"/>
    <w:rsid w:val="00845E2A"/>
    <w:rsid w:val="008512E9"/>
    <w:rsid w:val="00852B9F"/>
    <w:rsid w:val="00854A76"/>
    <w:rsid w:val="0085504A"/>
    <w:rsid w:val="00855E49"/>
    <w:rsid w:val="00856320"/>
    <w:rsid w:val="008565EF"/>
    <w:rsid w:val="00861772"/>
    <w:rsid w:val="00861C79"/>
    <w:rsid w:val="008629E7"/>
    <w:rsid w:val="00864223"/>
    <w:rsid w:val="00865738"/>
    <w:rsid w:val="00865759"/>
    <w:rsid w:val="00866E4B"/>
    <w:rsid w:val="008701C2"/>
    <w:rsid w:val="008729E6"/>
    <w:rsid w:val="008734E4"/>
    <w:rsid w:val="008739EE"/>
    <w:rsid w:val="00874CA4"/>
    <w:rsid w:val="00874EDB"/>
    <w:rsid w:val="00875EA0"/>
    <w:rsid w:val="00876EBE"/>
    <w:rsid w:val="0087711A"/>
    <w:rsid w:val="008855E2"/>
    <w:rsid w:val="00885C8D"/>
    <w:rsid w:val="00886D9C"/>
    <w:rsid w:val="00887A93"/>
    <w:rsid w:val="00887C6E"/>
    <w:rsid w:val="008902B2"/>
    <w:rsid w:val="00890E06"/>
    <w:rsid w:val="008925B9"/>
    <w:rsid w:val="00892B5E"/>
    <w:rsid w:val="0089547D"/>
    <w:rsid w:val="008967D8"/>
    <w:rsid w:val="00897DF0"/>
    <w:rsid w:val="008A1219"/>
    <w:rsid w:val="008A28A6"/>
    <w:rsid w:val="008A3AC3"/>
    <w:rsid w:val="008A4618"/>
    <w:rsid w:val="008A6086"/>
    <w:rsid w:val="008A6E67"/>
    <w:rsid w:val="008A7A19"/>
    <w:rsid w:val="008B1E10"/>
    <w:rsid w:val="008B370A"/>
    <w:rsid w:val="008B5048"/>
    <w:rsid w:val="008B54E5"/>
    <w:rsid w:val="008B5AC9"/>
    <w:rsid w:val="008B60A9"/>
    <w:rsid w:val="008B733A"/>
    <w:rsid w:val="008C1C70"/>
    <w:rsid w:val="008C1F2A"/>
    <w:rsid w:val="008C7429"/>
    <w:rsid w:val="008D11E5"/>
    <w:rsid w:val="008D4C16"/>
    <w:rsid w:val="008D6E22"/>
    <w:rsid w:val="008E05EB"/>
    <w:rsid w:val="008E0DA3"/>
    <w:rsid w:val="008E13BC"/>
    <w:rsid w:val="008E288B"/>
    <w:rsid w:val="008E2A6E"/>
    <w:rsid w:val="008E31D3"/>
    <w:rsid w:val="008E4470"/>
    <w:rsid w:val="008E671F"/>
    <w:rsid w:val="008E6AF3"/>
    <w:rsid w:val="008E6B7E"/>
    <w:rsid w:val="008E6ECD"/>
    <w:rsid w:val="008E72B5"/>
    <w:rsid w:val="008F342F"/>
    <w:rsid w:val="008F47CC"/>
    <w:rsid w:val="008F57B5"/>
    <w:rsid w:val="009018C7"/>
    <w:rsid w:val="00901A6A"/>
    <w:rsid w:val="00901B78"/>
    <w:rsid w:val="00902D60"/>
    <w:rsid w:val="00903F34"/>
    <w:rsid w:val="00904500"/>
    <w:rsid w:val="009079E1"/>
    <w:rsid w:val="00913DAF"/>
    <w:rsid w:val="00914A2B"/>
    <w:rsid w:val="009178D8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4565"/>
    <w:rsid w:val="00935097"/>
    <w:rsid w:val="00941AE4"/>
    <w:rsid w:val="00945DF7"/>
    <w:rsid w:val="009503B8"/>
    <w:rsid w:val="0095068D"/>
    <w:rsid w:val="00954930"/>
    <w:rsid w:val="00954E9C"/>
    <w:rsid w:val="00955C32"/>
    <w:rsid w:val="00955CCE"/>
    <w:rsid w:val="00956287"/>
    <w:rsid w:val="00957095"/>
    <w:rsid w:val="00962D3C"/>
    <w:rsid w:val="00964CC8"/>
    <w:rsid w:val="00967E31"/>
    <w:rsid w:val="0097006D"/>
    <w:rsid w:val="00971830"/>
    <w:rsid w:val="00972272"/>
    <w:rsid w:val="00972495"/>
    <w:rsid w:val="00973C16"/>
    <w:rsid w:val="00974531"/>
    <w:rsid w:val="00974578"/>
    <w:rsid w:val="00974B61"/>
    <w:rsid w:val="00976C7E"/>
    <w:rsid w:val="00980453"/>
    <w:rsid w:val="009804E8"/>
    <w:rsid w:val="00980A82"/>
    <w:rsid w:val="00981219"/>
    <w:rsid w:val="009826A2"/>
    <w:rsid w:val="00982EBB"/>
    <w:rsid w:val="0099011E"/>
    <w:rsid w:val="009921E6"/>
    <w:rsid w:val="00992707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6499"/>
    <w:rsid w:val="009A76D1"/>
    <w:rsid w:val="009B19DE"/>
    <w:rsid w:val="009B226D"/>
    <w:rsid w:val="009B2B18"/>
    <w:rsid w:val="009B51D3"/>
    <w:rsid w:val="009B58FD"/>
    <w:rsid w:val="009B594E"/>
    <w:rsid w:val="009B5AA2"/>
    <w:rsid w:val="009B5C45"/>
    <w:rsid w:val="009B64F3"/>
    <w:rsid w:val="009B68F3"/>
    <w:rsid w:val="009B6F68"/>
    <w:rsid w:val="009B78B5"/>
    <w:rsid w:val="009C12A0"/>
    <w:rsid w:val="009C238C"/>
    <w:rsid w:val="009C3946"/>
    <w:rsid w:val="009C4019"/>
    <w:rsid w:val="009C56F3"/>
    <w:rsid w:val="009C5FE0"/>
    <w:rsid w:val="009C7BE9"/>
    <w:rsid w:val="009D0CA0"/>
    <w:rsid w:val="009D294D"/>
    <w:rsid w:val="009D4708"/>
    <w:rsid w:val="009D5E7E"/>
    <w:rsid w:val="009D7627"/>
    <w:rsid w:val="009E1662"/>
    <w:rsid w:val="009E1D9C"/>
    <w:rsid w:val="009E4C60"/>
    <w:rsid w:val="009E4D2B"/>
    <w:rsid w:val="009E5575"/>
    <w:rsid w:val="009E5E90"/>
    <w:rsid w:val="009E6675"/>
    <w:rsid w:val="009E6711"/>
    <w:rsid w:val="009E6E41"/>
    <w:rsid w:val="009F02B1"/>
    <w:rsid w:val="009F13F9"/>
    <w:rsid w:val="009F2D7B"/>
    <w:rsid w:val="009F3255"/>
    <w:rsid w:val="009F3839"/>
    <w:rsid w:val="009F64F4"/>
    <w:rsid w:val="009F7955"/>
    <w:rsid w:val="00A00617"/>
    <w:rsid w:val="00A00707"/>
    <w:rsid w:val="00A00A20"/>
    <w:rsid w:val="00A00ECB"/>
    <w:rsid w:val="00A0111A"/>
    <w:rsid w:val="00A0371C"/>
    <w:rsid w:val="00A03916"/>
    <w:rsid w:val="00A05D93"/>
    <w:rsid w:val="00A07D30"/>
    <w:rsid w:val="00A10A60"/>
    <w:rsid w:val="00A114C9"/>
    <w:rsid w:val="00A148E9"/>
    <w:rsid w:val="00A16A90"/>
    <w:rsid w:val="00A16B7E"/>
    <w:rsid w:val="00A17899"/>
    <w:rsid w:val="00A20312"/>
    <w:rsid w:val="00A21185"/>
    <w:rsid w:val="00A21B05"/>
    <w:rsid w:val="00A24F4B"/>
    <w:rsid w:val="00A25C43"/>
    <w:rsid w:val="00A307E5"/>
    <w:rsid w:val="00A30CBD"/>
    <w:rsid w:val="00A30D0B"/>
    <w:rsid w:val="00A31E9C"/>
    <w:rsid w:val="00A346D5"/>
    <w:rsid w:val="00A35AA0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5187"/>
    <w:rsid w:val="00A453B9"/>
    <w:rsid w:val="00A46190"/>
    <w:rsid w:val="00A46521"/>
    <w:rsid w:val="00A479A9"/>
    <w:rsid w:val="00A50193"/>
    <w:rsid w:val="00A50617"/>
    <w:rsid w:val="00A50FF4"/>
    <w:rsid w:val="00A51D8B"/>
    <w:rsid w:val="00A52DE6"/>
    <w:rsid w:val="00A556D3"/>
    <w:rsid w:val="00A604D2"/>
    <w:rsid w:val="00A63A85"/>
    <w:rsid w:val="00A644D7"/>
    <w:rsid w:val="00A65024"/>
    <w:rsid w:val="00A66C62"/>
    <w:rsid w:val="00A677B5"/>
    <w:rsid w:val="00A706DD"/>
    <w:rsid w:val="00A7218F"/>
    <w:rsid w:val="00A722F8"/>
    <w:rsid w:val="00A732C1"/>
    <w:rsid w:val="00A75677"/>
    <w:rsid w:val="00A77122"/>
    <w:rsid w:val="00A80F4D"/>
    <w:rsid w:val="00A81771"/>
    <w:rsid w:val="00A82BC5"/>
    <w:rsid w:val="00A85997"/>
    <w:rsid w:val="00A85AB1"/>
    <w:rsid w:val="00A874DC"/>
    <w:rsid w:val="00A90C0F"/>
    <w:rsid w:val="00A91084"/>
    <w:rsid w:val="00A91968"/>
    <w:rsid w:val="00A92861"/>
    <w:rsid w:val="00A9398D"/>
    <w:rsid w:val="00A9545F"/>
    <w:rsid w:val="00A97C01"/>
    <w:rsid w:val="00AA1277"/>
    <w:rsid w:val="00AA1CF7"/>
    <w:rsid w:val="00AA2391"/>
    <w:rsid w:val="00AA24CC"/>
    <w:rsid w:val="00AA311A"/>
    <w:rsid w:val="00AA4227"/>
    <w:rsid w:val="00AA49AA"/>
    <w:rsid w:val="00AA67A0"/>
    <w:rsid w:val="00AB1FE3"/>
    <w:rsid w:val="00AB233E"/>
    <w:rsid w:val="00AB2460"/>
    <w:rsid w:val="00AB3214"/>
    <w:rsid w:val="00AB5115"/>
    <w:rsid w:val="00AB6D0C"/>
    <w:rsid w:val="00AC056E"/>
    <w:rsid w:val="00AC0A6D"/>
    <w:rsid w:val="00AC1986"/>
    <w:rsid w:val="00AC275C"/>
    <w:rsid w:val="00AC6DDE"/>
    <w:rsid w:val="00AC7AFD"/>
    <w:rsid w:val="00AC7BB6"/>
    <w:rsid w:val="00AC7F77"/>
    <w:rsid w:val="00AD06B1"/>
    <w:rsid w:val="00AD16E1"/>
    <w:rsid w:val="00AD1A62"/>
    <w:rsid w:val="00AD36F4"/>
    <w:rsid w:val="00AD4AF6"/>
    <w:rsid w:val="00AD548D"/>
    <w:rsid w:val="00AD559A"/>
    <w:rsid w:val="00AD5927"/>
    <w:rsid w:val="00AD628A"/>
    <w:rsid w:val="00AD758F"/>
    <w:rsid w:val="00AD7AF9"/>
    <w:rsid w:val="00AE011A"/>
    <w:rsid w:val="00AE02C7"/>
    <w:rsid w:val="00AE2A5F"/>
    <w:rsid w:val="00AE2AB0"/>
    <w:rsid w:val="00AE4696"/>
    <w:rsid w:val="00AE545C"/>
    <w:rsid w:val="00AE5B50"/>
    <w:rsid w:val="00AE5CA2"/>
    <w:rsid w:val="00AE679F"/>
    <w:rsid w:val="00AE67EF"/>
    <w:rsid w:val="00AE751A"/>
    <w:rsid w:val="00AF3CFF"/>
    <w:rsid w:val="00AF45B7"/>
    <w:rsid w:val="00AF720A"/>
    <w:rsid w:val="00B01171"/>
    <w:rsid w:val="00B01246"/>
    <w:rsid w:val="00B03B19"/>
    <w:rsid w:val="00B05029"/>
    <w:rsid w:val="00B07601"/>
    <w:rsid w:val="00B10A8D"/>
    <w:rsid w:val="00B10EEA"/>
    <w:rsid w:val="00B1192B"/>
    <w:rsid w:val="00B11E4A"/>
    <w:rsid w:val="00B139E8"/>
    <w:rsid w:val="00B14543"/>
    <w:rsid w:val="00B15E8C"/>
    <w:rsid w:val="00B177AA"/>
    <w:rsid w:val="00B2086A"/>
    <w:rsid w:val="00B20FAB"/>
    <w:rsid w:val="00B22F76"/>
    <w:rsid w:val="00B234D0"/>
    <w:rsid w:val="00B252BB"/>
    <w:rsid w:val="00B25888"/>
    <w:rsid w:val="00B25E73"/>
    <w:rsid w:val="00B304E8"/>
    <w:rsid w:val="00B308E4"/>
    <w:rsid w:val="00B3150D"/>
    <w:rsid w:val="00B34D36"/>
    <w:rsid w:val="00B40900"/>
    <w:rsid w:val="00B46925"/>
    <w:rsid w:val="00B46970"/>
    <w:rsid w:val="00B4758E"/>
    <w:rsid w:val="00B47BBC"/>
    <w:rsid w:val="00B5065B"/>
    <w:rsid w:val="00B51C03"/>
    <w:rsid w:val="00B5256F"/>
    <w:rsid w:val="00B52EC5"/>
    <w:rsid w:val="00B5477B"/>
    <w:rsid w:val="00B5517D"/>
    <w:rsid w:val="00B60DCE"/>
    <w:rsid w:val="00B60EB0"/>
    <w:rsid w:val="00B62FB2"/>
    <w:rsid w:val="00B63196"/>
    <w:rsid w:val="00B63DD2"/>
    <w:rsid w:val="00B70EE9"/>
    <w:rsid w:val="00B73777"/>
    <w:rsid w:val="00B7408F"/>
    <w:rsid w:val="00B754A6"/>
    <w:rsid w:val="00B76026"/>
    <w:rsid w:val="00B76884"/>
    <w:rsid w:val="00B7744F"/>
    <w:rsid w:val="00B77B64"/>
    <w:rsid w:val="00B80476"/>
    <w:rsid w:val="00B8081F"/>
    <w:rsid w:val="00B81B7D"/>
    <w:rsid w:val="00B81CD1"/>
    <w:rsid w:val="00B82659"/>
    <w:rsid w:val="00B8377D"/>
    <w:rsid w:val="00B83E8A"/>
    <w:rsid w:val="00B85C4B"/>
    <w:rsid w:val="00B85D56"/>
    <w:rsid w:val="00B85D7D"/>
    <w:rsid w:val="00B862B1"/>
    <w:rsid w:val="00B867F8"/>
    <w:rsid w:val="00B8724C"/>
    <w:rsid w:val="00B90B8B"/>
    <w:rsid w:val="00B90DCD"/>
    <w:rsid w:val="00B91B9C"/>
    <w:rsid w:val="00B96A15"/>
    <w:rsid w:val="00B96C5F"/>
    <w:rsid w:val="00BA2636"/>
    <w:rsid w:val="00BA2916"/>
    <w:rsid w:val="00BA3AFC"/>
    <w:rsid w:val="00BA40CE"/>
    <w:rsid w:val="00BA4C9F"/>
    <w:rsid w:val="00BA61BF"/>
    <w:rsid w:val="00BA7CCD"/>
    <w:rsid w:val="00BB0446"/>
    <w:rsid w:val="00BB097B"/>
    <w:rsid w:val="00BB0FFA"/>
    <w:rsid w:val="00BB1C7C"/>
    <w:rsid w:val="00BB2328"/>
    <w:rsid w:val="00BB34C5"/>
    <w:rsid w:val="00BB34C9"/>
    <w:rsid w:val="00BB3576"/>
    <w:rsid w:val="00BB3BE6"/>
    <w:rsid w:val="00BB6CDF"/>
    <w:rsid w:val="00BB7340"/>
    <w:rsid w:val="00BC0F30"/>
    <w:rsid w:val="00BC401A"/>
    <w:rsid w:val="00BC5292"/>
    <w:rsid w:val="00BC6199"/>
    <w:rsid w:val="00BC6B8D"/>
    <w:rsid w:val="00BC72AD"/>
    <w:rsid w:val="00BC799D"/>
    <w:rsid w:val="00BC7EC1"/>
    <w:rsid w:val="00BD0AEB"/>
    <w:rsid w:val="00BD245A"/>
    <w:rsid w:val="00BD34B6"/>
    <w:rsid w:val="00BD5B1F"/>
    <w:rsid w:val="00BD60CA"/>
    <w:rsid w:val="00BD66CA"/>
    <w:rsid w:val="00BD6BD1"/>
    <w:rsid w:val="00BD6C60"/>
    <w:rsid w:val="00BE0509"/>
    <w:rsid w:val="00BE24AC"/>
    <w:rsid w:val="00BE474E"/>
    <w:rsid w:val="00BE72EB"/>
    <w:rsid w:val="00BF211B"/>
    <w:rsid w:val="00BF37C9"/>
    <w:rsid w:val="00BF42C8"/>
    <w:rsid w:val="00BF541A"/>
    <w:rsid w:val="00BF5A65"/>
    <w:rsid w:val="00BF6212"/>
    <w:rsid w:val="00C01572"/>
    <w:rsid w:val="00C0333D"/>
    <w:rsid w:val="00C041F1"/>
    <w:rsid w:val="00C05008"/>
    <w:rsid w:val="00C051C5"/>
    <w:rsid w:val="00C06090"/>
    <w:rsid w:val="00C07599"/>
    <w:rsid w:val="00C1023F"/>
    <w:rsid w:val="00C10392"/>
    <w:rsid w:val="00C108A1"/>
    <w:rsid w:val="00C131BB"/>
    <w:rsid w:val="00C149FA"/>
    <w:rsid w:val="00C15B49"/>
    <w:rsid w:val="00C1690A"/>
    <w:rsid w:val="00C16A80"/>
    <w:rsid w:val="00C2062B"/>
    <w:rsid w:val="00C21D6B"/>
    <w:rsid w:val="00C23C01"/>
    <w:rsid w:val="00C244A5"/>
    <w:rsid w:val="00C25139"/>
    <w:rsid w:val="00C2611E"/>
    <w:rsid w:val="00C271A3"/>
    <w:rsid w:val="00C308E9"/>
    <w:rsid w:val="00C32A56"/>
    <w:rsid w:val="00C33D34"/>
    <w:rsid w:val="00C36D32"/>
    <w:rsid w:val="00C36EBF"/>
    <w:rsid w:val="00C43E58"/>
    <w:rsid w:val="00C4653F"/>
    <w:rsid w:val="00C46766"/>
    <w:rsid w:val="00C46E07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66DC"/>
    <w:rsid w:val="00C571B1"/>
    <w:rsid w:val="00C5786F"/>
    <w:rsid w:val="00C6017A"/>
    <w:rsid w:val="00C60648"/>
    <w:rsid w:val="00C61A15"/>
    <w:rsid w:val="00C61A1B"/>
    <w:rsid w:val="00C632A3"/>
    <w:rsid w:val="00C63B3B"/>
    <w:rsid w:val="00C64967"/>
    <w:rsid w:val="00C658B2"/>
    <w:rsid w:val="00C65F95"/>
    <w:rsid w:val="00C67E87"/>
    <w:rsid w:val="00C7002D"/>
    <w:rsid w:val="00C705A6"/>
    <w:rsid w:val="00C710A3"/>
    <w:rsid w:val="00C72191"/>
    <w:rsid w:val="00C7244F"/>
    <w:rsid w:val="00C7367F"/>
    <w:rsid w:val="00C7578E"/>
    <w:rsid w:val="00C76422"/>
    <w:rsid w:val="00C80AB7"/>
    <w:rsid w:val="00C811D5"/>
    <w:rsid w:val="00C86691"/>
    <w:rsid w:val="00C86B53"/>
    <w:rsid w:val="00C86C6D"/>
    <w:rsid w:val="00C87217"/>
    <w:rsid w:val="00C87CD4"/>
    <w:rsid w:val="00C916C8"/>
    <w:rsid w:val="00C91D4C"/>
    <w:rsid w:val="00C92593"/>
    <w:rsid w:val="00C93785"/>
    <w:rsid w:val="00C94BE5"/>
    <w:rsid w:val="00C94D7D"/>
    <w:rsid w:val="00C94F3B"/>
    <w:rsid w:val="00C9504A"/>
    <w:rsid w:val="00CA14AE"/>
    <w:rsid w:val="00CA1B97"/>
    <w:rsid w:val="00CA20FE"/>
    <w:rsid w:val="00CA21D1"/>
    <w:rsid w:val="00CA3539"/>
    <w:rsid w:val="00CA5AA3"/>
    <w:rsid w:val="00CB0094"/>
    <w:rsid w:val="00CB0DD8"/>
    <w:rsid w:val="00CB12CA"/>
    <w:rsid w:val="00CB1A8C"/>
    <w:rsid w:val="00CB1C13"/>
    <w:rsid w:val="00CB553A"/>
    <w:rsid w:val="00CB588B"/>
    <w:rsid w:val="00CB6908"/>
    <w:rsid w:val="00CC1842"/>
    <w:rsid w:val="00CC2C26"/>
    <w:rsid w:val="00CC3945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4250"/>
    <w:rsid w:val="00CD4DBA"/>
    <w:rsid w:val="00CD4EF6"/>
    <w:rsid w:val="00CE01C6"/>
    <w:rsid w:val="00CE0B3C"/>
    <w:rsid w:val="00CE240C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534E"/>
    <w:rsid w:val="00CF535D"/>
    <w:rsid w:val="00D01DAC"/>
    <w:rsid w:val="00D056B9"/>
    <w:rsid w:val="00D059B0"/>
    <w:rsid w:val="00D05B7E"/>
    <w:rsid w:val="00D05C8F"/>
    <w:rsid w:val="00D073D8"/>
    <w:rsid w:val="00D1039B"/>
    <w:rsid w:val="00D108CB"/>
    <w:rsid w:val="00D156C3"/>
    <w:rsid w:val="00D2105C"/>
    <w:rsid w:val="00D21C6C"/>
    <w:rsid w:val="00D21F6D"/>
    <w:rsid w:val="00D22A3F"/>
    <w:rsid w:val="00D22F0A"/>
    <w:rsid w:val="00D2499E"/>
    <w:rsid w:val="00D24A08"/>
    <w:rsid w:val="00D266F6"/>
    <w:rsid w:val="00D2680E"/>
    <w:rsid w:val="00D27BEB"/>
    <w:rsid w:val="00D307E8"/>
    <w:rsid w:val="00D335BB"/>
    <w:rsid w:val="00D33F00"/>
    <w:rsid w:val="00D3424A"/>
    <w:rsid w:val="00D34944"/>
    <w:rsid w:val="00D34E45"/>
    <w:rsid w:val="00D36F44"/>
    <w:rsid w:val="00D37A7F"/>
    <w:rsid w:val="00D40FC4"/>
    <w:rsid w:val="00D422C7"/>
    <w:rsid w:val="00D42864"/>
    <w:rsid w:val="00D42D99"/>
    <w:rsid w:val="00D43188"/>
    <w:rsid w:val="00D44C5F"/>
    <w:rsid w:val="00D45454"/>
    <w:rsid w:val="00D4638D"/>
    <w:rsid w:val="00D46587"/>
    <w:rsid w:val="00D469B8"/>
    <w:rsid w:val="00D47F3F"/>
    <w:rsid w:val="00D521CC"/>
    <w:rsid w:val="00D5228B"/>
    <w:rsid w:val="00D543CE"/>
    <w:rsid w:val="00D54CD2"/>
    <w:rsid w:val="00D5716D"/>
    <w:rsid w:val="00D61BAE"/>
    <w:rsid w:val="00D62F29"/>
    <w:rsid w:val="00D63385"/>
    <w:rsid w:val="00D63AE2"/>
    <w:rsid w:val="00D63B2E"/>
    <w:rsid w:val="00D64C21"/>
    <w:rsid w:val="00D6554F"/>
    <w:rsid w:val="00D6556B"/>
    <w:rsid w:val="00D6666B"/>
    <w:rsid w:val="00D67000"/>
    <w:rsid w:val="00D67AE5"/>
    <w:rsid w:val="00D70497"/>
    <w:rsid w:val="00D712B4"/>
    <w:rsid w:val="00D722EF"/>
    <w:rsid w:val="00D72C09"/>
    <w:rsid w:val="00D7432C"/>
    <w:rsid w:val="00D76132"/>
    <w:rsid w:val="00D762BB"/>
    <w:rsid w:val="00D7642A"/>
    <w:rsid w:val="00D7703F"/>
    <w:rsid w:val="00D772D5"/>
    <w:rsid w:val="00D805EE"/>
    <w:rsid w:val="00D8061B"/>
    <w:rsid w:val="00D81C10"/>
    <w:rsid w:val="00D83C9B"/>
    <w:rsid w:val="00D87210"/>
    <w:rsid w:val="00D9447F"/>
    <w:rsid w:val="00D94E86"/>
    <w:rsid w:val="00D964A4"/>
    <w:rsid w:val="00D97603"/>
    <w:rsid w:val="00D9764D"/>
    <w:rsid w:val="00D97E4C"/>
    <w:rsid w:val="00DA0807"/>
    <w:rsid w:val="00DA08D3"/>
    <w:rsid w:val="00DA1460"/>
    <w:rsid w:val="00DA16C6"/>
    <w:rsid w:val="00DA1FCE"/>
    <w:rsid w:val="00DA31F3"/>
    <w:rsid w:val="00DA3BD3"/>
    <w:rsid w:val="00DA3C8A"/>
    <w:rsid w:val="00DA4D41"/>
    <w:rsid w:val="00DA5BAE"/>
    <w:rsid w:val="00DA7DFA"/>
    <w:rsid w:val="00DB1579"/>
    <w:rsid w:val="00DB26E9"/>
    <w:rsid w:val="00DB4C54"/>
    <w:rsid w:val="00DB5A6F"/>
    <w:rsid w:val="00DB6F26"/>
    <w:rsid w:val="00DB7541"/>
    <w:rsid w:val="00DC218C"/>
    <w:rsid w:val="00DC2D25"/>
    <w:rsid w:val="00DC2E1E"/>
    <w:rsid w:val="00DC2EE7"/>
    <w:rsid w:val="00DC448F"/>
    <w:rsid w:val="00DC510E"/>
    <w:rsid w:val="00DC6535"/>
    <w:rsid w:val="00DC7A69"/>
    <w:rsid w:val="00DD0778"/>
    <w:rsid w:val="00DD0BEF"/>
    <w:rsid w:val="00DD341E"/>
    <w:rsid w:val="00DD364D"/>
    <w:rsid w:val="00DD44FA"/>
    <w:rsid w:val="00DD4B0C"/>
    <w:rsid w:val="00DD5636"/>
    <w:rsid w:val="00DD56F3"/>
    <w:rsid w:val="00DD586A"/>
    <w:rsid w:val="00DD638D"/>
    <w:rsid w:val="00DD6A83"/>
    <w:rsid w:val="00DD6E2C"/>
    <w:rsid w:val="00DE2F20"/>
    <w:rsid w:val="00DE3655"/>
    <w:rsid w:val="00DE4FD2"/>
    <w:rsid w:val="00DE6885"/>
    <w:rsid w:val="00DE689C"/>
    <w:rsid w:val="00DE7D83"/>
    <w:rsid w:val="00DF08C4"/>
    <w:rsid w:val="00DF2D00"/>
    <w:rsid w:val="00DF5773"/>
    <w:rsid w:val="00DF59B4"/>
    <w:rsid w:val="00DF66CB"/>
    <w:rsid w:val="00DF67DC"/>
    <w:rsid w:val="00DF6DD3"/>
    <w:rsid w:val="00E010D7"/>
    <w:rsid w:val="00E024E6"/>
    <w:rsid w:val="00E0337E"/>
    <w:rsid w:val="00E057C8"/>
    <w:rsid w:val="00E0626B"/>
    <w:rsid w:val="00E067B5"/>
    <w:rsid w:val="00E068F3"/>
    <w:rsid w:val="00E07064"/>
    <w:rsid w:val="00E0712F"/>
    <w:rsid w:val="00E07BE8"/>
    <w:rsid w:val="00E10F1C"/>
    <w:rsid w:val="00E13097"/>
    <w:rsid w:val="00E143F9"/>
    <w:rsid w:val="00E14F68"/>
    <w:rsid w:val="00E20A33"/>
    <w:rsid w:val="00E216FB"/>
    <w:rsid w:val="00E21B19"/>
    <w:rsid w:val="00E22086"/>
    <w:rsid w:val="00E235E0"/>
    <w:rsid w:val="00E24CAE"/>
    <w:rsid w:val="00E24FB0"/>
    <w:rsid w:val="00E259A7"/>
    <w:rsid w:val="00E26E8F"/>
    <w:rsid w:val="00E35630"/>
    <w:rsid w:val="00E368F6"/>
    <w:rsid w:val="00E4121A"/>
    <w:rsid w:val="00E41A10"/>
    <w:rsid w:val="00E45B97"/>
    <w:rsid w:val="00E51031"/>
    <w:rsid w:val="00E5283A"/>
    <w:rsid w:val="00E55F24"/>
    <w:rsid w:val="00E5755B"/>
    <w:rsid w:val="00E636F5"/>
    <w:rsid w:val="00E6388B"/>
    <w:rsid w:val="00E63E58"/>
    <w:rsid w:val="00E66994"/>
    <w:rsid w:val="00E67C52"/>
    <w:rsid w:val="00E718A7"/>
    <w:rsid w:val="00E72427"/>
    <w:rsid w:val="00E7263D"/>
    <w:rsid w:val="00E737B0"/>
    <w:rsid w:val="00E74F31"/>
    <w:rsid w:val="00E75069"/>
    <w:rsid w:val="00E7573E"/>
    <w:rsid w:val="00E75FE9"/>
    <w:rsid w:val="00E7618F"/>
    <w:rsid w:val="00E76D12"/>
    <w:rsid w:val="00E77C8B"/>
    <w:rsid w:val="00E77F09"/>
    <w:rsid w:val="00E81653"/>
    <w:rsid w:val="00E8184A"/>
    <w:rsid w:val="00E82867"/>
    <w:rsid w:val="00E83061"/>
    <w:rsid w:val="00E86245"/>
    <w:rsid w:val="00E874D3"/>
    <w:rsid w:val="00E87E40"/>
    <w:rsid w:val="00E911A4"/>
    <w:rsid w:val="00E91C2C"/>
    <w:rsid w:val="00EA0CC5"/>
    <w:rsid w:val="00EA27B2"/>
    <w:rsid w:val="00EA3B88"/>
    <w:rsid w:val="00EA52A7"/>
    <w:rsid w:val="00EA6103"/>
    <w:rsid w:val="00EA7445"/>
    <w:rsid w:val="00EA79CF"/>
    <w:rsid w:val="00EB1901"/>
    <w:rsid w:val="00EB1D67"/>
    <w:rsid w:val="00EB1DAB"/>
    <w:rsid w:val="00EB3552"/>
    <w:rsid w:val="00EB3995"/>
    <w:rsid w:val="00EB4817"/>
    <w:rsid w:val="00EB5036"/>
    <w:rsid w:val="00EB5DC6"/>
    <w:rsid w:val="00EB5FB3"/>
    <w:rsid w:val="00EB6890"/>
    <w:rsid w:val="00EB6FC0"/>
    <w:rsid w:val="00EC2A5E"/>
    <w:rsid w:val="00EC347D"/>
    <w:rsid w:val="00EC43DF"/>
    <w:rsid w:val="00EC52EC"/>
    <w:rsid w:val="00ED0008"/>
    <w:rsid w:val="00ED3FCC"/>
    <w:rsid w:val="00ED4305"/>
    <w:rsid w:val="00ED5A58"/>
    <w:rsid w:val="00ED60E2"/>
    <w:rsid w:val="00EE0FE2"/>
    <w:rsid w:val="00EE16DD"/>
    <w:rsid w:val="00EE20FE"/>
    <w:rsid w:val="00EE58E0"/>
    <w:rsid w:val="00EE5D95"/>
    <w:rsid w:val="00EE604B"/>
    <w:rsid w:val="00EE6A90"/>
    <w:rsid w:val="00EE7133"/>
    <w:rsid w:val="00EE72EE"/>
    <w:rsid w:val="00EF06B7"/>
    <w:rsid w:val="00EF512D"/>
    <w:rsid w:val="00EF5EA5"/>
    <w:rsid w:val="00EF6ACB"/>
    <w:rsid w:val="00F009A2"/>
    <w:rsid w:val="00F03740"/>
    <w:rsid w:val="00F04418"/>
    <w:rsid w:val="00F04B58"/>
    <w:rsid w:val="00F078E1"/>
    <w:rsid w:val="00F1059A"/>
    <w:rsid w:val="00F110F1"/>
    <w:rsid w:val="00F12AB3"/>
    <w:rsid w:val="00F131D6"/>
    <w:rsid w:val="00F13ABB"/>
    <w:rsid w:val="00F16C52"/>
    <w:rsid w:val="00F16EAF"/>
    <w:rsid w:val="00F2060C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E8D"/>
    <w:rsid w:val="00F343CB"/>
    <w:rsid w:val="00F36F43"/>
    <w:rsid w:val="00F37683"/>
    <w:rsid w:val="00F4176A"/>
    <w:rsid w:val="00F417A7"/>
    <w:rsid w:val="00F43F1F"/>
    <w:rsid w:val="00F4524F"/>
    <w:rsid w:val="00F45517"/>
    <w:rsid w:val="00F462FB"/>
    <w:rsid w:val="00F51EE5"/>
    <w:rsid w:val="00F559D0"/>
    <w:rsid w:val="00F6032D"/>
    <w:rsid w:val="00F627A6"/>
    <w:rsid w:val="00F63EE0"/>
    <w:rsid w:val="00F66D87"/>
    <w:rsid w:val="00F675A2"/>
    <w:rsid w:val="00F72084"/>
    <w:rsid w:val="00F72799"/>
    <w:rsid w:val="00F728E7"/>
    <w:rsid w:val="00F73147"/>
    <w:rsid w:val="00F73684"/>
    <w:rsid w:val="00F74163"/>
    <w:rsid w:val="00F748D4"/>
    <w:rsid w:val="00F7554A"/>
    <w:rsid w:val="00F75970"/>
    <w:rsid w:val="00F75D92"/>
    <w:rsid w:val="00F82611"/>
    <w:rsid w:val="00F8303D"/>
    <w:rsid w:val="00F86373"/>
    <w:rsid w:val="00F86BDB"/>
    <w:rsid w:val="00F9005A"/>
    <w:rsid w:val="00F90CA3"/>
    <w:rsid w:val="00F90DD7"/>
    <w:rsid w:val="00F93BA8"/>
    <w:rsid w:val="00F942E1"/>
    <w:rsid w:val="00F95627"/>
    <w:rsid w:val="00F9785F"/>
    <w:rsid w:val="00F97F61"/>
    <w:rsid w:val="00FA0C4E"/>
    <w:rsid w:val="00FA27DD"/>
    <w:rsid w:val="00FA319E"/>
    <w:rsid w:val="00FA3CEE"/>
    <w:rsid w:val="00FA47F4"/>
    <w:rsid w:val="00FA4E7A"/>
    <w:rsid w:val="00FA626B"/>
    <w:rsid w:val="00FA6791"/>
    <w:rsid w:val="00FA6DC7"/>
    <w:rsid w:val="00FA7FF1"/>
    <w:rsid w:val="00FB04EE"/>
    <w:rsid w:val="00FB052B"/>
    <w:rsid w:val="00FB07E4"/>
    <w:rsid w:val="00FB2D85"/>
    <w:rsid w:val="00FB3912"/>
    <w:rsid w:val="00FB4286"/>
    <w:rsid w:val="00FB4687"/>
    <w:rsid w:val="00FB4D43"/>
    <w:rsid w:val="00FB7335"/>
    <w:rsid w:val="00FB7969"/>
    <w:rsid w:val="00FC0133"/>
    <w:rsid w:val="00FC0FDB"/>
    <w:rsid w:val="00FC3F13"/>
    <w:rsid w:val="00FC57A3"/>
    <w:rsid w:val="00FC7166"/>
    <w:rsid w:val="00FC7DD0"/>
    <w:rsid w:val="00FD04FA"/>
    <w:rsid w:val="00FD0902"/>
    <w:rsid w:val="00FD0D23"/>
    <w:rsid w:val="00FD3D90"/>
    <w:rsid w:val="00FD4E1E"/>
    <w:rsid w:val="00FD60F2"/>
    <w:rsid w:val="00FD7240"/>
    <w:rsid w:val="00FE123D"/>
    <w:rsid w:val="00FE22BB"/>
    <w:rsid w:val="00FE2367"/>
    <w:rsid w:val="00FE24DE"/>
    <w:rsid w:val="00FE2979"/>
    <w:rsid w:val="00FE4746"/>
    <w:rsid w:val="00FE4D90"/>
    <w:rsid w:val="00FE54BD"/>
    <w:rsid w:val="00FE5ABE"/>
    <w:rsid w:val="00FE7D67"/>
    <w:rsid w:val="00FF21B3"/>
    <w:rsid w:val="00FF233C"/>
    <w:rsid w:val="00FF3E55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6521"/>
      </w:tabs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pPr>
      <w:jc w:val="both"/>
    </w:pPr>
    <w:rPr>
      <w:sz w:val="28"/>
      <w:lang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lang/>
    </w:rPr>
  </w:style>
  <w:style w:type="paragraph" w:styleId="21">
    <w:name w:val="Body Text Indent 2"/>
    <w:basedOn w:val="a"/>
    <w:semiHidden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Pr>
      <w:sz w:val="28"/>
    </w:rPr>
  </w:style>
  <w:style w:type="paragraph" w:styleId="31">
    <w:name w:val="Body Text Indent 3"/>
    <w:basedOn w:val="a"/>
    <w:link w:val="32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  <w:lang/>
    </w:rPr>
  </w:style>
  <w:style w:type="paragraph" w:styleId="ab">
    <w:name w:val="Title"/>
    <w:basedOn w:val="a"/>
    <w:link w:val="ac"/>
    <w:qFormat/>
    <w:pPr>
      <w:jc w:val="center"/>
    </w:pPr>
    <w:rPr>
      <w:sz w:val="28"/>
      <w:lang/>
    </w:rPr>
  </w:style>
  <w:style w:type="paragraph" w:customStyle="1" w:styleId="BodyText2">
    <w:name w:val="Body Text 2"/>
    <w:basedOn w:val="a"/>
    <w:rPr>
      <w:sz w:val="28"/>
    </w:rPr>
  </w:style>
  <w:style w:type="character" w:styleId="ad">
    <w:name w:val="page number"/>
    <w:basedOn w:val="a0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 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link w:val="ab"/>
    <w:locked/>
    <w:rsid w:val="006549C3"/>
    <w:rPr>
      <w:sz w:val="28"/>
    </w:rPr>
  </w:style>
  <w:style w:type="paragraph" w:customStyle="1" w:styleId="210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 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D6666B"/>
    <w:rPr>
      <w:sz w:val="28"/>
    </w:rPr>
  </w:style>
  <w:style w:type="character" w:customStyle="1" w:styleId="aa">
    <w:name w:val="Основной текст с отступом Знак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 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rsid w:val="00AC6DDE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customStyle="1" w:styleId="af3">
    <w:name w:val="Цветовое выделение"/>
    <w:rsid w:val="00AC6DDE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AC6DDE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6F425C"/>
    <w:rPr>
      <w:sz w:val="28"/>
    </w:rPr>
  </w:style>
  <w:style w:type="character" w:customStyle="1" w:styleId="30">
    <w:name w:val="Заголовок 3 Знак"/>
    <w:link w:val="3"/>
    <w:rsid w:val="006F425C"/>
    <w:rPr>
      <w:b/>
      <w:sz w:val="40"/>
    </w:rPr>
  </w:style>
  <w:style w:type="paragraph" w:customStyle="1" w:styleId="ico-paragraph">
    <w:name w:val="ico-paragraph"/>
    <w:basedOn w:val="a"/>
    <w:rsid w:val="00AD559A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af5">
    <w:name w:val="No Spacing"/>
    <w:qFormat/>
    <w:rsid w:val="00FB4687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FB4687"/>
  </w:style>
  <w:style w:type="character" w:customStyle="1" w:styleId="s6">
    <w:name w:val="s6"/>
    <w:rsid w:val="00FB4687"/>
  </w:style>
  <w:style w:type="paragraph" w:customStyle="1" w:styleId="13">
    <w:name w:val="Знак1 Знак Знак Знак"/>
    <w:basedOn w:val="a"/>
    <w:rsid w:val="00C710A3"/>
    <w:pPr>
      <w:tabs>
        <w:tab w:val="num" w:pos="720"/>
      </w:tabs>
      <w:overflowPunct/>
      <w:autoSpaceDE/>
      <w:autoSpaceDN/>
      <w:adjustRightInd/>
      <w:spacing w:after="160" w:line="240" w:lineRule="exact"/>
      <w:ind w:left="720" w:hanging="720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200">
    <w:name w:val="Обычный (веб)20"/>
    <w:basedOn w:val="a"/>
    <w:link w:val="201"/>
    <w:rsid w:val="000C0AD2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0C0AD2"/>
    <w:rPr>
      <w:color w:val="000000"/>
      <w:sz w:val="24"/>
      <w:szCs w:val="24"/>
      <w:lang w:val="ru-RU" w:eastAsia="ru-RU" w:bidi="ar-SA"/>
    </w:rPr>
  </w:style>
  <w:style w:type="paragraph" w:styleId="af6">
    <w:name w:val="Balloon Text"/>
    <w:basedOn w:val="a"/>
    <w:semiHidden/>
    <w:rsid w:val="00F0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lovsky..mfc.offic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32931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cp:lastModifiedBy>User</cp:lastModifiedBy>
  <cp:revision>2</cp:revision>
  <cp:lastPrinted>2017-03-24T12:00:00Z</cp:lastPrinted>
  <dcterms:created xsi:type="dcterms:W3CDTF">2017-09-05T12:26:00Z</dcterms:created>
  <dcterms:modified xsi:type="dcterms:W3CDTF">2017-09-05T12:26:00Z</dcterms:modified>
</cp:coreProperties>
</file>