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340618" w:rsidP="0081133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D0E26">
        <w:rPr>
          <w:sz w:val="28"/>
          <w:szCs w:val="28"/>
        </w:rPr>
        <w:t>.</w:t>
      </w:r>
      <w:r w:rsidR="00D624ED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F08F8">
        <w:rPr>
          <w:sz w:val="28"/>
          <w:szCs w:val="28"/>
        </w:rPr>
        <w:t>.201</w:t>
      </w:r>
      <w:r w:rsidR="00D624ED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27-2</w:t>
      </w:r>
      <w:r w:rsidR="00332D6E">
        <w:rPr>
          <w:sz w:val="32"/>
          <w:szCs w:val="32"/>
        </w:rPr>
        <w:t xml:space="preserve">           </w:t>
      </w:r>
      <w:r w:rsidR="00AA1C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AD35D8">
        <w:rPr>
          <w:sz w:val="28"/>
          <w:szCs w:val="28"/>
        </w:rPr>
        <w:t xml:space="preserve">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340618" w:rsidRPr="00517CA8" w:rsidRDefault="00340618" w:rsidP="00EB4FF2">
      <w:pPr>
        <w:jc w:val="center"/>
        <w:rPr>
          <w:sz w:val="16"/>
          <w:szCs w:val="16"/>
        </w:rPr>
      </w:pPr>
    </w:p>
    <w:p w:rsidR="00EB4FF2" w:rsidRPr="00EB4FF2" w:rsidRDefault="00340618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комиссии по формированию и подготовке резерва управленческих кадров в Майорском сельском поселении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40618" w:rsidRPr="00517CA8" w:rsidRDefault="00340618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3F3D8C">
        <w:rPr>
          <w:color w:val="000000"/>
          <w:sz w:val="28"/>
          <w:szCs w:val="28"/>
        </w:rPr>
        <w:t xml:space="preserve">  </w:t>
      </w:r>
      <w:r w:rsidR="003F3D8C">
        <w:rPr>
          <w:sz w:val="28"/>
        </w:rPr>
        <w:t>В целях создания системы воспроизводства и обновления профессиональных кадров для органов местного самоуправления, их эффективного использования, совершенствования системы муниципального управления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 xml:space="preserve">         1. Создать комиссию по формированию и работе с резервом управленческих кадров муниципального образования «Майорское сельское поселение» в составе согласно приложению № 1.</w:t>
      </w:r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ab/>
        <w:t>2. Утвердить Положение о комиссии по формированию и работе с резервом управленческих кадров муниципального образования «Майорское сельское поселение» согласно приложению № 2.</w:t>
      </w:r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ab/>
      </w:r>
      <w:r w:rsidR="00ED24FB">
        <w:rPr>
          <w:sz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>Назначить ответственным за ведение информационной базы резерва управленческих кадров и работу с резервом кадров Калинину Н.Н, ведущего специалиста Администрации Майорского сельского поселения.</w:t>
      </w:r>
      <w:proofErr w:type="gramEnd"/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 xml:space="preserve">         4. Постановление Администрации Майорского сельского поселения от 21.11.2008 года № 75 «  Об образовании комиссии по формированию и подготовке муниципального  резерва управленческих кадров в Майорском сельском поселении Орловского района» признать утратившим силу.</w:t>
      </w:r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ab/>
        <w:t>5. Постановление подлежит обнародованию на информационном стенде.</w:t>
      </w:r>
    </w:p>
    <w:p w:rsidR="003F3D8C" w:rsidRDefault="003F3D8C" w:rsidP="003F3D8C">
      <w:pPr>
        <w:jc w:val="both"/>
        <w:rPr>
          <w:sz w:val="28"/>
        </w:rPr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3F3D8C" w:rsidRDefault="003F3D8C" w:rsidP="004F5B5B">
      <w:pPr>
        <w:ind w:firstLine="709"/>
        <w:jc w:val="both"/>
        <w:rPr>
          <w:color w:val="000000"/>
          <w:sz w:val="28"/>
          <w:szCs w:val="28"/>
        </w:rPr>
      </w:pPr>
    </w:p>
    <w:p w:rsidR="003F3D8C" w:rsidRDefault="003F3D8C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24FB" w:rsidRDefault="00ED24F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24FB" w:rsidRDefault="00ED24F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3D8C" w:rsidRDefault="003F3D8C" w:rsidP="003F3D8C">
      <w:pPr>
        <w:ind w:left="5387"/>
        <w:jc w:val="right"/>
        <w:rPr>
          <w:sz w:val="28"/>
        </w:rPr>
      </w:pPr>
      <w:r>
        <w:rPr>
          <w:sz w:val="28"/>
        </w:rPr>
        <w:lastRenderedPageBreak/>
        <w:t>Приложение № 1 к постановлению</w:t>
      </w:r>
    </w:p>
    <w:p w:rsidR="003F3D8C" w:rsidRDefault="003F3D8C" w:rsidP="003F3D8C">
      <w:pPr>
        <w:ind w:left="5387"/>
        <w:jc w:val="right"/>
        <w:rPr>
          <w:sz w:val="28"/>
        </w:rPr>
      </w:pPr>
      <w:r>
        <w:rPr>
          <w:sz w:val="28"/>
        </w:rPr>
        <w:t>Администрации Майорского сельского  поселения</w:t>
      </w:r>
    </w:p>
    <w:p w:rsidR="003F3D8C" w:rsidRDefault="003F3D8C" w:rsidP="003F3D8C">
      <w:pPr>
        <w:ind w:left="5387"/>
        <w:jc w:val="right"/>
        <w:rPr>
          <w:sz w:val="28"/>
        </w:rPr>
      </w:pPr>
      <w:r>
        <w:rPr>
          <w:sz w:val="28"/>
        </w:rPr>
        <w:t>от  01.03.2018 года № 27-2</w:t>
      </w:r>
    </w:p>
    <w:p w:rsidR="003F3D8C" w:rsidRDefault="003F3D8C" w:rsidP="003F3D8C">
      <w:pPr>
        <w:jc w:val="right"/>
        <w:rPr>
          <w:sz w:val="28"/>
        </w:rPr>
      </w:pPr>
    </w:p>
    <w:p w:rsidR="003F3D8C" w:rsidRDefault="003F3D8C" w:rsidP="003F3D8C">
      <w:pPr>
        <w:jc w:val="right"/>
        <w:rPr>
          <w:sz w:val="28"/>
        </w:rPr>
      </w:pPr>
    </w:p>
    <w:p w:rsidR="003F3D8C" w:rsidRDefault="003F3D8C" w:rsidP="003F3D8C">
      <w:pPr>
        <w:jc w:val="both"/>
        <w:rPr>
          <w:sz w:val="28"/>
        </w:rPr>
      </w:pPr>
    </w:p>
    <w:p w:rsidR="003F3D8C" w:rsidRPr="007A16ED" w:rsidRDefault="003F3D8C" w:rsidP="003F3D8C">
      <w:pPr>
        <w:jc w:val="center"/>
        <w:rPr>
          <w:b/>
          <w:sz w:val="28"/>
        </w:rPr>
      </w:pPr>
      <w:r w:rsidRPr="007A16ED">
        <w:rPr>
          <w:b/>
          <w:sz w:val="28"/>
        </w:rPr>
        <w:t xml:space="preserve">Состав комиссии по формированию и работе с резервом </w:t>
      </w:r>
    </w:p>
    <w:p w:rsidR="003F3D8C" w:rsidRPr="007A16ED" w:rsidRDefault="003F3D8C" w:rsidP="003F3D8C">
      <w:pPr>
        <w:jc w:val="center"/>
        <w:rPr>
          <w:b/>
          <w:sz w:val="28"/>
        </w:rPr>
      </w:pPr>
      <w:r w:rsidRPr="007A16ED">
        <w:rPr>
          <w:b/>
          <w:sz w:val="28"/>
        </w:rPr>
        <w:t xml:space="preserve">управленческих кадров муниципального образования </w:t>
      </w:r>
    </w:p>
    <w:p w:rsidR="003F3D8C" w:rsidRPr="007A16ED" w:rsidRDefault="003F3D8C" w:rsidP="003F3D8C">
      <w:pPr>
        <w:jc w:val="center"/>
        <w:rPr>
          <w:b/>
          <w:sz w:val="28"/>
        </w:rPr>
      </w:pPr>
      <w:r>
        <w:rPr>
          <w:b/>
          <w:sz w:val="28"/>
        </w:rPr>
        <w:t>«Майорское сельское поселение</w:t>
      </w:r>
      <w:r w:rsidRPr="007A16ED">
        <w:rPr>
          <w:b/>
          <w:sz w:val="28"/>
        </w:rPr>
        <w:t>»</w:t>
      </w:r>
    </w:p>
    <w:p w:rsidR="003F3D8C" w:rsidRDefault="003F3D8C" w:rsidP="003F3D8C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3167"/>
        <w:gridCol w:w="6687"/>
      </w:tblGrid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3F3D8C" w:rsidP="003F3D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Мирошничеко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3F3D8C">
            <w:pPr>
              <w:rPr>
                <w:sz w:val="28"/>
              </w:rPr>
            </w:pPr>
            <w:r>
              <w:rPr>
                <w:sz w:val="28"/>
              </w:rPr>
              <w:t>- глава Администрации Майорского сельского поселения</w:t>
            </w:r>
            <w:r w:rsidRPr="0087708E">
              <w:rPr>
                <w:sz w:val="28"/>
              </w:rPr>
              <w:t>, председатель комиссии</w:t>
            </w:r>
          </w:p>
        </w:tc>
      </w:tr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  <w:r>
              <w:rPr>
                <w:sz w:val="28"/>
              </w:rPr>
              <w:t>Калинина Н.Н.</w:t>
            </w: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  <w:r>
              <w:rPr>
                <w:sz w:val="28"/>
              </w:rPr>
              <w:t>- ведущий специалист Администрации Майорского сельского поселения</w:t>
            </w:r>
            <w:r w:rsidRPr="0087708E">
              <w:rPr>
                <w:sz w:val="28"/>
              </w:rPr>
              <w:t>, секретарь комиссии</w:t>
            </w:r>
          </w:p>
          <w:p w:rsidR="003F3D8C" w:rsidRPr="0087708E" w:rsidRDefault="003F3D8C" w:rsidP="00CF3689">
            <w:pPr>
              <w:rPr>
                <w:sz w:val="28"/>
              </w:rPr>
            </w:pPr>
          </w:p>
        </w:tc>
      </w:tr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  <w:r w:rsidRPr="0087708E">
              <w:rPr>
                <w:sz w:val="28"/>
              </w:rPr>
              <w:t>Члены комиссии:</w:t>
            </w:r>
          </w:p>
          <w:p w:rsidR="003F3D8C" w:rsidRPr="0087708E" w:rsidRDefault="003F3D8C" w:rsidP="00CF3689">
            <w:pPr>
              <w:rPr>
                <w:sz w:val="28"/>
              </w:rPr>
            </w:pP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</w:p>
        </w:tc>
      </w:tr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  <w:r>
              <w:rPr>
                <w:sz w:val="28"/>
              </w:rPr>
              <w:t>Безуглова Т.Н.</w:t>
            </w:r>
            <w:r w:rsidRPr="0087708E">
              <w:rPr>
                <w:sz w:val="28"/>
              </w:rPr>
              <w:t xml:space="preserve"> </w:t>
            </w: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ED24FB">
            <w:pPr>
              <w:rPr>
                <w:sz w:val="28"/>
              </w:rPr>
            </w:pPr>
            <w:r w:rsidRPr="0087708E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директор МБОУ  </w:t>
            </w:r>
            <w:proofErr w:type="gramStart"/>
            <w:r>
              <w:rPr>
                <w:sz w:val="28"/>
              </w:rPr>
              <w:t>Майорск</w:t>
            </w:r>
            <w:r w:rsidR="00ED24FB">
              <w:rPr>
                <w:sz w:val="28"/>
              </w:rPr>
              <w:t>ой</w:t>
            </w:r>
            <w:proofErr w:type="gramEnd"/>
            <w:r>
              <w:rPr>
                <w:sz w:val="28"/>
              </w:rPr>
              <w:t xml:space="preserve"> СОШ </w:t>
            </w:r>
          </w:p>
        </w:tc>
      </w:tr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3F3D8C" w:rsidP="00CF36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Тарасенко</w:t>
            </w:r>
            <w:proofErr w:type="spellEnd"/>
            <w:r>
              <w:rPr>
                <w:sz w:val="28"/>
              </w:rPr>
              <w:t xml:space="preserve"> П.Н.</w:t>
            </w: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ED24FB">
            <w:pPr>
              <w:rPr>
                <w:sz w:val="28"/>
              </w:rPr>
            </w:pPr>
            <w:r w:rsidRPr="0087708E">
              <w:rPr>
                <w:sz w:val="28"/>
              </w:rPr>
              <w:t xml:space="preserve">- </w:t>
            </w:r>
            <w:r>
              <w:rPr>
                <w:sz w:val="28"/>
              </w:rPr>
              <w:t>депутат Собрания депутатов Майорского сельского поселения четвертого созыва</w:t>
            </w:r>
          </w:p>
        </w:tc>
      </w:tr>
      <w:tr w:rsidR="003F3D8C" w:rsidRPr="0087708E" w:rsidTr="00CF3689">
        <w:tc>
          <w:tcPr>
            <w:tcW w:w="3227" w:type="dxa"/>
            <w:shd w:val="clear" w:color="auto" w:fill="auto"/>
          </w:tcPr>
          <w:p w:rsidR="003F3D8C" w:rsidRPr="0087708E" w:rsidRDefault="00ED24FB" w:rsidP="00ED24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Лукьянюк</w:t>
            </w:r>
            <w:proofErr w:type="spellEnd"/>
            <w:r w:rsidR="003F3D8C">
              <w:rPr>
                <w:sz w:val="28"/>
              </w:rPr>
              <w:t xml:space="preserve"> Н.</w:t>
            </w:r>
            <w:r>
              <w:rPr>
                <w:sz w:val="28"/>
              </w:rPr>
              <w:t>Н</w:t>
            </w:r>
            <w:r w:rsidR="003F3D8C">
              <w:rPr>
                <w:sz w:val="28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3F3D8C" w:rsidRPr="0087708E" w:rsidRDefault="003F3D8C" w:rsidP="00ED24FB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D24FB">
              <w:rPr>
                <w:sz w:val="28"/>
              </w:rPr>
              <w:t xml:space="preserve">директор МКУК МСПОР  </w:t>
            </w:r>
            <w:proofErr w:type="gramStart"/>
            <w:r w:rsidR="00ED24FB">
              <w:rPr>
                <w:sz w:val="28"/>
              </w:rPr>
              <w:t>Майорского</w:t>
            </w:r>
            <w:proofErr w:type="gramEnd"/>
            <w:r w:rsidR="00ED24FB">
              <w:rPr>
                <w:sz w:val="28"/>
              </w:rPr>
              <w:t xml:space="preserve"> СДК</w:t>
            </w:r>
            <w:r w:rsidRPr="0087708E">
              <w:rPr>
                <w:sz w:val="28"/>
              </w:rPr>
              <w:t xml:space="preserve"> </w:t>
            </w:r>
          </w:p>
        </w:tc>
      </w:tr>
    </w:tbl>
    <w:p w:rsidR="003F3D8C" w:rsidRDefault="003F3D8C" w:rsidP="003F3D8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</w:p>
    <w:p w:rsidR="003F3D8C" w:rsidRDefault="003F3D8C" w:rsidP="003F3D8C">
      <w:pPr>
        <w:rPr>
          <w:sz w:val="28"/>
        </w:rPr>
      </w:pPr>
      <w:r>
        <w:rPr>
          <w:sz w:val="28"/>
        </w:rPr>
        <w:t xml:space="preserve">Ведущий специалист                                                     </w:t>
      </w:r>
      <w:r w:rsidR="00ED24FB">
        <w:rPr>
          <w:sz w:val="28"/>
        </w:rPr>
        <w:t>Н.Н.Калинина</w:t>
      </w:r>
    </w:p>
    <w:p w:rsidR="003F3D8C" w:rsidRDefault="003F3D8C" w:rsidP="00ED24FB">
      <w:pPr>
        <w:ind w:left="5387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2 к постановлению</w:t>
      </w:r>
    </w:p>
    <w:p w:rsidR="003F3D8C" w:rsidRDefault="003F3D8C" w:rsidP="00ED24FB">
      <w:pPr>
        <w:ind w:left="538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ED24FB">
        <w:rPr>
          <w:sz w:val="28"/>
        </w:rPr>
        <w:t>Майорского</w:t>
      </w:r>
      <w:r>
        <w:rPr>
          <w:sz w:val="28"/>
        </w:rPr>
        <w:t xml:space="preserve"> сельского поселения</w:t>
      </w:r>
    </w:p>
    <w:p w:rsidR="003F3D8C" w:rsidRDefault="003F3D8C" w:rsidP="00ED24FB">
      <w:pPr>
        <w:ind w:left="5387"/>
        <w:jc w:val="right"/>
        <w:rPr>
          <w:sz w:val="28"/>
        </w:rPr>
      </w:pPr>
      <w:r>
        <w:rPr>
          <w:sz w:val="28"/>
        </w:rPr>
        <w:t xml:space="preserve">от </w:t>
      </w:r>
      <w:r w:rsidR="00ED24FB">
        <w:rPr>
          <w:sz w:val="28"/>
        </w:rPr>
        <w:t>01</w:t>
      </w:r>
      <w:r>
        <w:rPr>
          <w:sz w:val="28"/>
        </w:rPr>
        <w:t>.</w:t>
      </w:r>
      <w:r w:rsidR="00ED24FB">
        <w:rPr>
          <w:sz w:val="28"/>
        </w:rPr>
        <w:t>03</w:t>
      </w:r>
      <w:r>
        <w:rPr>
          <w:sz w:val="28"/>
        </w:rPr>
        <w:t>.201</w:t>
      </w:r>
      <w:r w:rsidR="00ED24FB">
        <w:rPr>
          <w:sz w:val="28"/>
        </w:rPr>
        <w:t>8</w:t>
      </w:r>
      <w:r>
        <w:rPr>
          <w:sz w:val="28"/>
        </w:rPr>
        <w:t xml:space="preserve"> года № </w:t>
      </w:r>
      <w:r w:rsidR="00ED24FB">
        <w:rPr>
          <w:sz w:val="28"/>
        </w:rPr>
        <w:t>27-2</w:t>
      </w: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F3D8C" w:rsidRPr="009D734B" w:rsidRDefault="003F3D8C" w:rsidP="003F3D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734B">
        <w:rPr>
          <w:b/>
          <w:bCs/>
          <w:color w:val="000000"/>
          <w:sz w:val="28"/>
          <w:szCs w:val="28"/>
        </w:rPr>
        <w:t>ПОЛОЖЕНИЕ</w:t>
      </w:r>
    </w:p>
    <w:p w:rsidR="003F3D8C" w:rsidRPr="009D734B" w:rsidRDefault="003F3D8C" w:rsidP="003F3D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734B">
        <w:rPr>
          <w:b/>
          <w:bCs/>
          <w:color w:val="000000"/>
          <w:sz w:val="28"/>
          <w:szCs w:val="28"/>
        </w:rPr>
        <w:t xml:space="preserve">о комиссии по формированию и работе </w:t>
      </w:r>
      <w:r w:rsidRPr="009D734B">
        <w:rPr>
          <w:color w:val="000000"/>
          <w:sz w:val="28"/>
          <w:szCs w:val="28"/>
        </w:rPr>
        <w:t xml:space="preserve">с </w:t>
      </w:r>
      <w:r w:rsidRPr="009D734B">
        <w:rPr>
          <w:b/>
          <w:bCs/>
          <w:color w:val="000000"/>
          <w:sz w:val="28"/>
          <w:szCs w:val="28"/>
        </w:rPr>
        <w:t>резервом</w:t>
      </w:r>
    </w:p>
    <w:p w:rsidR="003F3D8C" w:rsidRPr="009D734B" w:rsidRDefault="003F3D8C" w:rsidP="003F3D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734B">
        <w:rPr>
          <w:b/>
          <w:bCs/>
          <w:color w:val="000000"/>
          <w:sz w:val="28"/>
          <w:szCs w:val="28"/>
        </w:rPr>
        <w:t>управленческих кадров муниципального образования</w:t>
      </w: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D734B">
        <w:rPr>
          <w:b/>
          <w:bCs/>
          <w:color w:val="000000"/>
          <w:sz w:val="28"/>
          <w:szCs w:val="28"/>
        </w:rPr>
        <w:t>"</w:t>
      </w:r>
      <w:r w:rsidR="00ED24FB">
        <w:rPr>
          <w:b/>
          <w:bCs/>
          <w:color w:val="000000"/>
          <w:sz w:val="28"/>
          <w:szCs w:val="28"/>
        </w:rPr>
        <w:t>Майорское</w:t>
      </w:r>
      <w:r>
        <w:rPr>
          <w:b/>
          <w:bCs/>
          <w:color w:val="000000"/>
          <w:sz w:val="28"/>
          <w:szCs w:val="28"/>
        </w:rPr>
        <w:t xml:space="preserve"> сельское поселение</w:t>
      </w:r>
      <w:r w:rsidRPr="009D734B">
        <w:rPr>
          <w:b/>
          <w:bCs/>
          <w:color w:val="000000"/>
          <w:sz w:val="28"/>
          <w:szCs w:val="28"/>
        </w:rPr>
        <w:t>"</w:t>
      </w: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3D8C" w:rsidRPr="00022615" w:rsidRDefault="003F3D8C" w:rsidP="003F3D8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1.1. Резерв управленческих кадров (далее - "резерв") - это кандидаты, прошедшие квалификационный отбор и зачисленные в списки резерва управленческих кадров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677EAB">
        <w:rPr>
          <w:rFonts w:ascii="Times New Roman" w:hAnsi="Times New Roman" w:cs="Times New Roman"/>
          <w:sz w:val="28"/>
          <w:szCs w:val="28"/>
        </w:rPr>
        <w:t>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1.2. Создание комиссии по формированию и работе с резервом управленческих кадров муниципального образования "</w:t>
      </w:r>
      <w:r w:rsidR="00ED24FB">
        <w:rPr>
          <w:rFonts w:ascii="Times New Roman" w:hAnsi="Times New Roman" w:cs="Times New Roman"/>
          <w:sz w:val="28"/>
          <w:szCs w:val="28"/>
        </w:rPr>
        <w:t>Майорское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77EAB">
        <w:rPr>
          <w:rFonts w:ascii="Times New Roman" w:hAnsi="Times New Roman" w:cs="Times New Roman"/>
          <w:sz w:val="28"/>
          <w:szCs w:val="28"/>
        </w:rPr>
        <w:t>" (далее - "комиссия") проводится в целях: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постоянного пополнения резерва управленческих кадров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677EAB">
        <w:rPr>
          <w:rFonts w:ascii="Times New Roman" w:hAnsi="Times New Roman" w:cs="Times New Roman"/>
          <w:sz w:val="28"/>
          <w:szCs w:val="28"/>
        </w:rPr>
        <w:t xml:space="preserve"> высококвалифицированными специалистами;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своевременного замещения вакансий по вакантным должностям;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повышения уровня подбора и расстановки кадров, внедрения в практику работы с кадрами прогнозирования служебных перемещений;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снижения рисков при назначениях работников органов местного самоуправления и подведомственных им организаций;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мотивации карьерного роста кандидатов и дополнительного стимулирования их на повышение образовательного уровня и профессиональной квалификации.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1.3. Работа с резервом включает в себя следующие направления: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1.3.1. Формирование резерва: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анализ потребности в резерве;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выявление кандидатов, имеющих потенциал для занятия должностей органов местного самоуправления и подведомственных им организаций, квалификационный отбор;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оформление и утверждение списков резерва.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1.3.2. Реализация резерва: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обеспечение планового замещения должности и утверждение в ней нового работника;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систематическое (не реже одного раза в год) обновление и корректировка списков резерва с целью пополнения.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8C" w:rsidRPr="00022615" w:rsidRDefault="003F3D8C" w:rsidP="003F3D8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615">
        <w:rPr>
          <w:rFonts w:ascii="Times New Roman" w:hAnsi="Times New Roman" w:cs="Times New Roman"/>
          <w:b/>
          <w:sz w:val="28"/>
          <w:szCs w:val="28"/>
        </w:rPr>
        <w:t>2. Основные принципы и порядок формирования резерва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2.1. Работе по формированию резерва должно предшествовать определение комиссией оптимальной численности резерва кадров на основе: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lastRenderedPageBreak/>
        <w:t>- прогноза изменения структуры органов местного самоуправления и подведомственных им организаций;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потребности в кадрах на ближайшую (год) и длительную (до 5 лет) перспективу;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фактической численности подготовленного резерва каждого уровня;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числа должностей, высвобождаемых в ходе организационно-штатных мероприятий.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В целях обеспечения эффективности резерва его численность должна составлять не менее двух кандидатов на место по каждой категории должностей. Допускается зачисление одного кандидата в резерв по различным (не более двух) категориям должностей.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2.2. При отборе кандидатов в резерв следует учитывать: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возраст до 55 лет;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владение вербальной и письменной коммуникацией, в том числе иноязычной;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состояние здоровья (способность выполнять трудовую функцию в полном объеме);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стаж работы по профессии и на должности соответствующей категории;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квалификационные требования по планируемой должности.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2.3. Для проведения отбора рекомендуется использование следующих методов: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3F3D8C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EAB">
        <w:rPr>
          <w:rFonts w:ascii="Times New Roman" w:hAnsi="Times New Roman" w:cs="Times New Roman"/>
          <w:sz w:val="28"/>
          <w:szCs w:val="28"/>
        </w:rPr>
        <w:t>2.4. Комиссией с учетом данных предварительного изучения документов выносится заключение о возможности и целесообразности включения кандидата в список резерва.</w:t>
      </w:r>
    </w:p>
    <w:p w:rsidR="003F3D8C" w:rsidRPr="00677EAB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8C" w:rsidRPr="00022615" w:rsidRDefault="003F3D8C" w:rsidP="003F3D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2615">
        <w:rPr>
          <w:b/>
          <w:sz w:val="28"/>
          <w:szCs w:val="28"/>
        </w:rPr>
        <w:t>3. Организация работы Комиссии, реализация резерва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3.1. Комиссию возглавляет ее председатель.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3.2. Председатель Комиссии: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EAB">
        <w:rPr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EAB">
        <w:rPr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EAB">
        <w:rPr>
          <w:sz w:val="28"/>
          <w:szCs w:val="28"/>
        </w:rPr>
        <w:t>подписывает решения Комиссии;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EAB">
        <w:rPr>
          <w:sz w:val="28"/>
          <w:szCs w:val="28"/>
        </w:rPr>
        <w:t xml:space="preserve">дает поручения </w:t>
      </w:r>
      <w:r>
        <w:rPr>
          <w:sz w:val="28"/>
          <w:szCs w:val="28"/>
        </w:rPr>
        <w:t>секретарю и членам Комиссии</w:t>
      </w:r>
      <w:r w:rsidRPr="00677EAB">
        <w:rPr>
          <w:sz w:val="28"/>
          <w:szCs w:val="28"/>
        </w:rPr>
        <w:t>;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77EAB">
        <w:rPr>
          <w:sz w:val="28"/>
          <w:szCs w:val="28"/>
        </w:rPr>
        <w:t>исполняет иные функции по руководству Комиссией.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3.3. Комиссия состоит из председателя Комиссии, секретаря и членов Комиссии.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 xml:space="preserve">3.4. В случае отсутствия председателя Комиссии или по его поручению обязанности председателя Комиссии исполняет один </w:t>
      </w:r>
      <w:r>
        <w:rPr>
          <w:sz w:val="28"/>
          <w:szCs w:val="28"/>
        </w:rPr>
        <w:t xml:space="preserve">из членов </w:t>
      </w:r>
      <w:r w:rsidRPr="00677EAB">
        <w:rPr>
          <w:sz w:val="28"/>
          <w:szCs w:val="28"/>
        </w:rPr>
        <w:t>Комиссии.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3.5.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3.6. Заседания Комиссии правомочны, если на них присутствует более половины ее членов.</w:t>
      </w:r>
    </w:p>
    <w:p w:rsidR="003F3D8C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3.7. Комиссия принимает решения</w:t>
      </w:r>
      <w:r>
        <w:rPr>
          <w:sz w:val="28"/>
          <w:szCs w:val="28"/>
        </w:rPr>
        <w:t xml:space="preserve"> о включении кандидата в резерв</w:t>
      </w:r>
      <w:r w:rsidRPr="00677EAB">
        <w:rPr>
          <w:sz w:val="28"/>
          <w:szCs w:val="28"/>
        </w:rPr>
        <w:t xml:space="preserve">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3F3D8C" w:rsidRPr="00022615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15">
        <w:rPr>
          <w:rFonts w:ascii="Times New Roman" w:hAnsi="Times New Roman" w:cs="Times New Roman"/>
          <w:sz w:val="28"/>
          <w:szCs w:val="28"/>
        </w:rPr>
        <w:t>3.8. Решение комиссии оформляется протоколом.</w:t>
      </w:r>
    </w:p>
    <w:p w:rsidR="003F3D8C" w:rsidRPr="00022615" w:rsidRDefault="003F3D8C" w:rsidP="003F3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615">
        <w:rPr>
          <w:rFonts w:ascii="Times New Roman" w:hAnsi="Times New Roman" w:cs="Times New Roman"/>
          <w:sz w:val="28"/>
          <w:szCs w:val="28"/>
        </w:rPr>
        <w:t xml:space="preserve">3.9. Протокол передается </w:t>
      </w:r>
      <w:proofErr w:type="gramStart"/>
      <w:r w:rsidRPr="0002261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22615">
        <w:rPr>
          <w:rFonts w:ascii="Times New Roman" w:hAnsi="Times New Roman" w:cs="Times New Roman"/>
          <w:sz w:val="28"/>
          <w:szCs w:val="28"/>
        </w:rPr>
        <w:t xml:space="preserve"> за ведение информационной базы и работу с резервом кадров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77EAB">
        <w:rPr>
          <w:sz w:val="28"/>
          <w:szCs w:val="28"/>
        </w:rPr>
        <w:t xml:space="preserve">. </w:t>
      </w:r>
      <w:proofErr w:type="gramStart"/>
      <w:r w:rsidRPr="00677EAB">
        <w:rPr>
          <w:sz w:val="28"/>
          <w:szCs w:val="28"/>
        </w:rPr>
        <w:t>Контроль за</w:t>
      </w:r>
      <w:proofErr w:type="gramEnd"/>
      <w:r w:rsidRPr="00677EAB">
        <w:rPr>
          <w:sz w:val="28"/>
          <w:szCs w:val="28"/>
        </w:rPr>
        <w:t xml:space="preserve"> исполнением решений Комиссии осуществля</w:t>
      </w:r>
      <w:r>
        <w:rPr>
          <w:sz w:val="28"/>
          <w:szCs w:val="28"/>
        </w:rPr>
        <w:t>е</w:t>
      </w:r>
      <w:r w:rsidRPr="00677EAB">
        <w:rPr>
          <w:sz w:val="28"/>
          <w:szCs w:val="28"/>
        </w:rPr>
        <w:t xml:space="preserve">т </w:t>
      </w:r>
      <w:r>
        <w:rPr>
          <w:sz w:val="28"/>
          <w:szCs w:val="28"/>
        </w:rPr>
        <w:t>секретарь</w:t>
      </w:r>
      <w:r w:rsidRPr="00677EA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  <w:r w:rsidRPr="00677EAB">
        <w:rPr>
          <w:sz w:val="28"/>
          <w:szCs w:val="28"/>
        </w:rPr>
        <w:t xml:space="preserve"> </w:t>
      </w:r>
    </w:p>
    <w:p w:rsidR="003F3D8C" w:rsidRPr="00677EAB" w:rsidRDefault="003F3D8C" w:rsidP="003F3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EA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77EAB">
        <w:rPr>
          <w:sz w:val="28"/>
          <w:szCs w:val="28"/>
        </w:rPr>
        <w:t>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3D8C" w:rsidRDefault="003F3D8C" w:rsidP="003F3D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24FB" w:rsidRDefault="003F3D8C" w:rsidP="00ED24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Ведущий специалист                                  </w:t>
      </w:r>
      <w:r w:rsidR="00ED24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ED24FB">
        <w:rPr>
          <w:sz w:val="28"/>
          <w:szCs w:val="28"/>
        </w:rPr>
        <w:t>Н.Н.Калинина</w:t>
      </w:r>
    </w:p>
    <w:sectPr w:rsidR="00ED24FB" w:rsidSect="00ED24FB">
      <w:headerReference w:type="even" r:id="rId8"/>
      <w:headerReference w:type="default" r:id="rId9"/>
      <w:pgSz w:w="11907" w:h="16840" w:code="9"/>
      <w:pgMar w:top="851" w:right="851" w:bottom="851" w:left="1418" w:header="39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B0" w:rsidRDefault="003653B0">
      <w:r>
        <w:separator/>
      </w:r>
    </w:p>
  </w:endnote>
  <w:endnote w:type="continuationSeparator" w:id="0">
    <w:p w:rsidR="003653B0" w:rsidRDefault="0036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B0" w:rsidRDefault="003653B0">
      <w:r>
        <w:separator/>
      </w:r>
    </w:p>
  </w:footnote>
  <w:footnote w:type="continuationSeparator" w:id="0">
    <w:p w:rsidR="003653B0" w:rsidRDefault="0036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18" w:rsidRPr="00774A04" w:rsidRDefault="00340618" w:rsidP="0088367E">
    <w:pPr>
      <w:pStyle w:val="ab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18" w:rsidRDefault="00340618">
    <w:pPr>
      <w:rPr>
        <w:sz w:val="2"/>
        <w:szCs w:val="2"/>
      </w:rPr>
    </w:pPr>
    <w:r w:rsidRPr="005979B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95pt;height:6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340618" w:rsidRDefault="0034061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4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7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8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1"/>
  </w:num>
  <w:num w:numId="2">
    <w:abstractNumId w:val="19"/>
  </w:num>
  <w:num w:numId="3">
    <w:abstractNumId w:val="34"/>
  </w:num>
  <w:num w:numId="4">
    <w:abstractNumId w:val="23"/>
  </w:num>
  <w:num w:numId="5">
    <w:abstractNumId w:val="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4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6"/>
  </w:num>
  <w:num w:numId="17">
    <w:abstractNumId w:val="27"/>
  </w:num>
  <w:num w:numId="18">
    <w:abstractNumId w:val="35"/>
  </w:num>
  <w:num w:numId="19">
    <w:abstractNumId w:val="18"/>
  </w:num>
  <w:num w:numId="20">
    <w:abstractNumId w:val="22"/>
  </w:num>
  <w:num w:numId="21">
    <w:abstractNumId w:val="21"/>
  </w:num>
  <w:num w:numId="22">
    <w:abstractNumId w:val="39"/>
  </w:num>
  <w:num w:numId="23">
    <w:abstractNumId w:val="16"/>
  </w:num>
  <w:num w:numId="24">
    <w:abstractNumId w:val="7"/>
  </w:num>
  <w:num w:numId="25">
    <w:abstractNumId w:val="38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3"/>
  </w:num>
  <w:num w:numId="31">
    <w:abstractNumId w:val="36"/>
  </w:num>
  <w:num w:numId="32">
    <w:abstractNumId w:val="20"/>
  </w:num>
  <w:num w:numId="33">
    <w:abstractNumId w:val="13"/>
  </w:num>
  <w:num w:numId="34">
    <w:abstractNumId w:val="25"/>
  </w:num>
  <w:num w:numId="35">
    <w:abstractNumId w:val="5"/>
  </w:num>
  <w:num w:numId="36">
    <w:abstractNumId w:val="32"/>
  </w:num>
  <w:num w:numId="37">
    <w:abstractNumId w:val="17"/>
  </w:num>
  <w:num w:numId="38">
    <w:abstractNumId w:val="15"/>
  </w:num>
  <w:num w:numId="39">
    <w:abstractNumId w:val="30"/>
  </w:num>
  <w:num w:numId="40">
    <w:abstractNumId w:val="9"/>
  </w:num>
  <w:num w:numId="41">
    <w:abstractNumId w:val="28"/>
  </w:num>
  <w:num w:numId="42">
    <w:abstractNumId w:val="1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0618"/>
    <w:rsid w:val="00341D09"/>
    <w:rsid w:val="003653B0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3F3D8C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6239"/>
    <w:rsid w:val="0055577D"/>
    <w:rsid w:val="00567C04"/>
    <w:rsid w:val="00572B57"/>
    <w:rsid w:val="005767B1"/>
    <w:rsid w:val="005830E5"/>
    <w:rsid w:val="00587FB3"/>
    <w:rsid w:val="005925D9"/>
    <w:rsid w:val="00594C30"/>
    <w:rsid w:val="005979B7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0DFB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E7F5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464D"/>
    <w:rsid w:val="00C87A55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50EE"/>
    <w:rsid w:val="00D52A4B"/>
    <w:rsid w:val="00D570BE"/>
    <w:rsid w:val="00D624ED"/>
    <w:rsid w:val="00D80381"/>
    <w:rsid w:val="00D82C55"/>
    <w:rsid w:val="00DA09EC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D24FB"/>
    <w:rsid w:val="00EE3D20"/>
    <w:rsid w:val="00EF3F5C"/>
    <w:rsid w:val="00F0253E"/>
    <w:rsid w:val="00F04070"/>
    <w:rsid w:val="00F130FF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B7"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Знак Знак20"/>
    <w:basedOn w:val="a0"/>
    <w:rsid w:val="00D450EE"/>
    <w:rPr>
      <w:sz w:val="28"/>
    </w:rPr>
  </w:style>
  <w:style w:type="character" w:customStyle="1" w:styleId="19">
    <w:name w:val="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Знак Знак10"/>
    <w:basedOn w:val="a0"/>
    <w:rsid w:val="00D450EE"/>
  </w:style>
  <w:style w:type="character" w:customStyle="1" w:styleId="110">
    <w:name w:val="Знак Знак11"/>
    <w:basedOn w:val="a0"/>
    <w:rsid w:val="00D450EE"/>
  </w:style>
  <w:style w:type="character" w:customStyle="1" w:styleId="130">
    <w:name w:val="Знак Знак13"/>
    <w:basedOn w:val="a0"/>
    <w:rsid w:val="00D450EE"/>
    <w:rPr>
      <w:sz w:val="28"/>
    </w:rPr>
  </w:style>
  <w:style w:type="character" w:customStyle="1" w:styleId="120">
    <w:name w:val="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,Знак2 Знак Знак1,Заголовок 3 Знак1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 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 Знак Знак20"/>
    <w:basedOn w:val="a0"/>
    <w:rsid w:val="00D450EE"/>
    <w:rPr>
      <w:sz w:val="28"/>
    </w:rPr>
  </w:style>
  <w:style w:type="character" w:customStyle="1" w:styleId="19">
    <w:name w:val=" 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 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 Знак Знак10"/>
    <w:basedOn w:val="a0"/>
    <w:rsid w:val="00D450EE"/>
  </w:style>
  <w:style w:type="character" w:customStyle="1" w:styleId="110">
    <w:name w:val=" Знак Знак11"/>
    <w:basedOn w:val="a0"/>
    <w:rsid w:val="00D450EE"/>
  </w:style>
  <w:style w:type="character" w:customStyle="1" w:styleId="130">
    <w:name w:val=" Знак Знак13"/>
    <w:basedOn w:val="a0"/>
    <w:rsid w:val="00D450EE"/>
    <w:rPr>
      <w:sz w:val="28"/>
    </w:rPr>
  </w:style>
  <w:style w:type="character" w:customStyle="1" w:styleId="120">
    <w:name w:val=" 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C347-245E-42D6-A9AC-CBB2200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2018-03-21T11:16:00Z</cp:lastPrinted>
  <dcterms:created xsi:type="dcterms:W3CDTF">2018-03-21T11:19:00Z</dcterms:created>
  <dcterms:modified xsi:type="dcterms:W3CDTF">2018-03-21T11:19:00Z</dcterms:modified>
</cp:coreProperties>
</file>