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07" w:rsidRDefault="00AA6007" w:rsidP="00AA6007">
      <w:pPr>
        <w:tabs>
          <w:tab w:val="left" w:pos="7275"/>
        </w:tabs>
        <w:jc w:val="center"/>
        <w:rPr>
          <w:sz w:val="32"/>
          <w:szCs w:val="32"/>
        </w:rPr>
      </w:pPr>
      <w:r>
        <w:rPr>
          <w:sz w:val="32"/>
          <w:szCs w:val="32"/>
        </w:rPr>
        <w:t>РОССИЙСКАЯ ФЕДЕРАЦИЯ</w:t>
      </w:r>
    </w:p>
    <w:p w:rsidR="00AA6007" w:rsidRDefault="00AA6007" w:rsidP="00AA6007">
      <w:pPr>
        <w:jc w:val="center"/>
        <w:rPr>
          <w:sz w:val="32"/>
          <w:szCs w:val="32"/>
        </w:rPr>
      </w:pPr>
      <w:r>
        <w:rPr>
          <w:sz w:val="32"/>
          <w:szCs w:val="32"/>
        </w:rPr>
        <w:t xml:space="preserve">РОСТОВСКАЯ ОБЛАСТЬ </w:t>
      </w:r>
    </w:p>
    <w:p w:rsidR="00AA6007" w:rsidRDefault="00AA6007" w:rsidP="00AA6007">
      <w:pPr>
        <w:jc w:val="center"/>
        <w:rPr>
          <w:sz w:val="32"/>
          <w:szCs w:val="32"/>
        </w:rPr>
      </w:pPr>
      <w:r>
        <w:rPr>
          <w:sz w:val="32"/>
          <w:szCs w:val="32"/>
        </w:rPr>
        <w:t>ОРЛОВСКИЙ РАЙОН</w:t>
      </w:r>
    </w:p>
    <w:p w:rsidR="00AA6007" w:rsidRDefault="00AA6007" w:rsidP="00AA6007">
      <w:pPr>
        <w:jc w:val="center"/>
        <w:rPr>
          <w:sz w:val="32"/>
          <w:szCs w:val="32"/>
        </w:rPr>
      </w:pPr>
      <w:r>
        <w:rPr>
          <w:sz w:val="32"/>
          <w:szCs w:val="32"/>
        </w:rPr>
        <w:t>МУНИЦИПАЛЬНОЕ ОБРАЗОВАНИЕ</w:t>
      </w:r>
    </w:p>
    <w:p w:rsidR="00AA6007" w:rsidRDefault="00AA6007" w:rsidP="00AA6007">
      <w:pPr>
        <w:jc w:val="center"/>
        <w:rPr>
          <w:sz w:val="32"/>
          <w:szCs w:val="32"/>
        </w:rPr>
      </w:pPr>
      <w:r>
        <w:rPr>
          <w:sz w:val="32"/>
          <w:szCs w:val="32"/>
        </w:rPr>
        <w:t>«МАЙОРСКОЕ СЕЛЬСКОЕ ПОСЕЛЕНИЕ»</w:t>
      </w:r>
    </w:p>
    <w:p w:rsidR="00AA6007" w:rsidRDefault="00AA6007" w:rsidP="00AA6007">
      <w:pPr>
        <w:jc w:val="center"/>
        <w:rPr>
          <w:sz w:val="32"/>
          <w:szCs w:val="32"/>
        </w:rPr>
      </w:pPr>
    </w:p>
    <w:p w:rsidR="00AA6007" w:rsidRDefault="00AA6007" w:rsidP="00AA6007">
      <w:pPr>
        <w:jc w:val="center"/>
        <w:rPr>
          <w:sz w:val="32"/>
          <w:szCs w:val="32"/>
        </w:rPr>
      </w:pPr>
      <w:r>
        <w:rPr>
          <w:sz w:val="32"/>
          <w:szCs w:val="32"/>
        </w:rPr>
        <w:t>АДМИНИСТРАЦИЯ МАЙОРСКОГО СЕЛЬСКОГО ПОСЕЛЕНИЯ</w:t>
      </w:r>
    </w:p>
    <w:p w:rsidR="00AA6007" w:rsidRDefault="00AA6007" w:rsidP="00AA6007">
      <w:pPr>
        <w:jc w:val="center"/>
        <w:rPr>
          <w:sz w:val="40"/>
          <w:szCs w:val="40"/>
        </w:rPr>
      </w:pPr>
    </w:p>
    <w:p w:rsidR="0081133F" w:rsidRPr="00AA6007" w:rsidRDefault="00AA6007" w:rsidP="00AA6007">
      <w:pPr>
        <w:jc w:val="center"/>
        <w:rPr>
          <w:sz w:val="32"/>
          <w:szCs w:val="32"/>
        </w:rPr>
      </w:pPr>
      <w:r>
        <w:rPr>
          <w:sz w:val="32"/>
          <w:szCs w:val="32"/>
        </w:rPr>
        <w:t>ПОСТАНОВЛЕНИЕ</w:t>
      </w:r>
    </w:p>
    <w:p w:rsidR="00824BD2" w:rsidRPr="00517CA8" w:rsidRDefault="00824BD2" w:rsidP="0081133F">
      <w:pPr>
        <w:rPr>
          <w:sz w:val="16"/>
          <w:szCs w:val="16"/>
        </w:rPr>
      </w:pPr>
    </w:p>
    <w:p w:rsidR="0081133F" w:rsidRDefault="0025254B" w:rsidP="0081133F">
      <w:pPr>
        <w:rPr>
          <w:sz w:val="28"/>
          <w:szCs w:val="28"/>
        </w:rPr>
      </w:pPr>
      <w:r>
        <w:rPr>
          <w:sz w:val="28"/>
          <w:szCs w:val="28"/>
        </w:rPr>
        <w:t>0</w:t>
      </w:r>
      <w:r w:rsidR="00611479">
        <w:rPr>
          <w:sz w:val="28"/>
          <w:szCs w:val="28"/>
        </w:rPr>
        <w:t>3</w:t>
      </w:r>
      <w:r w:rsidR="007D0E26">
        <w:rPr>
          <w:sz w:val="28"/>
          <w:szCs w:val="28"/>
        </w:rPr>
        <w:t>.</w:t>
      </w:r>
      <w:r w:rsidR="009711DE">
        <w:rPr>
          <w:sz w:val="28"/>
          <w:szCs w:val="28"/>
        </w:rPr>
        <w:t>0</w:t>
      </w:r>
      <w:r w:rsidR="00611479">
        <w:rPr>
          <w:sz w:val="28"/>
          <w:szCs w:val="28"/>
        </w:rPr>
        <w:t>8</w:t>
      </w:r>
      <w:r w:rsidR="00DF08F8">
        <w:rPr>
          <w:sz w:val="28"/>
          <w:szCs w:val="28"/>
        </w:rPr>
        <w:t>.20</w:t>
      </w:r>
      <w:r w:rsidR="00F42FE6">
        <w:rPr>
          <w:sz w:val="28"/>
          <w:szCs w:val="28"/>
        </w:rPr>
        <w:t>20</w:t>
      </w:r>
      <w:r w:rsidR="009F3BEF">
        <w:rPr>
          <w:sz w:val="28"/>
          <w:szCs w:val="28"/>
        </w:rPr>
        <w:t xml:space="preserve">                                                 </w:t>
      </w:r>
      <w:r w:rsidR="00DD5A97">
        <w:rPr>
          <w:sz w:val="32"/>
          <w:szCs w:val="32"/>
        </w:rPr>
        <w:t xml:space="preserve">№ </w:t>
      </w:r>
      <w:r w:rsidR="00611479">
        <w:rPr>
          <w:sz w:val="32"/>
          <w:szCs w:val="32"/>
        </w:rPr>
        <w:t>70-1</w:t>
      </w:r>
      <w:r w:rsidR="00AD35D8">
        <w:rPr>
          <w:sz w:val="28"/>
          <w:szCs w:val="28"/>
        </w:rPr>
        <w:t xml:space="preserve">                      </w:t>
      </w:r>
      <w:r w:rsidR="00611479">
        <w:rPr>
          <w:sz w:val="28"/>
          <w:szCs w:val="28"/>
        </w:rPr>
        <w:t xml:space="preserve">      </w:t>
      </w:r>
      <w:r w:rsidR="00AD35D8">
        <w:rPr>
          <w:sz w:val="28"/>
          <w:szCs w:val="28"/>
        </w:rPr>
        <w:t xml:space="preserve">     х.</w:t>
      </w:r>
      <w:r w:rsidR="009F3BEF">
        <w:rPr>
          <w:sz w:val="28"/>
          <w:szCs w:val="28"/>
        </w:rPr>
        <w:t xml:space="preserve"> </w:t>
      </w:r>
      <w:r w:rsidR="0081133F">
        <w:rPr>
          <w:sz w:val="28"/>
          <w:szCs w:val="28"/>
        </w:rPr>
        <w:t xml:space="preserve">Майорский     </w:t>
      </w:r>
    </w:p>
    <w:p w:rsidR="0081133F" w:rsidRPr="007855F9" w:rsidRDefault="0081133F" w:rsidP="00EB4FF2">
      <w:pPr>
        <w:jc w:val="center"/>
        <w:rPr>
          <w:sz w:val="28"/>
          <w:szCs w:val="28"/>
        </w:rPr>
      </w:pPr>
    </w:p>
    <w:p w:rsidR="00EB4FF2" w:rsidRDefault="00EB4FF2" w:rsidP="00611479">
      <w:pPr>
        <w:rPr>
          <w:sz w:val="28"/>
          <w:szCs w:val="28"/>
        </w:rPr>
      </w:pPr>
      <w:r w:rsidRPr="00EB4FF2">
        <w:rPr>
          <w:sz w:val="28"/>
          <w:szCs w:val="28"/>
        </w:rPr>
        <w:t xml:space="preserve">О </w:t>
      </w:r>
      <w:r w:rsidR="00611479">
        <w:rPr>
          <w:sz w:val="28"/>
          <w:szCs w:val="28"/>
        </w:rPr>
        <w:t xml:space="preserve">внесении изменений </w:t>
      </w:r>
    </w:p>
    <w:p w:rsidR="00611479" w:rsidRDefault="00611479" w:rsidP="00611479">
      <w:pPr>
        <w:rPr>
          <w:sz w:val="28"/>
          <w:szCs w:val="28"/>
        </w:rPr>
      </w:pPr>
      <w:r>
        <w:rPr>
          <w:sz w:val="28"/>
          <w:szCs w:val="28"/>
        </w:rPr>
        <w:t>в постановление Администрации</w:t>
      </w:r>
    </w:p>
    <w:p w:rsidR="00611479" w:rsidRDefault="00611479" w:rsidP="00611479">
      <w:pPr>
        <w:rPr>
          <w:sz w:val="28"/>
          <w:szCs w:val="28"/>
        </w:rPr>
      </w:pPr>
      <w:r>
        <w:rPr>
          <w:sz w:val="28"/>
          <w:szCs w:val="28"/>
        </w:rPr>
        <w:t>Майорского сельского поселения</w:t>
      </w:r>
    </w:p>
    <w:p w:rsidR="00611479" w:rsidRPr="00EB4FF2" w:rsidRDefault="00611479" w:rsidP="00611479">
      <w:pPr>
        <w:rPr>
          <w:sz w:val="28"/>
          <w:szCs w:val="28"/>
        </w:rPr>
      </w:pPr>
      <w:r>
        <w:rPr>
          <w:sz w:val="28"/>
          <w:szCs w:val="28"/>
        </w:rPr>
        <w:t>от 04.05.2016 № 93-1</w:t>
      </w:r>
    </w:p>
    <w:p w:rsidR="004F5B5B" w:rsidRPr="007855F9" w:rsidRDefault="004F5B5B" w:rsidP="004F5B5B">
      <w:pPr>
        <w:shd w:val="clear" w:color="auto" w:fill="FFFFFF"/>
        <w:autoSpaceDE w:val="0"/>
        <w:autoSpaceDN w:val="0"/>
        <w:adjustRightInd w:val="0"/>
        <w:ind w:right="4678"/>
        <w:rPr>
          <w:color w:val="000000"/>
          <w:sz w:val="28"/>
          <w:szCs w:val="28"/>
        </w:rPr>
      </w:pPr>
    </w:p>
    <w:p w:rsidR="003D75D7" w:rsidRPr="003E5EEC" w:rsidRDefault="004F5B5B" w:rsidP="003E5EEC">
      <w:pPr>
        <w:tabs>
          <w:tab w:val="left" w:pos="-2340"/>
        </w:tabs>
        <w:jc w:val="both"/>
        <w:rPr>
          <w:sz w:val="28"/>
          <w:szCs w:val="28"/>
        </w:rPr>
      </w:pPr>
      <w:r w:rsidRPr="001F5244">
        <w:rPr>
          <w:color w:val="000000"/>
          <w:sz w:val="28"/>
          <w:szCs w:val="28"/>
        </w:rPr>
        <w:tab/>
        <w:t xml:space="preserve">В </w:t>
      </w:r>
      <w:r w:rsidR="00611479">
        <w:rPr>
          <w:color w:val="000000"/>
          <w:sz w:val="28"/>
          <w:szCs w:val="28"/>
        </w:rPr>
        <w:t xml:space="preserve">связи с необходимостью составления проекта бюджета Майорского сельского поселения </w:t>
      </w:r>
      <w:r w:rsidR="007855F9" w:rsidRPr="007855F9">
        <w:rPr>
          <w:bCs/>
          <w:color w:val="000000"/>
          <w:sz w:val="28"/>
          <w:szCs w:val="28"/>
        </w:rPr>
        <w:t>Орловского района</w:t>
      </w:r>
      <w:r w:rsidR="007855F9" w:rsidRPr="007855F9">
        <w:rPr>
          <w:color w:val="000000"/>
          <w:sz w:val="28"/>
          <w:szCs w:val="28"/>
        </w:rPr>
        <w:t xml:space="preserve"> </w:t>
      </w:r>
      <w:r w:rsidR="00611479">
        <w:rPr>
          <w:color w:val="000000"/>
          <w:sz w:val="28"/>
          <w:szCs w:val="28"/>
        </w:rPr>
        <w:t>на 2021 год и на плановый период 2022 и 2023 годов</w:t>
      </w:r>
      <w:r w:rsidRPr="001F5244">
        <w:rPr>
          <w:color w:val="000000"/>
          <w:sz w:val="28"/>
          <w:szCs w:val="28"/>
        </w:rPr>
        <w:t>,</w:t>
      </w:r>
      <w:r w:rsidR="009F3BEF">
        <w:rPr>
          <w:color w:val="000000"/>
          <w:sz w:val="28"/>
          <w:szCs w:val="28"/>
        </w:rPr>
        <w:t xml:space="preserve"> </w:t>
      </w:r>
      <w:r w:rsidR="003D75D7">
        <w:rPr>
          <w:color w:val="000000"/>
          <w:sz w:val="28"/>
          <w:szCs w:val="28"/>
        </w:rPr>
        <w:t xml:space="preserve">Администрация Майорского сельского поселения </w:t>
      </w:r>
      <w:proofErr w:type="gramStart"/>
      <w:r w:rsidR="003D75D7" w:rsidRPr="00EF3F5C">
        <w:rPr>
          <w:b/>
          <w:color w:val="000000"/>
          <w:sz w:val="28"/>
          <w:szCs w:val="28"/>
        </w:rPr>
        <w:t>п</w:t>
      </w:r>
      <w:proofErr w:type="gramEnd"/>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с</w:t>
      </w:r>
      <w:r w:rsidR="009F3BEF">
        <w:rPr>
          <w:b/>
          <w:color w:val="000000"/>
          <w:sz w:val="28"/>
          <w:szCs w:val="28"/>
        </w:rPr>
        <w:t xml:space="preserve"> </w:t>
      </w:r>
      <w:r w:rsidR="003D75D7" w:rsidRPr="00EF3F5C">
        <w:rPr>
          <w:b/>
          <w:color w:val="000000"/>
          <w:sz w:val="28"/>
          <w:szCs w:val="28"/>
        </w:rPr>
        <w:t>т</w:t>
      </w:r>
      <w:r w:rsidR="009F3BEF">
        <w:rPr>
          <w:b/>
          <w:color w:val="000000"/>
          <w:sz w:val="28"/>
          <w:szCs w:val="28"/>
        </w:rPr>
        <w:t xml:space="preserve"> </w:t>
      </w:r>
      <w:r w:rsidR="003D75D7" w:rsidRPr="00EF3F5C">
        <w:rPr>
          <w:b/>
          <w:color w:val="000000"/>
          <w:sz w:val="28"/>
          <w:szCs w:val="28"/>
        </w:rPr>
        <w:t>а</w:t>
      </w:r>
      <w:r w:rsidR="009F3BEF">
        <w:rPr>
          <w:b/>
          <w:color w:val="000000"/>
          <w:sz w:val="28"/>
          <w:szCs w:val="28"/>
        </w:rPr>
        <w:t xml:space="preserve"> </w:t>
      </w:r>
      <w:r w:rsidR="003D75D7" w:rsidRPr="00EF3F5C">
        <w:rPr>
          <w:b/>
          <w:color w:val="000000"/>
          <w:sz w:val="28"/>
          <w:szCs w:val="28"/>
        </w:rPr>
        <w:t>н</w:t>
      </w:r>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в</w:t>
      </w:r>
      <w:r w:rsidR="009F3BEF">
        <w:rPr>
          <w:b/>
          <w:color w:val="000000"/>
          <w:sz w:val="28"/>
          <w:szCs w:val="28"/>
        </w:rPr>
        <w:t xml:space="preserve"> </w:t>
      </w:r>
      <w:r w:rsidR="003D75D7" w:rsidRPr="00EF3F5C">
        <w:rPr>
          <w:b/>
          <w:color w:val="000000"/>
          <w:sz w:val="28"/>
          <w:szCs w:val="28"/>
        </w:rPr>
        <w:t>л</w:t>
      </w:r>
      <w:r w:rsidR="009F3BEF">
        <w:rPr>
          <w:b/>
          <w:color w:val="000000"/>
          <w:sz w:val="28"/>
          <w:szCs w:val="28"/>
        </w:rPr>
        <w:t xml:space="preserve"> </w:t>
      </w:r>
      <w:r w:rsidR="003D75D7" w:rsidRPr="00EF3F5C">
        <w:rPr>
          <w:b/>
          <w:color w:val="000000"/>
          <w:sz w:val="28"/>
          <w:szCs w:val="28"/>
        </w:rPr>
        <w:t>я</w:t>
      </w:r>
      <w:r w:rsidR="009F3BEF">
        <w:rPr>
          <w:b/>
          <w:color w:val="000000"/>
          <w:sz w:val="28"/>
          <w:szCs w:val="28"/>
        </w:rPr>
        <w:t xml:space="preserve"> </w:t>
      </w:r>
      <w:r w:rsidR="003D75D7" w:rsidRPr="00EF3F5C">
        <w:rPr>
          <w:b/>
          <w:color w:val="000000"/>
          <w:sz w:val="28"/>
          <w:szCs w:val="28"/>
        </w:rPr>
        <w:t>е</w:t>
      </w:r>
      <w:r w:rsidR="009F3BEF">
        <w:rPr>
          <w:b/>
          <w:color w:val="000000"/>
          <w:sz w:val="28"/>
          <w:szCs w:val="28"/>
        </w:rPr>
        <w:t xml:space="preserve"> </w:t>
      </w:r>
      <w:r w:rsidR="003D75D7" w:rsidRPr="00EF3F5C">
        <w:rPr>
          <w:b/>
          <w:color w:val="000000"/>
          <w:sz w:val="28"/>
          <w:szCs w:val="28"/>
        </w:rPr>
        <w:t>т:</w:t>
      </w:r>
    </w:p>
    <w:p w:rsidR="00AD35D8" w:rsidRPr="007855F9" w:rsidRDefault="00AD35D8" w:rsidP="003D75D7">
      <w:pPr>
        <w:jc w:val="both"/>
        <w:rPr>
          <w:color w:val="000000"/>
          <w:sz w:val="28"/>
          <w:szCs w:val="28"/>
        </w:rPr>
      </w:pPr>
    </w:p>
    <w:p w:rsidR="00B10769" w:rsidRDefault="003D75D7" w:rsidP="004F5B5B">
      <w:pPr>
        <w:shd w:val="clear" w:color="auto" w:fill="FFFFFF"/>
        <w:autoSpaceDE w:val="0"/>
        <w:autoSpaceDN w:val="0"/>
        <w:adjustRightInd w:val="0"/>
        <w:ind w:firstLine="709"/>
        <w:jc w:val="both"/>
        <w:rPr>
          <w:color w:val="000000"/>
          <w:sz w:val="28"/>
          <w:szCs w:val="28"/>
        </w:rPr>
      </w:pPr>
      <w:r>
        <w:rPr>
          <w:color w:val="000000"/>
          <w:sz w:val="28"/>
          <w:szCs w:val="28"/>
        </w:rPr>
        <w:t>1</w:t>
      </w:r>
      <w:r w:rsidR="004F5B5B" w:rsidRPr="001F5244">
        <w:rPr>
          <w:color w:val="000000"/>
          <w:sz w:val="28"/>
          <w:szCs w:val="28"/>
        </w:rPr>
        <w:t xml:space="preserve">. </w:t>
      </w:r>
      <w:r w:rsidR="007855F9">
        <w:rPr>
          <w:color w:val="000000"/>
          <w:sz w:val="28"/>
          <w:szCs w:val="28"/>
        </w:rPr>
        <w:t>Внести в постановление Администрации Майорского сельского</w:t>
      </w:r>
      <w:r w:rsidR="00987E75">
        <w:rPr>
          <w:color w:val="000000"/>
          <w:sz w:val="28"/>
          <w:szCs w:val="28"/>
        </w:rPr>
        <w:t xml:space="preserve"> поселения</w:t>
      </w:r>
      <w:r w:rsidR="007855F9">
        <w:rPr>
          <w:color w:val="000000"/>
          <w:sz w:val="28"/>
          <w:szCs w:val="28"/>
        </w:rPr>
        <w:t xml:space="preserve"> от 04.05.2016 № 93-1 «</w:t>
      </w:r>
      <w:r w:rsidR="007855F9" w:rsidRPr="007855F9">
        <w:rPr>
          <w:bCs/>
          <w:color w:val="000000"/>
          <w:sz w:val="28"/>
          <w:szCs w:val="28"/>
        </w:rPr>
        <w:t>О методике и порядке планирования бюджетных ассигнований бюджета Майорского сельского поселения Орловского ра</w:t>
      </w:r>
      <w:r w:rsidR="007855F9">
        <w:rPr>
          <w:bCs/>
          <w:color w:val="000000"/>
          <w:sz w:val="28"/>
          <w:szCs w:val="28"/>
        </w:rPr>
        <w:t>йона»</w:t>
      </w:r>
      <w:r w:rsidR="00AC3D7D" w:rsidRPr="00AC3D7D">
        <w:rPr>
          <w:bCs/>
          <w:color w:val="000000"/>
          <w:sz w:val="28"/>
          <w:szCs w:val="28"/>
        </w:rPr>
        <w:t xml:space="preserve"> » изменения согласно приложению</w:t>
      </w:r>
      <w:r w:rsidR="004F5B5B" w:rsidRPr="001F5244">
        <w:rPr>
          <w:color w:val="000000"/>
          <w:sz w:val="28"/>
          <w:szCs w:val="28"/>
        </w:rPr>
        <w:t>.</w:t>
      </w:r>
    </w:p>
    <w:p w:rsidR="00E44E9D" w:rsidRDefault="007855F9" w:rsidP="004F5B5B">
      <w:pPr>
        <w:ind w:firstLine="709"/>
        <w:jc w:val="both"/>
        <w:rPr>
          <w:color w:val="000000"/>
          <w:sz w:val="28"/>
          <w:szCs w:val="28"/>
        </w:rPr>
      </w:pPr>
      <w:r>
        <w:rPr>
          <w:color w:val="000000"/>
          <w:sz w:val="28"/>
          <w:szCs w:val="28"/>
        </w:rPr>
        <w:t>2</w:t>
      </w:r>
      <w:r w:rsidR="004F5B5B" w:rsidRPr="001F5244">
        <w:rPr>
          <w:color w:val="000000"/>
          <w:sz w:val="28"/>
          <w:szCs w:val="28"/>
        </w:rPr>
        <w:t xml:space="preserve">. </w:t>
      </w:r>
      <w:proofErr w:type="gramStart"/>
      <w:r w:rsidR="004F5B5B" w:rsidRPr="001F5244">
        <w:rPr>
          <w:color w:val="000000"/>
          <w:sz w:val="28"/>
          <w:szCs w:val="28"/>
        </w:rPr>
        <w:t>Контроль за</w:t>
      </w:r>
      <w:proofErr w:type="gramEnd"/>
      <w:r w:rsidR="004F5B5B" w:rsidRPr="001F5244">
        <w:rPr>
          <w:color w:val="000000"/>
          <w:sz w:val="28"/>
          <w:szCs w:val="28"/>
        </w:rPr>
        <w:t xml:space="preserve"> выполнением постановления </w:t>
      </w:r>
      <w:r w:rsidR="00517CA8">
        <w:rPr>
          <w:color w:val="000000"/>
          <w:sz w:val="28"/>
          <w:szCs w:val="28"/>
        </w:rPr>
        <w:t xml:space="preserve">возложить на </w:t>
      </w:r>
      <w:r>
        <w:rPr>
          <w:color w:val="000000"/>
          <w:sz w:val="28"/>
          <w:szCs w:val="28"/>
        </w:rPr>
        <w:t xml:space="preserve">заведующего сектора </w:t>
      </w:r>
      <w:r w:rsidR="00517CA8">
        <w:rPr>
          <w:color w:val="000000"/>
          <w:sz w:val="28"/>
          <w:szCs w:val="28"/>
        </w:rPr>
        <w:t xml:space="preserve">Администрации Майорского сельского поселения </w:t>
      </w:r>
      <w:r>
        <w:rPr>
          <w:color w:val="000000"/>
          <w:sz w:val="28"/>
          <w:szCs w:val="28"/>
        </w:rPr>
        <w:t>А.А.Полякову.</w:t>
      </w:r>
    </w:p>
    <w:p w:rsidR="00517CA8" w:rsidRDefault="00517CA8" w:rsidP="004F5B5B">
      <w:pPr>
        <w:ind w:firstLine="709"/>
        <w:jc w:val="both"/>
        <w:rPr>
          <w:color w:val="000000"/>
          <w:sz w:val="28"/>
          <w:szCs w:val="28"/>
        </w:rPr>
      </w:pPr>
    </w:p>
    <w:p w:rsidR="007855F9" w:rsidRDefault="007855F9" w:rsidP="004F5B5B">
      <w:pPr>
        <w:ind w:firstLine="709"/>
        <w:jc w:val="both"/>
        <w:rPr>
          <w:color w:val="000000"/>
          <w:sz w:val="28"/>
          <w:szCs w:val="28"/>
        </w:rPr>
      </w:pPr>
    </w:p>
    <w:p w:rsidR="007855F9" w:rsidRDefault="007855F9" w:rsidP="004F5B5B">
      <w:pPr>
        <w:ind w:firstLine="709"/>
        <w:jc w:val="both"/>
        <w:rPr>
          <w:color w:val="000000"/>
          <w:sz w:val="28"/>
          <w:szCs w:val="28"/>
        </w:rPr>
      </w:pPr>
    </w:p>
    <w:p w:rsidR="007855F9" w:rsidRDefault="007855F9"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С.В.Мирошниченко</w:t>
      </w:r>
    </w:p>
    <w:p w:rsidR="00033A49" w:rsidRDefault="00033A49"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824BD2" w:rsidRDefault="00824BD2" w:rsidP="001C539B">
      <w:pPr>
        <w:shd w:val="clear" w:color="auto" w:fill="FFFFFF"/>
        <w:autoSpaceDE w:val="0"/>
        <w:autoSpaceDN w:val="0"/>
        <w:adjustRightInd w:val="0"/>
        <w:rPr>
          <w:color w:val="000000"/>
          <w:sz w:val="28"/>
          <w:szCs w:val="28"/>
        </w:rPr>
      </w:pPr>
    </w:p>
    <w:p w:rsidR="00AA6007" w:rsidRDefault="00AA6007" w:rsidP="001C539B">
      <w:pPr>
        <w:shd w:val="clear" w:color="auto" w:fill="FFFFFF"/>
        <w:autoSpaceDE w:val="0"/>
        <w:autoSpaceDN w:val="0"/>
        <w:adjustRightInd w:val="0"/>
        <w:rPr>
          <w:color w:val="000000"/>
          <w:sz w:val="28"/>
          <w:szCs w:val="28"/>
        </w:rPr>
      </w:pPr>
    </w:p>
    <w:p w:rsidR="00AA6007" w:rsidRDefault="00AA6007"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Pr>
          <w:color w:val="000000"/>
          <w:sz w:val="28"/>
          <w:szCs w:val="28"/>
        </w:rPr>
        <w:t xml:space="preserve"> </w:t>
      </w:r>
      <w:r w:rsidR="005C0068">
        <w:rPr>
          <w:color w:val="000000"/>
          <w:sz w:val="28"/>
          <w:szCs w:val="28"/>
        </w:rPr>
        <w:t>0</w:t>
      </w:r>
      <w:r w:rsidR="007855F9">
        <w:rPr>
          <w:color w:val="000000"/>
          <w:sz w:val="28"/>
          <w:szCs w:val="28"/>
        </w:rPr>
        <w:t>3</w:t>
      </w:r>
      <w:r>
        <w:rPr>
          <w:color w:val="000000"/>
          <w:sz w:val="28"/>
          <w:szCs w:val="28"/>
        </w:rPr>
        <w:t>.0</w:t>
      </w:r>
      <w:r w:rsidR="007855F9">
        <w:rPr>
          <w:color w:val="000000"/>
          <w:sz w:val="28"/>
          <w:szCs w:val="28"/>
        </w:rPr>
        <w:t>8</w:t>
      </w:r>
      <w:r w:rsidR="00F42FE6">
        <w:rPr>
          <w:color w:val="000000"/>
          <w:sz w:val="28"/>
          <w:szCs w:val="28"/>
        </w:rPr>
        <w:t>.2020</w:t>
      </w:r>
      <w:r w:rsidR="004F5B5B" w:rsidRPr="001F5244">
        <w:rPr>
          <w:color w:val="000000"/>
          <w:sz w:val="28"/>
          <w:szCs w:val="28"/>
        </w:rPr>
        <w:t xml:space="preserve"> № </w:t>
      </w:r>
      <w:r w:rsidR="007855F9">
        <w:rPr>
          <w:color w:val="000000"/>
          <w:sz w:val="28"/>
          <w:szCs w:val="28"/>
        </w:rPr>
        <w:t>70-1</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AC3D7D" w:rsidRPr="00AC3D7D" w:rsidRDefault="00AC3D7D" w:rsidP="00AC3D7D">
      <w:pPr>
        <w:shd w:val="clear" w:color="auto" w:fill="FFFFFF"/>
        <w:autoSpaceDE w:val="0"/>
        <w:autoSpaceDN w:val="0"/>
        <w:adjustRightInd w:val="0"/>
        <w:jc w:val="center"/>
        <w:rPr>
          <w:sz w:val="28"/>
          <w:szCs w:val="28"/>
          <w:lang w:bidi="ru-RU"/>
        </w:rPr>
      </w:pPr>
      <w:r w:rsidRPr="00AC3D7D">
        <w:rPr>
          <w:sz w:val="28"/>
          <w:szCs w:val="28"/>
          <w:lang w:bidi="ru-RU"/>
        </w:rPr>
        <w:t>ИЗМЕНЕНИЯ,</w:t>
      </w:r>
    </w:p>
    <w:p w:rsidR="00AC3D7D" w:rsidRPr="00AC3D7D" w:rsidRDefault="00AC3D7D" w:rsidP="00AC3D7D">
      <w:pPr>
        <w:shd w:val="clear" w:color="auto" w:fill="FFFFFF"/>
        <w:autoSpaceDE w:val="0"/>
        <w:autoSpaceDN w:val="0"/>
        <w:adjustRightInd w:val="0"/>
        <w:jc w:val="center"/>
        <w:rPr>
          <w:sz w:val="28"/>
          <w:szCs w:val="28"/>
          <w:lang w:bidi="ru-RU"/>
        </w:rPr>
      </w:pPr>
      <w:r w:rsidRPr="00AC3D7D">
        <w:rPr>
          <w:sz w:val="28"/>
          <w:szCs w:val="28"/>
          <w:lang w:bidi="ru-RU"/>
        </w:rPr>
        <w:t>вносимые в постановление Администрации Майорского сельского поселения от 04.05.2016  № 93-1 «</w:t>
      </w:r>
      <w:r w:rsidRPr="00AC3D7D">
        <w:rPr>
          <w:bCs/>
          <w:sz w:val="28"/>
          <w:szCs w:val="28"/>
          <w:lang w:bidi="ru-RU"/>
        </w:rPr>
        <w:t xml:space="preserve">О методике и порядке </w:t>
      </w:r>
      <w:proofErr w:type="gramStart"/>
      <w:r w:rsidRPr="00AC3D7D">
        <w:rPr>
          <w:bCs/>
          <w:sz w:val="28"/>
          <w:szCs w:val="28"/>
          <w:lang w:bidi="ru-RU"/>
        </w:rPr>
        <w:t>планирования бюджетных ассигнований бюджета Майорского сельского поселения Орловского района</w:t>
      </w:r>
      <w:proofErr w:type="gramEnd"/>
      <w:r w:rsidRPr="00AC3D7D">
        <w:rPr>
          <w:sz w:val="28"/>
          <w:szCs w:val="28"/>
          <w:lang w:bidi="ru-RU"/>
        </w:rPr>
        <w:t>»</w:t>
      </w:r>
    </w:p>
    <w:p w:rsidR="004F5B5B" w:rsidRDefault="004F5B5B" w:rsidP="00AC3D7D">
      <w:pPr>
        <w:shd w:val="clear" w:color="auto" w:fill="FFFFFF"/>
        <w:autoSpaceDE w:val="0"/>
        <w:autoSpaceDN w:val="0"/>
        <w:adjustRightInd w:val="0"/>
        <w:jc w:val="center"/>
        <w:rPr>
          <w:sz w:val="28"/>
          <w:szCs w:val="28"/>
        </w:rPr>
      </w:pPr>
    </w:p>
    <w:p w:rsidR="004F5B5B" w:rsidRPr="001F5244" w:rsidRDefault="004F5B5B" w:rsidP="004F5B5B">
      <w:pPr>
        <w:shd w:val="clear" w:color="auto" w:fill="FFFFFF"/>
        <w:autoSpaceDE w:val="0"/>
        <w:autoSpaceDN w:val="0"/>
        <w:adjustRightInd w:val="0"/>
        <w:ind w:left="6096"/>
        <w:rPr>
          <w:sz w:val="28"/>
          <w:szCs w:val="28"/>
        </w:rPr>
      </w:pPr>
      <w:bookmarkStart w:id="0" w:name="_GoBack"/>
      <w:bookmarkEnd w:id="0"/>
    </w:p>
    <w:p w:rsidR="00987E75" w:rsidRPr="00987E75" w:rsidRDefault="00987E75" w:rsidP="00987E75">
      <w:pPr>
        <w:numPr>
          <w:ilvl w:val="0"/>
          <w:numId w:val="1"/>
        </w:numPr>
        <w:jc w:val="both"/>
        <w:rPr>
          <w:sz w:val="28"/>
          <w:szCs w:val="28"/>
          <w:lang w:bidi="ru-RU"/>
        </w:rPr>
      </w:pPr>
      <w:r w:rsidRPr="00987E75">
        <w:rPr>
          <w:sz w:val="28"/>
          <w:szCs w:val="28"/>
          <w:lang w:bidi="ru-RU"/>
        </w:rPr>
        <w:t>В приложении № 1:</w:t>
      </w:r>
    </w:p>
    <w:p w:rsidR="00987E75" w:rsidRPr="00987E75" w:rsidRDefault="00987E75" w:rsidP="00987E75">
      <w:pPr>
        <w:numPr>
          <w:ilvl w:val="1"/>
          <w:numId w:val="1"/>
        </w:numPr>
        <w:jc w:val="both"/>
        <w:rPr>
          <w:sz w:val="28"/>
          <w:szCs w:val="28"/>
          <w:lang w:bidi="ru-RU"/>
        </w:rPr>
      </w:pPr>
      <w:r w:rsidRPr="00987E75">
        <w:rPr>
          <w:sz w:val="28"/>
          <w:szCs w:val="28"/>
          <w:lang w:bidi="ru-RU"/>
        </w:rPr>
        <w:t>В пункте 2 слова «согласно приложениям №№ 1-4 заменить словами «согласно приложениям №№ 1, 11 ,2, 3, 4».</w:t>
      </w:r>
    </w:p>
    <w:p w:rsidR="00987E75" w:rsidRPr="00987E75" w:rsidRDefault="00987E75" w:rsidP="00987E75">
      <w:pPr>
        <w:numPr>
          <w:ilvl w:val="1"/>
          <w:numId w:val="1"/>
        </w:numPr>
        <w:jc w:val="both"/>
        <w:rPr>
          <w:sz w:val="28"/>
          <w:szCs w:val="28"/>
          <w:lang w:bidi="ru-RU"/>
        </w:rPr>
      </w:pPr>
      <w:r w:rsidRPr="00987E75">
        <w:rPr>
          <w:sz w:val="28"/>
          <w:szCs w:val="28"/>
          <w:lang w:bidi="ru-RU"/>
        </w:rPr>
        <w:t>В пункте 2.2:</w:t>
      </w:r>
    </w:p>
    <w:p w:rsidR="00987E75" w:rsidRPr="00987E75" w:rsidRDefault="00987E75" w:rsidP="00987E75">
      <w:pPr>
        <w:numPr>
          <w:ilvl w:val="2"/>
          <w:numId w:val="1"/>
        </w:numPr>
        <w:jc w:val="both"/>
        <w:rPr>
          <w:sz w:val="28"/>
          <w:szCs w:val="28"/>
          <w:lang w:bidi="ru-RU"/>
        </w:rPr>
      </w:pPr>
      <w:r w:rsidRPr="00987E75">
        <w:rPr>
          <w:sz w:val="28"/>
          <w:szCs w:val="28"/>
          <w:lang w:bidi="ru-RU"/>
        </w:rPr>
        <w:t>Подпункт 2.2.1 изложить в редакции:</w:t>
      </w:r>
    </w:p>
    <w:p w:rsidR="00987E75" w:rsidRPr="00987E75" w:rsidRDefault="00987E75" w:rsidP="00987E75">
      <w:pPr>
        <w:ind w:firstLine="709"/>
        <w:jc w:val="both"/>
        <w:rPr>
          <w:sz w:val="28"/>
          <w:szCs w:val="28"/>
        </w:rPr>
      </w:pPr>
      <w:r w:rsidRPr="00987E75">
        <w:rPr>
          <w:sz w:val="28"/>
          <w:szCs w:val="28"/>
        </w:rPr>
        <w:t>«2.2.1. Результатов исполнения расходов бюджета Майорского сельского поселения за отчетный финансовый год с учетом, сложившихся остатков на 1 января текущего года, и изменений плановых ассигнований на 1 июля текущего финансового года</w:t>
      </w:r>
      <w:proofErr w:type="gramStart"/>
      <w:r w:rsidRPr="00987E75">
        <w:rPr>
          <w:sz w:val="28"/>
          <w:szCs w:val="28"/>
        </w:rPr>
        <w:t>.».</w:t>
      </w:r>
      <w:proofErr w:type="gramEnd"/>
    </w:p>
    <w:p w:rsidR="00987E75" w:rsidRPr="00987E75" w:rsidRDefault="00987E75" w:rsidP="00987E75">
      <w:pPr>
        <w:numPr>
          <w:ilvl w:val="2"/>
          <w:numId w:val="1"/>
        </w:numPr>
        <w:jc w:val="both"/>
        <w:rPr>
          <w:sz w:val="28"/>
          <w:szCs w:val="28"/>
          <w:lang w:bidi="ru-RU"/>
        </w:rPr>
      </w:pPr>
      <w:r w:rsidRPr="00987E75">
        <w:rPr>
          <w:sz w:val="28"/>
          <w:szCs w:val="28"/>
          <w:lang w:bidi="ru-RU"/>
        </w:rPr>
        <w:t>Подпункт 2.2.7 изложить в редакции:</w:t>
      </w:r>
    </w:p>
    <w:p w:rsidR="00987E75" w:rsidRPr="00987E75" w:rsidRDefault="00987E75" w:rsidP="00987E75">
      <w:pPr>
        <w:ind w:firstLine="709"/>
        <w:jc w:val="both"/>
        <w:rPr>
          <w:sz w:val="28"/>
          <w:szCs w:val="28"/>
        </w:rPr>
      </w:pPr>
      <w:r w:rsidRPr="00987E75">
        <w:rPr>
          <w:sz w:val="28"/>
          <w:szCs w:val="28"/>
        </w:rPr>
        <w:t xml:space="preserve">«2.2.7. </w:t>
      </w:r>
      <w:proofErr w:type="gramStart"/>
      <w:r w:rsidRPr="00987E75">
        <w:rPr>
          <w:sz w:val="28"/>
          <w:szCs w:val="28"/>
        </w:rPr>
        <w:t>Уменьшения расходов на сумму оптимизации расходов бюджета Орловского района на очередной финансовый год и первый год планового периода в соответствии с финансовой оценкой (бюджетным эффектом), указанной в Постановлении Администрации Майорского сельского поселения №</w:t>
      </w:r>
      <w:r>
        <w:rPr>
          <w:sz w:val="28"/>
          <w:szCs w:val="28"/>
        </w:rPr>
        <w:t xml:space="preserve"> 105</w:t>
      </w:r>
      <w:r w:rsidRPr="00987E75">
        <w:rPr>
          <w:sz w:val="28"/>
          <w:szCs w:val="28"/>
        </w:rPr>
        <w:t xml:space="preserve"> от </w:t>
      </w:r>
      <w:r>
        <w:rPr>
          <w:sz w:val="28"/>
          <w:szCs w:val="28"/>
        </w:rPr>
        <w:t>21</w:t>
      </w:r>
      <w:r w:rsidRPr="00987E75">
        <w:rPr>
          <w:sz w:val="28"/>
          <w:szCs w:val="28"/>
        </w:rPr>
        <w:t>.09.2018 «</w:t>
      </w:r>
      <w:r w:rsidRPr="00987E75">
        <w:rPr>
          <w:bCs/>
          <w:sz w:val="28"/>
          <w:szCs w:val="28"/>
        </w:rPr>
        <w:t xml:space="preserve">Об  утверждении  Плана   мероприятий по росту доходного потенциала </w:t>
      </w:r>
      <w:r w:rsidRPr="00987E75">
        <w:rPr>
          <w:sz w:val="28"/>
          <w:szCs w:val="28"/>
        </w:rPr>
        <w:t xml:space="preserve">муниципального образования «Майорское </w:t>
      </w:r>
      <w:r>
        <w:rPr>
          <w:sz w:val="28"/>
          <w:szCs w:val="28"/>
        </w:rPr>
        <w:t>сельское поселение»</w:t>
      </w:r>
      <w:r w:rsidRPr="00987E75">
        <w:rPr>
          <w:sz w:val="28"/>
          <w:szCs w:val="28"/>
        </w:rPr>
        <w:t>, оптимизации расходов бюджета Орловского района и сокращению муниципального долга Майорского сельского поселения</w:t>
      </w:r>
      <w:proofErr w:type="gramEnd"/>
      <w:r w:rsidRPr="00987E75">
        <w:rPr>
          <w:sz w:val="28"/>
          <w:szCs w:val="28"/>
        </w:rPr>
        <w:t xml:space="preserve"> до 2024 года указанной в Постановлении Администрации Майорского сельского поселения №</w:t>
      </w:r>
      <w:r>
        <w:rPr>
          <w:sz w:val="28"/>
          <w:szCs w:val="28"/>
        </w:rPr>
        <w:t xml:space="preserve"> 112</w:t>
      </w:r>
      <w:r w:rsidRPr="00987E75">
        <w:rPr>
          <w:sz w:val="28"/>
          <w:szCs w:val="28"/>
        </w:rPr>
        <w:t xml:space="preserve"> от 16.10.2018 «Об утверждении </w:t>
      </w:r>
      <w:proofErr w:type="gramStart"/>
      <w:r w:rsidRPr="00987E75">
        <w:rPr>
          <w:sz w:val="28"/>
          <w:szCs w:val="28"/>
        </w:rPr>
        <w:t>Программы оптимизации расходов бюджета Майорского сельского поселения Орловского района</w:t>
      </w:r>
      <w:proofErr w:type="gramEnd"/>
      <w:r w:rsidRPr="00987E75">
        <w:rPr>
          <w:sz w:val="28"/>
          <w:szCs w:val="28"/>
        </w:rPr>
        <w:t xml:space="preserve"> до 2020 года» (с учетом изменений).</w:t>
      </w:r>
    </w:p>
    <w:p w:rsidR="00987E75" w:rsidRPr="00987E75" w:rsidRDefault="00987E75" w:rsidP="00987E75">
      <w:pPr>
        <w:numPr>
          <w:ilvl w:val="2"/>
          <w:numId w:val="1"/>
        </w:numPr>
        <w:jc w:val="both"/>
        <w:rPr>
          <w:sz w:val="28"/>
          <w:szCs w:val="28"/>
          <w:lang w:bidi="ru-RU"/>
        </w:rPr>
      </w:pPr>
      <w:r w:rsidRPr="00987E75">
        <w:rPr>
          <w:sz w:val="28"/>
          <w:szCs w:val="28"/>
          <w:lang w:bidi="ru-RU"/>
        </w:rPr>
        <w:t>Дополнить подпунктом 2.2.11:</w:t>
      </w:r>
    </w:p>
    <w:p w:rsidR="00987E75" w:rsidRPr="00987E75" w:rsidRDefault="00987E75" w:rsidP="00987E75">
      <w:pPr>
        <w:ind w:firstLine="709"/>
        <w:jc w:val="both"/>
        <w:rPr>
          <w:sz w:val="28"/>
          <w:szCs w:val="28"/>
        </w:rPr>
      </w:pPr>
      <w:r w:rsidRPr="00987E75">
        <w:rPr>
          <w:sz w:val="28"/>
          <w:szCs w:val="28"/>
        </w:rPr>
        <w:t>«Уменьшения расходов на содержание  органов местного самоуправления Администрации Майорского сельского поселения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w:t>
      </w:r>
      <w:proofErr w:type="gramStart"/>
      <w:r w:rsidRPr="00987E75">
        <w:rPr>
          <w:sz w:val="28"/>
          <w:szCs w:val="28"/>
        </w:rPr>
        <w:t>.».</w:t>
      </w:r>
      <w:proofErr w:type="gramEnd"/>
    </w:p>
    <w:p w:rsidR="00987E75" w:rsidRPr="00987E75" w:rsidRDefault="00987E75" w:rsidP="00987E75">
      <w:pPr>
        <w:numPr>
          <w:ilvl w:val="1"/>
          <w:numId w:val="1"/>
        </w:numPr>
        <w:jc w:val="both"/>
        <w:rPr>
          <w:sz w:val="28"/>
          <w:szCs w:val="28"/>
          <w:lang w:bidi="ru-RU"/>
        </w:rPr>
      </w:pPr>
      <w:r w:rsidRPr="00987E75">
        <w:rPr>
          <w:sz w:val="28"/>
          <w:szCs w:val="28"/>
          <w:lang w:bidi="ru-RU"/>
        </w:rPr>
        <w:t>Пункт 5 изложить в редакции:</w:t>
      </w:r>
    </w:p>
    <w:p w:rsidR="00987E75" w:rsidRPr="00987E75" w:rsidRDefault="00987E75" w:rsidP="00987E75">
      <w:pPr>
        <w:ind w:firstLine="709"/>
        <w:jc w:val="both"/>
        <w:rPr>
          <w:sz w:val="28"/>
          <w:szCs w:val="28"/>
        </w:rPr>
      </w:pPr>
      <w:proofErr w:type="gramStart"/>
      <w:r w:rsidRPr="00987E75">
        <w:rPr>
          <w:sz w:val="28"/>
          <w:szCs w:val="28"/>
        </w:rPr>
        <w:t>«5</w:t>
      </w:r>
      <w:r w:rsidR="00070A74" w:rsidRPr="00070A74">
        <w:rPr>
          <w:sz w:val="28"/>
          <w:szCs w:val="28"/>
        </w:rPr>
        <w:t xml:space="preserve"> Администрации Майорского сельского поселения </w:t>
      </w:r>
      <w:r w:rsidRPr="00987E75">
        <w:rPr>
          <w:sz w:val="28"/>
          <w:szCs w:val="28"/>
        </w:rPr>
        <w:t xml:space="preserve">осуществляет предварительную оценку объемов бюджетных ассигнований бюджета </w:t>
      </w:r>
      <w:r w:rsidR="00070A74" w:rsidRPr="00070A74">
        <w:rPr>
          <w:sz w:val="28"/>
          <w:szCs w:val="28"/>
        </w:rPr>
        <w:t xml:space="preserve">Майорского сельского поселения </w:t>
      </w:r>
      <w:r w:rsidRPr="00987E75">
        <w:rPr>
          <w:sz w:val="28"/>
          <w:szCs w:val="28"/>
        </w:rPr>
        <w:t xml:space="preserve">на очередной финансовый год и на плановый период, исходя из прогноза налоговых и неналоговых доходов бюджета </w:t>
      </w:r>
      <w:r w:rsidR="00070A74" w:rsidRPr="00070A74">
        <w:rPr>
          <w:sz w:val="28"/>
          <w:szCs w:val="28"/>
        </w:rPr>
        <w:t>Майорского сельского поселения</w:t>
      </w:r>
      <w:r w:rsidRPr="00987E75">
        <w:rPr>
          <w:sz w:val="28"/>
          <w:szCs w:val="28"/>
        </w:rPr>
        <w:t xml:space="preserve">, источников финансирования дефицита </w:t>
      </w:r>
      <w:r w:rsidRPr="00987E75">
        <w:rPr>
          <w:sz w:val="28"/>
          <w:szCs w:val="28"/>
        </w:rPr>
        <w:lastRenderedPageBreak/>
        <w:t>бюджета</w:t>
      </w:r>
      <w:r w:rsidR="00070A74">
        <w:rPr>
          <w:sz w:val="28"/>
          <w:szCs w:val="28"/>
        </w:rPr>
        <w:t xml:space="preserve"> </w:t>
      </w:r>
      <w:r w:rsidR="00070A74" w:rsidRPr="00070A74">
        <w:rPr>
          <w:sz w:val="28"/>
          <w:szCs w:val="28"/>
        </w:rPr>
        <w:t xml:space="preserve">Майорского сельского поселения </w:t>
      </w:r>
      <w:r w:rsidRPr="00987E75">
        <w:rPr>
          <w:sz w:val="28"/>
          <w:szCs w:val="28"/>
        </w:rPr>
        <w:t xml:space="preserve">и приоритетных направлений социально-экономического развития </w:t>
      </w:r>
      <w:r w:rsidR="00070A74" w:rsidRPr="00070A74">
        <w:rPr>
          <w:sz w:val="28"/>
          <w:szCs w:val="28"/>
        </w:rPr>
        <w:t xml:space="preserve">Майорского сельского поселения </w:t>
      </w:r>
      <w:r w:rsidRPr="00987E75">
        <w:rPr>
          <w:sz w:val="28"/>
          <w:szCs w:val="28"/>
        </w:rPr>
        <w:t>на очередной финансовый год и на плановый период.».</w:t>
      </w:r>
      <w:proofErr w:type="gramEnd"/>
    </w:p>
    <w:p w:rsidR="00987E75" w:rsidRPr="00987E75" w:rsidRDefault="00987E75" w:rsidP="00987E75">
      <w:pPr>
        <w:numPr>
          <w:ilvl w:val="1"/>
          <w:numId w:val="1"/>
        </w:numPr>
        <w:jc w:val="both"/>
        <w:rPr>
          <w:sz w:val="28"/>
          <w:szCs w:val="28"/>
          <w:lang w:bidi="ru-RU"/>
        </w:rPr>
      </w:pPr>
      <w:r w:rsidRPr="00987E75">
        <w:rPr>
          <w:sz w:val="28"/>
          <w:szCs w:val="28"/>
          <w:lang w:bidi="ru-RU"/>
        </w:rPr>
        <w:t>В пункте 7 приложения №№ 6-12» изложить в редакции.</w:t>
      </w:r>
    </w:p>
    <w:p w:rsidR="00987E75" w:rsidRPr="00987E75" w:rsidRDefault="00987E75" w:rsidP="00987E75">
      <w:pPr>
        <w:numPr>
          <w:ilvl w:val="0"/>
          <w:numId w:val="1"/>
        </w:numPr>
        <w:jc w:val="both"/>
        <w:rPr>
          <w:sz w:val="28"/>
          <w:szCs w:val="28"/>
          <w:lang w:bidi="ru-RU"/>
        </w:rPr>
      </w:pPr>
      <w:r w:rsidRPr="00987E75">
        <w:rPr>
          <w:sz w:val="28"/>
          <w:szCs w:val="28"/>
          <w:lang w:bidi="ru-RU"/>
        </w:rPr>
        <w:t>В приложении № 2:</w:t>
      </w:r>
    </w:p>
    <w:p w:rsidR="00987E75" w:rsidRPr="00987E75" w:rsidRDefault="00987E75" w:rsidP="00987E75">
      <w:pPr>
        <w:numPr>
          <w:ilvl w:val="1"/>
          <w:numId w:val="1"/>
        </w:numPr>
        <w:jc w:val="both"/>
        <w:rPr>
          <w:sz w:val="28"/>
          <w:szCs w:val="28"/>
          <w:lang w:bidi="ru-RU"/>
        </w:rPr>
      </w:pPr>
      <w:r w:rsidRPr="00987E75">
        <w:rPr>
          <w:sz w:val="28"/>
          <w:szCs w:val="28"/>
          <w:lang w:bidi="ru-RU"/>
        </w:rPr>
        <w:t>Подпункт 3.1.4 пункта 3.1 изложить в редакции:</w:t>
      </w:r>
    </w:p>
    <w:p w:rsidR="00987E75" w:rsidRPr="00987E75" w:rsidRDefault="00987E75" w:rsidP="00987E75">
      <w:pPr>
        <w:ind w:firstLine="709"/>
        <w:jc w:val="both"/>
        <w:rPr>
          <w:sz w:val="28"/>
          <w:szCs w:val="28"/>
        </w:rPr>
      </w:pPr>
      <w:r w:rsidRPr="00987E75">
        <w:rPr>
          <w:sz w:val="28"/>
          <w:szCs w:val="28"/>
        </w:rPr>
        <w:t xml:space="preserve">«3.1.4. </w:t>
      </w:r>
      <w:proofErr w:type="gramStart"/>
      <w:r w:rsidRPr="00987E75">
        <w:rPr>
          <w:sz w:val="28"/>
          <w:szCs w:val="28"/>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 изыскательские работы по объектам муниципальной собственности (без учета бюджетных ассигнований на дорожное хозяйство) на очередной финансовый год и первый год планового периода осуществляется на уровне, не превышающем уровень показателей бюджета</w:t>
      </w:r>
      <w:proofErr w:type="gramEnd"/>
      <w:r w:rsidR="00070A74">
        <w:rPr>
          <w:sz w:val="28"/>
          <w:szCs w:val="28"/>
        </w:rPr>
        <w:t xml:space="preserve"> </w:t>
      </w:r>
      <w:proofErr w:type="gramStart"/>
      <w:r w:rsidR="00070A74" w:rsidRPr="00070A74">
        <w:rPr>
          <w:sz w:val="28"/>
          <w:szCs w:val="28"/>
        </w:rPr>
        <w:t>Майорского сельского поселения</w:t>
      </w:r>
      <w:r w:rsidRPr="00987E75">
        <w:rPr>
          <w:sz w:val="28"/>
          <w:szCs w:val="28"/>
        </w:rPr>
        <w:t xml:space="preserve">, утвержденных на плановый период действующего Решения о бюджете, с учетом необходимости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от 07.05.2012 № 600), </w:t>
      </w:r>
      <w:proofErr w:type="spellStart"/>
      <w:r w:rsidRPr="00987E75">
        <w:rPr>
          <w:sz w:val="28"/>
          <w:szCs w:val="28"/>
        </w:rPr>
        <w:t>софинансирования</w:t>
      </w:r>
      <w:proofErr w:type="spellEnd"/>
      <w:r w:rsidRPr="00987E75">
        <w:rPr>
          <w:sz w:val="28"/>
          <w:szCs w:val="28"/>
        </w:rPr>
        <w:t xml:space="preserve"> объектов и направлений из федерального бюджета.</w:t>
      </w:r>
      <w:proofErr w:type="gramEnd"/>
    </w:p>
    <w:p w:rsidR="00987E75" w:rsidRPr="00987E75" w:rsidRDefault="00987E75" w:rsidP="00987E75">
      <w:pPr>
        <w:ind w:firstLine="709"/>
        <w:jc w:val="both"/>
        <w:rPr>
          <w:sz w:val="28"/>
          <w:szCs w:val="28"/>
        </w:rPr>
      </w:pPr>
      <w:proofErr w:type="gramStart"/>
      <w:r w:rsidRPr="00987E75">
        <w:rPr>
          <w:sz w:val="28"/>
          <w:szCs w:val="28"/>
        </w:rPr>
        <w:t xml:space="preserve">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 изыскательские работы по объектам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превышающем уровень показателей бюджета </w:t>
      </w:r>
      <w:r w:rsidR="00070A74" w:rsidRPr="00070A74">
        <w:rPr>
          <w:sz w:val="28"/>
          <w:szCs w:val="28"/>
        </w:rPr>
        <w:t>Майорского сельского поселения</w:t>
      </w:r>
      <w:r w:rsidRPr="00987E75">
        <w:rPr>
          <w:sz w:val="28"/>
          <w:szCs w:val="28"/>
        </w:rPr>
        <w:t>, утвержденных</w:t>
      </w:r>
      <w:proofErr w:type="gramEnd"/>
      <w:r w:rsidRPr="00987E75">
        <w:rPr>
          <w:sz w:val="28"/>
          <w:szCs w:val="28"/>
        </w:rPr>
        <w:t xml:space="preserve"> на второй год планового периода действующего Решения о бюджете</w:t>
      </w:r>
      <w:r w:rsidRPr="00987E75">
        <w:rPr>
          <w:b/>
          <w:sz w:val="28"/>
          <w:szCs w:val="28"/>
        </w:rPr>
        <w:t xml:space="preserve">, </w:t>
      </w:r>
      <w:r w:rsidRPr="00987E75">
        <w:rPr>
          <w:sz w:val="28"/>
          <w:szCs w:val="28"/>
        </w:rPr>
        <w:t xml:space="preserve">с учетом </w:t>
      </w:r>
      <w:proofErr w:type="gramStart"/>
      <w:r w:rsidRPr="00987E75">
        <w:rPr>
          <w:sz w:val="28"/>
          <w:szCs w:val="28"/>
        </w:rPr>
        <w:t>необходимости реализации указа Президента Российской Федерации</w:t>
      </w:r>
      <w:proofErr w:type="gramEnd"/>
      <w:r w:rsidRPr="00987E75">
        <w:rPr>
          <w:sz w:val="28"/>
          <w:szCs w:val="28"/>
        </w:rPr>
        <w:t xml:space="preserve"> от 07.05.2012 № 600, </w:t>
      </w:r>
      <w:proofErr w:type="spellStart"/>
      <w:r w:rsidRPr="00987E75">
        <w:rPr>
          <w:sz w:val="28"/>
          <w:szCs w:val="28"/>
        </w:rPr>
        <w:t>софинансирования</w:t>
      </w:r>
      <w:proofErr w:type="spellEnd"/>
      <w:r w:rsidRPr="00987E75">
        <w:rPr>
          <w:sz w:val="28"/>
          <w:szCs w:val="28"/>
        </w:rPr>
        <w:t xml:space="preserve"> объектов и направлений из областного бюджета.</w:t>
      </w:r>
    </w:p>
    <w:p w:rsidR="00987E75" w:rsidRPr="00987E75" w:rsidRDefault="00987E75" w:rsidP="00987E75">
      <w:pPr>
        <w:ind w:firstLine="709"/>
        <w:jc w:val="both"/>
        <w:rPr>
          <w:sz w:val="28"/>
          <w:szCs w:val="28"/>
        </w:rPr>
      </w:pPr>
    </w:p>
    <w:p w:rsidR="00987E75" w:rsidRPr="00987E75" w:rsidRDefault="00987E75" w:rsidP="00987E75">
      <w:pPr>
        <w:ind w:firstLine="709"/>
        <w:jc w:val="both"/>
        <w:rPr>
          <w:sz w:val="28"/>
          <w:szCs w:val="28"/>
        </w:rPr>
      </w:pPr>
      <w:r w:rsidRPr="00987E75">
        <w:rPr>
          <w:sz w:val="28"/>
          <w:szCs w:val="28"/>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987E75" w:rsidRPr="00987E75" w:rsidRDefault="00987E75" w:rsidP="00987E75">
      <w:pPr>
        <w:ind w:firstLine="709"/>
        <w:jc w:val="both"/>
        <w:rPr>
          <w:sz w:val="28"/>
          <w:szCs w:val="28"/>
        </w:rPr>
      </w:pPr>
      <w:r w:rsidRPr="00987E75">
        <w:rPr>
          <w:sz w:val="28"/>
          <w:szCs w:val="28"/>
        </w:rPr>
        <w:t xml:space="preserve">муниципальный контракт на выполнение </w:t>
      </w:r>
      <w:proofErr w:type="gramStart"/>
      <w:r w:rsidRPr="00987E75">
        <w:rPr>
          <w:sz w:val="28"/>
          <w:szCs w:val="28"/>
        </w:rPr>
        <w:t>строительно- монтажных</w:t>
      </w:r>
      <w:proofErr w:type="gramEnd"/>
      <w:r w:rsidRPr="00987E75">
        <w:rPr>
          <w:sz w:val="28"/>
          <w:szCs w:val="28"/>
        </w:rPr>
        <w:t xml:space="preserve"> работ (работ по капитальному ремонту объекта);</w:t>
      </w:r>
    </w:p>
    <w:p w:rsidR="00987E75" w:rsidRPr="00987E75" w:rsidRDefault="00987E75" w:rsidP="00987E75">
      <w:pPr>
        <w:ind w:firstLine="709"/>
        <w:jc w:val="both"/>
        <w:rPr>
          <w:sz w:val="28"/>
          <w:szCs w:val="28"/>
        </w:rPr>
      </w:pPr>
      <w:r w:rsidRPr="00987E75">
        <w:rPr>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987E75" w:rsidRPr="00987E75" w:rsidRDefault="00987E75" w:rsidP="00987E75">
      <w:pPr>
        <w:ind w:firstLine="709"/>
        <w:jc w:val="both"/>
        <w:rPr>
          <w:sz w:val="28"/>
          <w:szCs w:val="28"/>
        </w:rPr>
      </w:pPr>
      <w:r w:rsidRPr="00987E75">
        <w:rPr>
          <w:sz w:val="28"/>
          <w:szCs w:val="28"/>
        </w:rPr>
        <w:t xml:space="preserve">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w:t>
      </w:r>
      <w:proofErr w:type="spellStart"/>
      <w:r w:rsidRPr="00987E75">
        <w:rPr>
          <w:sz w:val="28"/>
          <w:szCs w:val="28"/>
        </w:rPr>
        <w:t>софинансируемых</w:t>
      </w:r>
      <w:proofErr w:type="spellEnd"/>
      <w:r w:rsidRPr="00987E75">
        <w:rPr>
          <w:sz w:val="28"/>
          <w:szCs w:val="28"/>
        </w:rPr>
        <w:t xml:space="preserve"> из областного бюджета направлений расходов (при наличии);</w:t>
      </w:r>
    </w:p>
    <w:p w:rsidR="00987E75" w:rsidRPr="00987E75" w:rsidRDefault="00987E75" w:rsidP="00987E75">
      <w:pPr>
        <w:ind w:firstLine="709"/>
        <w:jc w:val="both"/>
        <w:rPr>
          <w:sz w:val="28"/>
          <w:szCs w:val="28"/>
        </w:rPr>
      </w:pPr>
      <w:r w:rsidRPr="00987E75">
        <w:rPr>
          <w:sz w:val="28"/>
          <w:szCs w:val="28"/>
        </w:rPr>
        <w:lastRenderedPageBreak/>
        <w:t xml:space="preserve">правовые акты </w:t>
      </w:r>
      <w:r w:rsidR="00070A74" w:rsidRPr="00070A74">
        <w:rPr>
          <w:sz w:val="28"/>
          <w:szCs w:val="28"/>
        </w:rPr>
        <w:t xml:space="preserve">Администрации Майорского сельского поселения </w:t>
      </w:r>
      <w:r w:rsidRPr="00987E75">
        <w:rPr>
          <w:sz w:val="28"/>
          <w:szCs w:val="28"/>
        </w:rPr>
        <w:t xml:space="preserve">о включение в бюджет </w:t>
      </w:r>
      <w:r w:rsidR="00070A74" w:rsidRPr="00070A74">
        <w:rPr>
          <w:sz w:val="28"/>
          <w:szCs w:val="28"/>
        </w:rPr>
        <w:t xml:space="preserve">Майорского сельского поселения </w:t>
      </w:r>
      <w:r w:rsidRPr="00987E75">
        <w:rPr>
          <w:sz w:val="28"/>
          <w:szCs w:val="28"/>
        </w:rPr>
        <w:t>на очередной финансовый год и плановый период (при планировании ассигнований на второй год планового периода)  сре</w:t>
      </w:r>
      <w:proofErr w:type="gramStart"/>
      <w:r w:rsidRPr="00987E75">
        <w:rPr>
          <w:sz w:val="28"/>
          <w:szCs w:val="28"/>
        </w:rPr>
        <w:t>дств дл</w:t>
      </w:r>
      <w:proofErr w:type="gramEnd"/>
      <w:r w:rsidRPr="00987E75">
        <w:rPr>
          <w:sz w:val="28"/>
          <w:szCs w:val="28"/>
        </w:rPr>
        <w:t xml:space="preserve">я </w:t>
      </w:r>
      <w:proofErr w:type="spellStart"/>
      <w:r w:rsidRPr="00987E75">
        <w:rPr>
          <w:sz w:val="28"/>
          <w:szCs w:val="28"/>
        </w:rPr>
        <w:t>софинансирования</w:t>
      </w:r>
      <w:proofErr w:type="spellEnd"/>
      <w:r w:rsidRPr="00987E75">
        <w:rPr>
          <w:sz w:val="28"/>
          <w:szCs w:val="28"/>
        </w:rPr>
        <w:t xml:space="preserve"> областных средств в случае их предоставления из областного бюджета (для объектов муниципальной собственности).</w:t>
      </w:r>
    </w:p>
    <w:p w:rsidR="00987E75" w:rsidRPr="00987E75" w:rsidRDefault="00987E75" w:rsidP="00987E75">
      <w:pPr>
        <w:ind w:firstLine="709"/>
        <w:jc w:val="both"/>
        <w:rPr>
          <w:sz w:val="28"/>
          <w:szCs w:val="28"/>
        </w:rPr>
      </w:pPr>
    </w:p>
    <w:p w:rsidR="00987E75" w:rsidRPr="00987E75" w:rsidRDefault="00987E75" w:rsidP="00987E75">
      <w:pPr>
        <w:ind w:firstLine="709"/>
        <w:jc w:val="both"/>
        <w:rPr>
          <w:sz w:val="28"/>
          <w:szCs w:val="28"/>
        </w:rPr>
      </w:pPr>
      <w:r w:rsidRPr="00987E75">
        <w:rPr>
          <w:sz w:val="28"/>
          <w:szCs w:val="28"/>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987E75" w:rsidRPr="00987E75" w:rsidRDefault="00987E75" w:rsidP="00987E75">
      <w:pPr>
        <w:ind w:firstLine="709"/>
        <w:jc w:val="both"/>
        <w:rPr>
          <w:sz w:val="28"/>
          <w:szCs w:val="28"/>
        </w:rPr>
      </w:pPr>
      <w:r w:rsidRPr="00987E75">
        <w:rPr>
          <w:sz w:val="28"/>
          <w:szCs w:val="28"/>
        </w:rPr>
        <w:t>положительное заключение экспертизы проектной документации, положительное заключение экспертизы о достоверности определения сметной стоимости, либо распорядительный документ о том, что экспертиза в соответствии с законодательством не требуется;</w:t>
      </w:r>
    </w:p>
    <w:p w:rsidR="00987E75" w:rsidRPr="00987E75" w:rsidRDefault="00987E75" w:rsidP="00987E75">
      <w:pPr>
        <w:ind w:firstLine="709"/>
        <w:jc w:val="both"/>
        <w:rPr>
          <w:sz w:val="28"/>
          <w:szCs w:val="28"/>
        </w:rPr>
      </w:pPr>
      <w:r w:rsidRPr="00987E75">
        <w:rPr>
          <w:sz w:val="28"/>
          <w:szCs w:val="28"/>
        </w:rPr>
        <w:t xml:space="preserve">расчет стоимости в ценах соответствующего финансового года (при наличии); поручение Главы </w:t>
      </w:r>
      <w:r w:rsidR="00070A74" w:rsidRPr="00070A74">
        <w:rPr>
          <w:sz w:val="28"/>
          <w:szCs w:val="28"/>
        </w:rPr>
        <w:t xml:space="preserve">Администрации Майорского сельского поселения </w:t>
      </w:r>
      <w:r w:rsidR="00070A74">
        <w:rPr>
          <w:sz w:val="28"/>
          <w:szCs w:val="28"/>
        </w:rPr>
        <w:t xml:space="preserve">о выделении средств бюджета </w:t>
      </w:r>
      <w:r w:rsidR="00070A74" w:rsidRPr="00070A74">
        <w:rPr>
          <w:sz w:val="28"/>
          <w:szCs w:val="28"/>
        </w:rPr>
        <w:t xml:space="preserve">Майорского сельского поселения </w:t>
      </w:r>
      <w:r w:rsidRPr="00987E75">
        <w:rPr>
          <w:sz w:val="28"/>
          <w:szCs w:val="28"/>
        </w:rPr>
        <w:t>на строительство (реконструкцию, капитальный ремонт);</w:t>
      </w:r>
    </w:p>
    <w:p w:rsidR="00987E75" w:rsidRPr="00987E75" w:rsidRDefault="00987E75" w:rsidP="00987E75">
      <w:pPr>
        <w:ind w:firstLine="709"/>
        <w:jc w:val="both"/>
        <w:rPr>
          <w:sz w:val="28"/>
          <w:szCs w:val="28"/>
        </w:rPr>
      </w:pPr>
      <w:r w:rsidRPr="00987E75">
        <w:rPr>
          <w:sz w:val="28"/>
          <w:szCs w:val="28"/>
        </w:rPr>
        <w:t xml:space="preserve">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w:t>
      </w:r>
      <w:proofErr w:type="spellStart"/>
      <w:r w:rsidRPr="00987E75">
        <w:rPr>
          <w:sz w:val="28"/>
          <w:szCs w:val="28"/>
        </w:rPr>
        <w:t>софинансируемых</w:t>
      </w:r>
      <w:proofErr w:type="spellEnd"/>
      <w:r w:rsidRPr="00987E75">
        <w:rPr>
          <w:sz w:val="28"/>
          <w:szCs w:val="28"/>
        </w:rPr>
        <w:t xml:space="preserve"> из областного бюджета направлений расходов;</w:t>
      </w:r>
    </w:p>
    <w:p w:rsidR="00987E75" w:rsidRPr="00987E75" w:rsidRDefault="00987E75" w:rsidP="00987E75">
      <w:pPr>
        <w:ind w:firstLine="709"/>
        <w:jc w:val="both"/>
        <w:rPr>
          <w:sz w:val="28"/>
          <w:szCs w:val="28"/>
        </w:rPr>
      </w:pPr>
      <w:r w:rsidRPr="00987E75">
        <w:rPr>
          <w:sz w:val="28"/>
          <w:szCs w:val="28"/>
        </w:rPr>
        <w:t>выписка из Единого государственного реестра недвижимости об объекте недвижимости;</w:t>
      </w:r>
    </w:p>
    <w:p w:rsidR="00987E75" w:rsidRPr="00987E75" w:rsidRDefault="00987E75" w:rsidP="00987E75">
      <w:pPr>
        <w:ind w:firstLine="709"/>
        <w:jc w:val="both"/>
        <w:rPr>
          <w:sz w:val="28"/>
          <w:szCs w:val="28"/>
        </w:rPr>
      </w:pPr>
      <w:r w:rsidRPr="00987E75">
        <w:rPr>
          <w:sz w:val="28"/>
          <w:szCs w:val="28"/>
        </w:rPr>
        <w:t xml:space="preserve">правовые акты </w:t>
      </w:r>
      <w:r w:rsidR="00070A74" w:rsidRPr="00070A74">
        <w:rPr>
          <w:sz w:val="28"/>
          <w:szCs w:val="28"/>
        </w:rPr>
        <w:t xml:space="preserve">Администрации Майорского сельского поселения </w:t>
      </w:r>
      <w:r w:rsidR="00070A74">
        <w:rPr>
          <w:sz w:val="28"/>
          <w:szCs w:val="28"/>
        </w:rPr>
        <w:t xml:space="preserve">о включение в бюджет </w:t>
      </w:r>
      <w:r w:rsidR="00070A74" w:rsidRPr="00070A74">
        <w:rPr>
          <w:sz w:val="28"/>
          <w:szCs w:val="28"/>
        </w:rPr>
        <w:t xml:space="preserve">Майорского сельского поселения </w:t>
      </w:r>
      <w:r w:rsidRPr="00987E75">
        <w:rPr>
          <w:sz w:val="28"/>
          <w:szCs w:val="28"/>
        </w:rPr>
        <w:t>на очередной финансовый год и плановый период (при планировании ассигнований на второй год планового периода)  сре</w:t>
      </w:r>
      <w:proofErr w:type="gramStart"/>
      <w:r w:rsidRPr="00987E75">
        <w:rPr>
          <w:sz w:val="28"/>
          <w:szCs w:val="28"/>
        </w:rPr>
        <w:t>дств дл</w:t>
      </w:r>
      <w:proofErr w:type="gramEnd"/>
      <w:r w:rsidRPr="00987E75">
        <w:rPr>
          <w:sz w:val="28"/>
          <w:szCs w:val="28"/>
        </w:rPr>
        <w:t xml:space="preserve">я </w:t>
      </w:r>
      <w:proofErr w:type="spellStart"/>
      <w:r w:rsidRPr="00987E75">
        <w:rPr>
          <w:sz w:val="28"/>
          <w:szCs w:val="28"/>
        </w:rPr>
        <w:t>софинансирования</w:t>
      </w:r>
      <w:proofErr w:type="spellEnd"/>
      <w:r w:rsidRPr="00987E75">
        <w:rPr>
          <w:sz w:val="28"/>
          <w:szCs w:val="28"/>
        </w:rPr>
        <w:t xml:space="preserve"> областных средств в случае их предоставления из областного бюджета (для объектов муниципальной собственности).</w:t>
      </w:r>
    </w:p>
    <w:p w:rsidR="00987E75" w:rsidRPr="00987E75" w:rsidRDefault="00987E75" w:rsidP="00987E75">
      <w:pPr>
        <w:ind w:firstLine="709"/>
        <w:jc w:val="both"/>
        <w:rPr>
          <w:sz w:val="28"/>
          <w:szCs w:val="28"/>
        </w:rPr>
      </w:pPr>
    </w:p>
    <w:p w:rsidR="00987E75" w:rsidRPr="00987E75" w:rsidRDefault="00987E75" w:rsidP="00987E75">
      <w:pPr>
        <w:ind w:firstLine="709"/>
        <w:jc w:val="both"/>
        <w:rPr>
          <w:sz w:val="28"/>
          <w:szCs w:val="28"/>
        </w:rPr>
      </w:pPr>
      <w:r w:rsidRPr="00987E75">
        <w:rPr>
          <w:sz w:val="28"/>
          <w:szCs w:val="28"/>
        </w:rPr>
        <w:t>решения о подготовке и реализации бюджетных инвестиций (для объектов проектирования, реконструкции и строительства);</w:t>
      </w:r>
    </w:p>
    <w:p w:rsidR="00987E75" w:rsidRPr="00987E75" w:rsidRDefault="00987E75" w:rsidP="00987E75">
      <w:pPr>
        <w:ind w:firstLine="709"/>
        <w:jc w:val="both"/>
        <w:rPr>
          <w:sz w:val="28"/>
          <w:szCs w:val="28"/>
        </w:rPr>
      </w:pPr>
      <w:proofErr w:type="gramStart"/>
      <w:r w:rsidRPr="00987E75">
        <w:rPr>
          <w:sz w:val="28"/>
          <w:szCs w:val="28"/>
        </w:rPr>
        <w:t>информация о застройщике объекта, мощности объекта и его координаты (в градусах в виде десятичной дроби:</w:t>
      </w:r>
      <w:proofErr w:type="gramEnd"/>
      <w:r w:rsidRPr="00987E75">
        <w:rPr>
          <w:sz w:val="28"/>
          <w:szCs w:val="28"/>
        </w:rPr>
        <w:t xml:space="preserve"> ГГ</w:t>
      </w:r>
      <w:proofErr w:type="gramStart"/>
      <w:r w:rsidRPr="00987E75">
        <w:rPr>
          <w:sz w:val="28"/>
          <w:szCs w:val="28"/>
        </w:rPr>
        <w:t>.Г</w:t>
      </w:r>
      <w:proofErr w:type="gramEnd"/>
      <w:r w:rsidRPr="00987E75">
        <w:rPr>
          <w:sz w:val="28"/>
          <w:szCs w:val="28"/>
        </w:rPr>
        <w:t>ГГГГГ).</w:t>
      </w:r>
    </w:p>
    <w:p w:rsidR="00987E75" w:rsidRPr="00987E75" w:rsidRDefault="00987E75" w:rsidP="00987E75">
      <w:pPr>
        <w:ind w:firstLine="709"/>
        <w:jc w:val="both"/>
        <w:rPr>
          <w:sz w:val="28"/>
          <w:szCs w:val="28"/>
        </w:rPr>
      </w:pPr>
      <w:r w:rsidRPr="00987E75">
        <w:rPr>
          <w:sz w:val="28"/>
          <w:szCs w:val="28"/>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987E75" w:rsidRPr="00987E75" w:rsidRDefault="00987E75" w:rsidP="00987E75">
      <w:pPr>
        <w:ind w:firstLine="709"/>
        <w:jc w:val="both"/>
        <w:rPr>
          <w:sz w:val="28"/>
          <w:szCs w:val="28"/>
        </w:rPr>
      </w:pPr>
      <w:r w:rsidRPr="00987E75">
        <w:rPr>
          <w:sz w:val="28"/>
          <w:szCs w:val="28"/>
        </w:rPr>
        <w:t>заключение о достоверности определения сметной стоимости проектных работ;</w:t>
      </w:r>
    </w:p>
    <w:p w:rsidR="00987E75" w:rsidRPr="00987E75" w:rsidRDefault="00987E75" w:rsidP="00987E75">
      <w:pPr>
        <w:ind w:firstLine="709"/>
        <w:jc w:val="both"/>
        <w:rPr>
          <w:sz w:val="28"/>
          <w:szCs w:val="28"/>
        </w:rPr>
      </w:pPr>
      <w:r w:rsidRPr="00987E75">
        <w:rPr>
          <w:sz w:val="28"/>
          <w:szCs w:val="28"/>
        </w:rPr>
        <w:t>муниципальный контракт на разработку проектной документации и выполнение проектно-изыскательских работ (при наличии);</w:t>
      </w:r>
    </w:p>
    <w:p w:rsidR="00987E75" w:rsidRPr="00987E75" w:rsidRDefault="00987E75" w:rsidP="00987E75">
      <w:pPr>
        <w:ind w:firstLine="709"/>
        <w:jc w:val="both"/>
        <w:rPr>
          <w:sz w:val="28"/>
          <w:szCs w:val="28"/>
        </w:rPr>
      </w:pPr>
      <w:r w:rsidRPr="00987E75">
        <w:rPr>
          <w:sz w:val="28"/>
          <w:szCs w:val="28"/>
        </w:rPr>
        <w:t xml:space="preserve"> поручение Главы </w:t>
      </w:r>
      <w:r w:rsidR="00070A74" w:rsidRPr="00070A74">
        <w:rPr>
          <w:sz w:val="28"/>
          <w:szCs w:val="28"/>
        </w:rPr>
        <w:t xml:space="preserve">Администрации Майорского сельского поселения </w:t>
      </w:r>
      <w:r w:rsidRPr="00987E75">
        <w:rPr>
          <w:sz w:val="28"/>
          <w:szCs w:val="28"/>
        </w:rPr>
        <w:t xml:space="preserve">о выделении средств бюджета  </w:t>
      </w:r>
      <w:r w:rsidR="00070A74" w:rsidRPr="00070A74">
        <w:rPr>
          <w:sz w:val="28"/>
          <w:szCs w:val="28"/>
        </w:rPr>
        <w:t xml:space="preserve">Майорского сельского поселения </w:t>
      </w:r>
      <w:r w:rsidRPr="00987E75">
        <w:rPr>
          <w:sz w:val="28"/>
          <w:szCs w:val="28"/>
        </w:rPr>
        <w:t xml:space="preserve">на разработку </w:t>
      </w:r>
      <w:r w:rsidRPr="00987E75">
        <w:rPr>
          <w:sz w:val="28"/>
          <w:szCs w:val="28"/>
        </w:rPr>
        <w:lastRenderedPageBreak/>
        <w:t>проектной (сметной) документации и выполнение проектно- изыскательских работ (для вновь начинаемых объектов);</w:t>
      </w:r>
    </w:p>
    <w:p w:rsidR="00987E75" w:rsidRPr="00987E75" w:rsidRDefault="00987E75" w:rsidP="00987E75">
      <w:pPr>
        <w:ind w:firstLine="709"/>
        <w:jc w:val="both"/>
        <w:rPr>
          <w:sz w:val="28"/>
          <w:szCs w:val="28"/>
        </w:rPr>
      </w:pPr>
      <w:r w:rsidRPr="00987E75">
        <w:rPr>
          <w:sz w:val="28"/>
          <w:szCs w:val="28"/>
        </w:rPr>
        <w:t xml:space="preserve">документы, подтверждающие необходимость планирования бюджетных ассигнований на разработку проектной документации и выполнение проектно- изыскательских работ в рамках указанных приоритетных или </w:t>
      </w:r>
      <w:proofErr w:type="spellStart"/>
      <w:r w:rsidRPr="00987E75">
        <w:rPr>
          <w:sz w:val="28"/>
          <w:szCs w:val="28"/>
        </w:rPr>
        <w:t>софинансируемых</w:t>
      </w:r>
      <w:proofErr w:type="spellEnd"/>
      <w:r w:rsidRPr="00987E75">
        <w:rPr>
          <w:sz w:val="28"/>
          <w:szCs w:val="28"/>
        </w:rPr>
        <w:t xml:space="preserve"> из федерального и областного бюджета направлений расходов (при наличии);</w:t>
      </w:r>
    </w:p>
    <w:p w:rsidR="00987E75" w:rsidRPr="00987E75" w:rsidRDefault="00987E75" w:rsidP="00987E75">
      <w:pPr>
        <w:ind w:firstLine="709"/>
        <w:jc w:val="both"/>
        <w:rPr>
          <w:sz w:val="28"/>
          <w:szCs w:val="28"/>
        </w:rPr>
      </w:pPr>
      <w:r w:rsidRPr="00987E75">
        <w:rPr>
          <w:sz w:val="28"/>
          <w:szCs w:val="28"/>
        </w:rPr>
        <w:t>выписка из Единого государственного реестра недвижимости об объекте недвижимости;</w:t>
      </w:r>
    </w:p>
    <w:p w:rsidR="00987E75" w:rsidRPr="00987E75" w:rsidRDefault="00987E75" w:rsidP="00987E75">
      <w:pPr>
        <w:ind w:firstLine="709"/>
        <w:jc w:val="both"/>
        <w:rPr>
          <w:sz w:val="28"/>
          <w:szCs w:val="28"/>
        </w:rPr>
      </w:pPr>
      <w:r w:rsidRPr="00987E75">
        <w:rPr>
          <w:sz w:val="28"/>
          <w:szCs w:val="28"/>
        </w:rPr>
        <w:t xml:space="preserve">правовые акты </w:t>
      </w:r>
      <w:r w:rsidR="00070A74" w:rsidRPr="00070A74">
        <w:rPr>
          <w:sz w:val="28"/>
          <w:szCs w:val="28"/>
        </w:rPr>
        <w:t xml:space="preserve">Администрации Майорского сельского поселения </w:t>
      </w:r>
      <w:r w:rsidRPr="00987E75">
        <w:rPr>
          <w:sz w:val="28"/>
          <w:szCs w:val="28"/>
        </w:rPr>
        <w:t xml:space="preserve">о включении в бюджет </w:t>
      </w:r>
      <w:r w:rsidR="00070A74" w:rsidRPr="00070A74">
        <w:rPr>
          <w:sz w:val="28"/>
          <w:szCs w:val="28"/>
        </w:rPr>
        <w:t xml:space="preserve">Майорского сельского поселения </w:t>
      </w:r>
      <w:r w:rsidRPr="00987E75">
        <w:rPr>
          <w:sz w:val="28"/>
          <w:szCs w:val="28"/>
        </w:rPr>
        <w:t>на очередной финансовый год и плановый период (при планировании ассигнований на второй год планового периода) сре</w:t>
      </w:r>
      <w:proofErr w:type="gramStart"/>
      <w:r w:rsidRPr="00987E75">
        <w:rPr>
          <w:sz w:val="28"/>
          <w:szCs w:val="28"/>
        </w:rPr>
        <w:t>дств дл</w:t>
      </w:r>
      <w:proofErr w:type="gramEnd"/>
      <w:r w:rsidRPr="00987E75">
        <w:rPr>
          <w:sz w:val="28"/>
          <w:szCs w:val="28"/>
        </w:rPr>
        <w:t xml:space="preserve">я </w:t>
      </w:r>
      <w:proofErr w:type="spellStart"/>
      <w:r w:rsidRPr="00987E75">
        <w:rPr>
          <w:sz w:val="28"/>
          <w:szCs w:val="28"/>
        </w:rPr>
        <w:t>софинансирования</w:t>
      </w:r>
      <w:proofErr w:type="spellEnd"/>
      <w:r w:rsidRPr="00987E75">
        <w:rPr>
          <w:sz w:val="28"/>
          <w:szCs w:val="28"/>
        </w:rPr>
        <w:t xml:space="preserve"> областных средств в случае их предоставления из областного бюджета (для объектов муниципальной собственности);</w:t>
      </w:r>
    </w:p>
    <w:p w:rsidR="00987E75" w:rsidRPr="00987E75" w:rsidRDefault="00987E75" w:rsidP="00987E75">
      <w:pPr>
        <w:ind w:firstLine="709"/>
        <w:jc w:val="both"/>
        <w:rPr>
          <w:sz w:val="28"/>
          <w:szCs w:val="28"/>
        </w:rPr>
      </w:pPr>
      <w:r w:rsidRPr="00987E75">
        <w:rPr>
          <w:sz w:val="28"/>
          <w:szCs w:val="28"/>
        </w:rPr>
        <w:t>решения о подготовке и реализации бюджетных инвестиций (для объектов проектирования, реконструкции и строительства);</w:t>
      </w:r>
    </w:p>
    <w:p w:rsidR="00987E75" w:rsidRPr="00987E75" w:rsidRDefault="00987E75" w:rsidP="00987E75">
      <w:pPr>
        <w:ind w:firstLine="709"/>
        <w:jc w:val="both"/>
        <w:rPr>
          <w:sz w:val="28"/>
          <w:szCs w:val="28"/>
        </w:rPr>
      </w:pPr>
      <w:proofErr w:type="gramStart"/>
      <w:r w:rsidRPr="00987E75">
        <w:rPr>
          <w:sz w:val="28"/>
          <w:szCs w:val="28"/>
        </w:rPr>
        <w:t>информация по вновь начинаемым объектам о застройщике, мощности объекта и его координаты (в градусах в виде десятичной дроби:</w:t>
      </w:r>
      <w:proofErr w:type="gramEnd"/>
      <w:r w:rsidRPr="00987E75">
        <w:rPr>
          <w:sz w:val="28"/>
          <w:szCs w:val="28"/>
        </w:rPr>
        <w:t xml:space="preserve"> ГГ</w:t>
      </w:r>
      <w:proofErr w:type="gramStart"/>
      <w:r w:rsidRPr="00987E75">
        <w:rPr>
          <w:sz w:val="28"/>
          <w:szCs w:val="28"/>
        </w:rPr>
        <w:t>.Г</w:t>
      </w:r>
      <w:proofErr w:type="gramEnd"/>
      <w:r w:rsidRPr="00987E75">
        <w:rPr>
          <w:sz w:val="28"/>
          <w:szCs w:val="28"/>
        </w:rPr>
        <w:t>ГГГГГ).</w:t>
      </w:r>
    </w:p>
    <w:p w:rsidR="00987E75" w:rsidRPr="00987E75" w:rsidRDefault="00987E75" w:rsidP="00987E75">
      <w:pPr>
        <w:ind w:firstLine="709"/>
        <w:jc w:val="both"/>
        <w:rPr>
          <w:sz w:val="28"/>
          <w:szCs w:val="28"/>
        </w:rPr>
      </w:pPr>
      <w:r w:rsidRPr="00987E75">
        <w:rPr>
          <w:sz w:val="28"/>
          <w:szCs w:val="28"/>
        </w:rPr>
        <w:t xml:space="preserve">Расчет планового объема бюджетных ассигнований на дорожное хозяйство на очередной финансовый год и первый год планового периода осуществляется на основе показателей бюджета </w:t>
      </w:r>
      <w:r w:rsidR="00070A74" w:rsidRPr="00070A74">
        <w:rPr>
          <w:sz w:val="28"/>
          <w:szCs w:val="28"/>
        </w:rPr>
        <w:t>Майорского сельского поселения</w:t>
      </w:r>
      <w:r w:rsidRPr="00987E75">
        <w:rPr>
          <w:sz w:val="28"/>
          <w:szCs w:val="28"/>
        </w:rPr>
        <w:t xml:space="preserve">, утвержденных на плановый период действующего Решения о  бюджете. Расчет планового объема бюджетных ассигнований на второй год планового периода осуществляется на основе показателей бюджета </w:t>
      </w:r>
      <w:r w:rsidR="00070A74" w:rsidRPr="00070A74">
        <w:rPr>
          <w:sz w:val="28"/>
          <w:szCs w:val="28"/>
        </w:rPr>
        <w:t>Майорского сельского поселения</w:t>
      </w:r>
      <w:r w:rsidRPr="00987E75">
        <w:rPr>
          <w:sz w:val="28"/>
          <w:szCs w:val="28"/>
        </w:rPr>
        <w:t>, утвержденных на второй год планового периода действующего Решения о  бюджете.</w:t>
      </w:r>
    </w:p>
    <w:p w:rsidR="00070A74" w:rsidRDefault="00070A74" w:rsidP="00987E75">
      <w:pPr>
        <w:ind w:firstLine="709"/>
        <w:jc w:val="both"/>
        <w:rPr>
          <w:sz w:val="28"/>
          <w:szCs w:val="28"/>
        </w:rPr>
      </w:pPr>
    </w:p>
    <w:p w:rsidR="00987E75" w:rsidRPr="00987E75" w:rsidRDefault="00987E75" w:rsidP="00987E75">
      <w:pPr>
        <w:ind w:firstLine="709"/>
        <w:jc w:val="both"/>
        <w:rPr>
          <w:sz w:val="28"/>
          <w:szCs w:val="28"/>
        </w:rPr>
      </w:pPr>
      <w:r w:rsidRPr="00987E75">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roofErr w:type="gramStart"/>
      <w:r w:rsidRPr="00987E75">
        <w:rPr>
          <w:sz w:val="28"/>
          <w:szCs w:val="28"/>
        </w:rPr>
        <w:t xml:space="preserve">.»; </w:t>
      </w:r>
      <w:proofErr w:type="gramEnd"/>
    </w:p>
    <w:p w:rsidR="00987E75" w:rsidRPr="00987E75" w:rsidRDefault="00987E75" w:rsidP="00987E75">
      <w:pPr>
        <w:ind w:firstLine="709"/>
        <w:jc w:val="both"/>
        <w:rPr>
          <w:sz w:val="28"/>
          <w:szCs w:val="28"/>
        </w:rPr>
      </w:pPr>
      <w:r w:rsidRPr="00987E75">
        <w:rPr>
          <w:sz w:val="28"/>
          <w:szCs w:val="28"/>
        </w:rPr>
        <w:t>Дополнить подпунктом 3.2.2 следующего содержания:</w:t>
      </w:r>
    </w:p>
    <w:p w:rsidR="00987E75" w:rsidRPr="00987E75" w:rsidRDefault="00987E75" w:rsidP="00987E75">
      <w:pPr>
        <w:ind w:firstLine="709"/>
        <w:jc w:val="both"/>
        <w:rPr>
          <w:sz w:val="28"/>
          <w:szCs w:val="28"/>
        </w:rPr>
      </w:pPr>
      <w:r w:rsidRPr="00987E75">
        <w:rPr>
          <w:sz w:val="28"/>
          <w:szCs w:val="28"/>
        </w:rPr>
        <w:t>«Плановый объем бюджетных ассигнований на осуществление полномочий по выплате муниципальной  пенсии за выслугу лет лицам, достигшим пенсионного возраста и уволенным с муниципальной службы ежемесячной доплате к пенсии отдельным категориям граждан определяется исходя из анализа фактически осуществленных расходов по данным направлениям в текущем году, а также за два предыдущих отчетных периода</w:t>
      </w:r>
      <w:proofErr w:type="gramStart"/>
      <w:r w:rsidRPr="00987E75">
        <w:rPr>
          <w:sz w:val="28"/>
          <w:szCs w:val="28"/>
        </w:rPr>
        <w:t>.».</w:t>
      </w:r>
      <w:proofErr w:type="gramEnd"/>
    </w:p>
    <w:p w:rsidR="00987E75" w:rsidRPr="00987E75" w:rsidRDefault="00987E75" w:rsidP="00987E75">
      <w:pPr>
        <w:ind w:firstLine="709"/>
        <w:jc w:val="both"/>
        <w:rPr>
          <w:sz w:val="28"/>
          <w:szCs w:val="28"/>
        </w:rPr>
      </w:pPr>
      <w:r w:rsidRPr="00987E75">
        <w:rPr>
          <w:sz w:val="28"/>
          <w:szCs w:val="28"/>
        </w:rPr>
        <w:t>2.3 Пункт 3.4 изложить в редакции:</w:t>
      </w:r>
    </w:p>
    <w:p w:rsidR="00987E75" w:rsidRPr="00987E75" w:rsidRDefault="00987E75" w:rsidP="00987E75">
      <w:pPr>
        <w:ind w:firstLine="709"/>
        <w:jc w:val="both"/>
        <w:rPr>
          <w:sz w:val="28"/>
          <w:szCs w:val="28"/>
        </w:rPr>
      </w:pPr>
      <w:r w:rsidRPr="00987E75">
        <w:rPr>
          <w:sz w:val="28"/>
          <w:szCs w:val="28"/>
        </w:rPr>
        <w:t>«3.4. 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(договоров) и планируемых новых заимствований с учетом ограничений, установленных условиями соглашений о предоставлении бюджетных кредитов из областного бюджета, на очередной финансовый год и на плановый период.</w:t>
      </w:r>
    </w:p>
    <w:p w:rsidR="00987E75" w:rsidRPr="00987E75" w:rsidRDefault="00987E75" w:rsidP="00987E75">
      <w:pPr>
        <w:ind w:firstLine="709"/>
        <w:jc w:val="both"/>
        <w:rPr>
          <w:sz w:val="28"/>
          <w:szCs w:val="28"/>
        </w:rPr>
      </w:pPr>
      <w:r w:rsidRPr="00987E75">
        <w:rPr>
          <w:sz w:val="28"/>
          <w:szCs w:val="28"/>
        </w:rPr>
        <w:lastRenderedPageBreak/>
        <w:t>Расходы на обслуживание планируемых к привлечению кредитов кредитных организаций (</w:t>
      </w:r>
      <w:proofErr w:type="spellStart"/>
      <w:r w:rsidRPr="00987E75">
        <w:rPr>
          <w:sz w:val="28"/>
          <w:szCs w:val="28"/>
        </w:rPr>
        <w:t>Окр</w:t>
      </w:r>
      <w:proofErr w:type="spellEnd"/>
      <w:r w:rsidRPr="00987E75">
        <w:rPr>
          <w:sz w:val="28"/>
          <w:szCs w:val="28"/>
        </w:rPr>
        <w:t>) рассчитываются по формуле:</w:t>
      </w:r>
    </w:p>
    <w:p w:rsidR="00987E75" w:rsidRPr="00987E75" w:rsidRDefault="00987E75" w:rsidP="00987E75">
      <w:pPr>
        <w:ind w:firstLine="709"/>
        <w:jc w:val="both"/>
        <w:rPr>
          <w:sz w:val="28"/>
          <w:szCs w:val="28"/>
        </w:rPr>
      </w:pPr>
      <w:proofErr w:type="spellStart"/>
      <w:r w:rsidRPr="00987E75">
        <w:rPr>
          <w:sz w:val="28"/>
          <w:szCs w:val="28"/>
        </w:rPr>
        <w:t>Окр</w:t>
      </w:r>
      <w:proofErr w:type="spellEnd"/>
      <w:r w:rsidRPr="00987E75">
        <w:rPr>
          <w:sz w:val="28"/>
          <w:szCs w:val="28"/>
        </w:rPr>
        <w:t xml:space="preserve"> = (</w:t>
      </w:r>
      <w:proofErr w:type="spellStart"/>
      <w:r w:rsidRPr="00987E75">
        <w:rPr>
          <w:sz w:val="28"/>
          <w:szCs w:val="28"/>
        </w:rPr>
        <w:t>Рк</w:t>
      </w:r>
      <w:proofErr w:type="spellEnd"/>
      <w:r w:rsidRPr="00987E75">
        <w:rPr>
          <w:sz w:val="28"/>
          <w:szCs w:val="28"/>
        </w:rPr>
        <w:t xml:space="preserve"> </w:t>
      </w:r>
      <w:proofErr w:type="spellStart"/>
      <w:r w:rsidRPr="00987E75">
        <w:rPr>
          <w:sz w:val="28"/>
          <w:szCs w:val="28"/>
        </w:rPr>
        <w:t>х</w:t>
      </w:r>
      <w:proofErr w:type="spellEnd"/>
      <w:r w:rsidRPr="00987E75">
        <w:rPr>
          <w:sz w:val="28"/>
          <w:szCs w:val="28"/>
        </w:rPr>
        <w:t xml:space="preserve"> </w:t>
      </w:r>
      <w:proofErr w:type="spellStart"/>
      <w:r w:rsidRPr="00987E75">
        <w:rPr>
          <w:sz w:val="28"/>
          <w:szCs w:val="28"/>
        </w:rPr>
        <w:t>Пд</w:t>
      </w:r>
      <w:proofErr w:type="spellEnd"/>
      <w:r w:rsidRPr="00987E75">
        <w:rPr>
          <w:sz w:val="28"/>
          <w:szCs w:val="28"/>
        </w:rPr>
        <w:t xml:space="preserve"> </w:t>
      </w:r>
      <w:proofErr w:type="spellStart"/>
      <w:r w:rsidRPr="00987E75">
        <w:rPr>
          <w:sz w:val="28"/>
          <w:szCs w:val="28"/>
        </w:rPr>
        <w:t>х</w:t>
      </w:r>
      <w:proofErr w:type="spellEnd"/>
      <w:r w:rsidRPr="00987E75">
        <w:rPr>
          <w:sz w:val="28"/>
          <w:szCs w:val="28"/>
        </w:rPr>
        <w:t xml:space="preserve"> </w:t>
      </w:r>
      <w:proofErr w:type="gramStart"/>
      <w:r w:rsidRPr="00987E75">
        <w:rPr>
          <w:sz w:val="28"/>
          <w:szCs w:val="28"/>
        </w:rPr>
        <w:t>Н(</w:t>
      </w:r>
      <w:proofErr w:type="gramEnd"/>
      <w:r w:rsidRPr="00987E75">
        <w:rPr>
          <w:sz w:val="28"/>
          <w:szCs w:val="28"/>
        </w:rPr>
        <w:t>М)</w:t>
      </w:r>
      <w:proofErr w:type="spellStart"/>
      <w:r w:rsidRPr="00987E75">
        <w:rPr>
          <w:sz w:val="28"/>
          <w:szCs w:val="28"/>
        </w:rPr>
        <w:t>Цк%</w:t>
      </w:r>
      <w:proofErr w:type="spellEnd"/>
      <w:r w:rsidRPr="00987E75">
        <w:rPr>
          <w:sz w:val="28"/>
          <w:szCs w:val="28"/>
        </w:rPr>
        <w:t>) /365 (366) дней, где:</w:t>
      </w:r>
    </w:p>
    <w:p w:rsidR="00987E75" w:rsidRPr="00987E75" w:rsidRDefault="00987E75" w:rsidP="00987E75">
      <w:pPr>
        <w:ind w:firstLine="709"/>
        <w:jc w:val="both"/>
        <w:rPr>
          <w:sz w:val="28"/>
          <w:szCs w:val="28"/>
        </w:rPr>
      </w:pPr>
      <w:proofErr w:type="spellStart"/>
      <w:r w:rsidRPr="00987E75">
        <w:rPr>
          <w:sz w:val="28"/>
          <w:szCs w:val="28"/>
        </w:rPr>
        <w:t>Рк</w:t>
      </w:r>
      <w:proofErr w:type="spellEnd"/>
      <w:r w:rsidRPr="00987E75">
        <w:rPr>
          <w:sz w:val="28"/>
          <w:szCs w:val="28"/>
        </w:rPr>
        <w:t xml:space="preserve"> – размер привлекаемого кредита;</w:t>
      </w:r>
    </w:p>
    <w:p w:rsidR="00987E75" w:rsidRPr="00987E75" w:rsidRDefault="00987E75" w:rsidP="00987E75">
      <w:pPr>
        <w:ind w:firstLine="709"/>
        <w:jc w:val="both"/>
        <w:rPr>
          <w:sz w:val="28"/>
          <w:szCs w:val="28"/>
        </w:rPr>
      </w:pPr>
      <w:proofErr w:type="spellStart"/>
      <w:r w:rsidRPr="00987E75">
        <w:rPr>
          <w:sz w:val="28"/>
          <w:szCs w:val="28"/>
        </w:rPr>
        <w:t>Пд</w:t>
      </w:r>
      <w:proofErr w:type="spellEnd"/>
      <w:r w:rsidRPr="00987E75">
        <w:rPr>
          <w:sz w:val="28"/>
          <w:szCs w:val="28"/>
        </w:rPr>
        <w:t xml:space="preserve"> – период пользования кредитом (дней), рассчитывается исходя из следующих сроков осуществления заимствований:</w:t>
      </w:r>
    </w:p>
    <w:p w:rsidR="00987E75" w:rsidRPr="00987E75" w:rsidRDefault="00987E75" w:rsidP="00987E75">
      <w:pPr>
        <w:ind w:firstLine="709"/>
        <w:jc w:val="both"/>
        <w:rPr>
          <w:sz w:val="28"/>
          <w:szCs w:val="28"/>
        </w:rPr>
      </w:pPr>
      <w:r w:rsidRPr="00987E75">
        <w:rPr>
          <w:sz w:val="28"/>
          <w:szCs w:val="28"/>
        </w:rPr>
        <w:t>в очередном финансовом году:</w:t>
      </w:r>
    </w:p>
    <w:p w:rsidR="00987E75" w:rsidRPr="00987E75" w:rsidRDefault="00987E75" w:rsidP="00987E75">
      <w:pPr>
        <w:numPr>
          <w:ilvl w:val="0"/>
          <w:numId w:val="2"/>
        </w:numPr>
        <w:jc w:val="both"/>
        <w:rPr>
          <w:sz w:val="28"/>
          <w:szCs w:val="28"/>
          <w:lang w:bidi="ru-RU"/>
        </w:rPr>
      </w:pPr>
      <w:r w:rsidRPr="00987E75">
        <w:rPr>
          <w:sz w:val="28"/>
          <w:szCs w:val="28"/>
          <w:lang w:bidi="ru-RU"/>
        </w:rPr>
        <w:t>с 12 мая – в соответствии с объемами, установленными муниципальными контрактами (кредитными договорами) на оказание услуг по предоставлению кредитов в 2018 году;</w:t>
      </w:r>
    </w:p>
    <w:p w:rsidR="00987E75" w:rsidRPr="00987E75" w:rsidRDefault="00987E75" w:rsidP="00987E75">
      <w:pPr>
        <w:numPr>
          <w:ilvl w:val="0"/>
          <w:numId w:val="2"/>
        </w:numPr>
        <w:jc w:val="both"/>
        <w:rPr>
          <w:sz w:val="28"/>
          <w:szCs w:val="28"/>
          <w:lang w:bidi="ru-RU"/>
        </w:rPr>
      </w:pPr>
      <w:proofErr w:type="gramStart"/>
      <w:r w:rsidRPr="00987E75">
        <w:rPr>
          <w:sz w:val="28"/>
          <w:szCs w:val="28"/>
          <w:lang w:bidi="ru-RU"/>
        </w:rPr>
        <w:t xml:space="preserve">с 1 декабря – в соответствии с объемами, установленными соглашениями о предоставлении бюджету </w:t>
      </w:r>
      <w:r w:rsidR="00070A74" w:rsidRPr="00070A74">
        <w:rPr>
          <w:sz w:val="28"/>
          <w:szCs w:val="28"/>
          <w:lang w:bidi="ru-RU"/>
        </w:rPr>
        <w:t xml:space="preserve">Майорского сельского поселения </w:t>
      </w:r>
      <w:r w:rsidRPr="00987E75">
        <w:rPr>
          <w:sz w:val="28"/>
          <w:szCs w:val="28"/>
          <w:lang w:bidi="ru-RU"/>
        </w:rPr>
        <w:t xml:space="preserve">из областного бюджета бюджетных кредитов для частичного покрытия дефицита бюджета </w:t>
      </w:r>
      <w:r w:rsidR="00070A74" w:rsidRPr="00070A74">
        <w:rPr>
          <w:sz w:val="28"/>
          <w:szCs w:val="28"/>
          <w:lang w:bidi="ru-RU"/>
        </w:rPr>
        <w:t>Майорского сельского поселения</w:t>
      </w:r>
      <w:r w:rsidRPr="00987E75">
        <w:rPr>
          <w:sz w:val="28"/>
          <w:szCs w:val="28"/>
          <w:lang w:bidi="ru-RU"/>
        </w:rPr>
        <w:t>;</w:t>
      </w:r>
      <w:proofErr w:type="gramEnd"/>
    </w:p>
    <w:p w:rsidR="00987E75" w:rsidRPr="00987E75" w:rsidRDefault="00987E75" w:rsidP="00987E75">
      <w:pPr>
        <w:numPr>
          <w:ilvl w:val="0"/>
          <w:numId w:val="2"/>
        </w:numPr>
        <w:jc w:val="both"/>
        <w:rPr>
          <w:sz w:val="28"/>
          <w:szCs w:val="28"/>
          <w:lang w:bidi="ru-RU"/>
        </w:rPr>
      </w:pPr>
      <w:r w:rsidRPr="00987E75">
        <w:rPr>
          <w:sz w:val="28"/>
          <w:szCs w:val="28"/>
          <w:lang w:bidi="ru-RU"/>
        </w:rPr>
        <w:t>с 1 июля – сверх объемов, указанных в подпунктах первом и втором; в плановом периоде: – с 1 декабря;</w:t>
      </w:r>
    </w:p>
    <w:p w:rsidR="00987E75" w:rsidRPr="00987E75" w:rsidRDefault="00987E75" w:rsidP="00987E75">
      <w:pPr>
        <w:ind w:firstLine="709"/>
        <w:jc w:val="both"/>
        <w:rPr>
          <w:sz w:val="28"/>
          <w:szCs w:val="28"/>
        </w:rPr>
      </w:pPr>
      <w:proofErr w:type="gramStart"/>
      <w:r w:rsidRPr="00987E75">
        <w:rPr>
          <w:sz w:val="28"/>
          <w:szCs w:val="28"/>
        </w:rPr>
        <w:t>Н(</w:t>
      </w:r>
      <w:proofErr w:type="gramEnd"/>
      <w:r w:rsidRPr="00987E75">
        <w:rPr>
          <w:sz w:val="28"/>
          <w:szCs w:val="28"/>
        </w:rPr>
        <w:t>М)</w:t>
      </w:r>
      <w:proofErr w:type="spellStart"/>
      <w:r w:rsidRPr="00987E75">
        <w:rPr>
          <w:sz w:val="28"/>
          <w:szCs w:val="28"/>
        </w:rPr>
        <w:t>Цк%</w:t>
      </w:r>
      <w:proofErr w:type="spellEnd"/>
      <w:r w:rsidRPr="00987E75">
        <w:rPr>
          <w:sz w:val="28"/>
          <w:szCs w:val="28"/>
        </w:rPr>
        <w:t xml:space="preserve"> – процентная ставка по кредиту (% годовых), рассчитанная: как ключевая ставка, установленная Центральным банком Российской Федерации, увеличенная на 1 процент годовых.».</w:t>
      </w:r>
    </w:p>
    <w:p w:rsidR="00987E75" w:rsidRPr="00987E75" w:rsidRDefault="00987E75" w:rsidP="00987E75">
      <w:pPr>
        <w:ind w:firstLine="709"/>
        <w:jc w:val="both"/>
        <w:rPr>
          <w:sz w:val="28"/>
          <w:szCs w:val="28"/>
        </w:rPr>
      </w:pPr>
    </w:p>
    <w:p w:rsidR="00987E75" w:rsidRPr="00987E75" w:rsidRDefault="00987E75" w:rsidP="00987E75">
      <w:pPr>
        <w:ind w:firstLine="709"/>
        <w:jc w:val="both"/>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7B0697" w:rsidRPr="007B0697" w:rsidRDefault="00727C20" w:rsidP="007B0697">
      <w:pPr>
        <w:jc w:val="center"/>
        <w:rPr>
          <w:sz w:val="28"/>
          <w:szCs w:val="28"/>
        </w:rPr>
      </w:pPr>
      <w:r>
        <w:rPr>
          <w:sz w:val="28"/>
          <w:szCs w:val="28"/>
        </w:rPr>
        <w:t>Ведущий специалист</w:t>
      </w:r>
      <w:r w:rsidR="009F3BEF">
        <w:rPr>
          <w:sz w:val="28"/>
          <w:szCs w:val="28"/>
        </w:rPr>
        <w:t xml:space="preserve">                                                         </w:t>
      </w:r>
      <w:r w:rsidR="008E7ED1">
        <w:rPr>
          <w:sz w:val="28"/>
          <w:szCs w:val="28"/>
        </w:rPr>
        <w:t>Н.Н.Калинина</w:t>
      </w:r>
    </w:p>
    <w:p w:rsidR="004F5B5B" w:rsidRPr="001361CC" w:rsidRDefault="004F5B5B" w:rsidP="007B0697">
      <w:pPr>
        <w:jc w:val="center"/>
        <w:rPr>
          <w:sz w:val="28"/>
          <w:szCs w:val="28"/>
        </w:rPr>
      </w:pPr>
    </w:p>
    <w:sectPr w:rsidR="004F5B5B" w:rsidRPr="001361CC" w:rsidSect="00824BD2">
      <w:footerReference w:type="even" r:id="rId7"/>
      <w:footerReference w:type="default" r:id="rId8"/>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D5" w:rsidRDefault="00BC67D5">
      <w:r>
        <w:separator/>
      </w:r>
    </w:p>
  </w:endnote>
  <w:endnote w:type="continuationSeparator" w:id="0">
    <w:p w:rsidR="00BC67D5" w:rsidRDefault="00BC6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C46F91"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C46F91"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AA6007">
      <w:rPr>
        <w:rStyle w:val="a7"/>
        <w:noProof/>
      </w:rPr>
      <w:t>6</w:t>
    </w:r>
    <w:r>
      <w:rPr>
        <w:rStyle w:val="a7"/>
      </w:rPr>
      <w:fldChar w:fldCharType="end"/>
    </w:r>
  </w:p>
  <w:p w:rsidR="00340066" w:rsidRDefault="00340066" w:rsidP="00D02F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D5" w:rsidRDefault="00BC67D5">
      <w:r>
        <w:separator/>
      </w:r>
    </w:p>
  </w:footnote>
  <w:footnote w:type="continuationSeparator" w:id="0">
    <w:p w:rsidR="00BC67D5" w:rsidRDefault="00BC6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01AB"/>
    <w:multiLevelType w:val="multilevel"/>
    <w:tmpl w:val="584271A2"/>
    <w:lvl w:ilvl="0">
      <w:start w:val="1"/>
      <w:numFmt w:val="decimal"/>
      <w:lvlText w:val="%1."/>
      <w:lvlJc w:val="left"/>
      <w:pPr>
        <w:ind w:left="1103" w:hanging="280"/>
      </w:pPr>
      <w:rPr>
        <w:rFonts w:ascii="Times New Roman" w:eastAsia="Times New Roman" w:hAnsi="Times New Roman" w:cs="Times New Roman" w:hint="default"/>
        <w:spacing w:val="-1"/>
        <w:w w:val="100"/>
        <w:sz w:val="28"/>
        <w:szCs w:val="28"/>
        <w:lang w:val="ru-RU" w:eastAsia="ru-RU" w:bidi="ru-RU"/>
      </w:rPr>
    </w:lvl>
    <w:lvl w:ilvl="1">
      <w:start w:val="1"/>
      <w:numFmt w:val="decimal"/>
      <w:lvlText w:val="%1.%2."/>
      <w:lvlJc w:val="left"/>
      <w:pPr>
        <w:ind w:left="632" w:hanging="490"/>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523" w:hanging="700"/>
      </w:pPr>
      <w:rPr>
        <w:rFonts w:ascii="Times New Roman" w:eastAsia="Times New Roman" w:hAnsi="Times New Roman" w:cs="Times New Roman" w:hint="default"/>
        <w:spacing w:val="-1"/>
        <w:w w:val="100"/>
        <w:sz w:val="28"/>
        <w:szCs w:val="28"/>
        <w:lang w:val="ru-RU" w:eastAsia="ru-RU" w:bidi="ru-RU"/>
      </w:rPr>
    </w:lvl>
    <w:lvl w:ilvl="3">
      <w:start w:val="1"/>
      <w:numFmt w:val="decimal"/>
      <w:lvlText w:val="%1.%2.%3.%4."/>
      <w:lvlJc w:val="left"/>
      <w:pPr>
        <w:ind w:left="1733" w:hanging="910"/>
      </w:pPr>
      <w:rPr>
        <w:rFonts w:ascii="Times New Roman" w:eastAsia="Times New Roman" w:hAnsi="Times New Roman" w:cs="Times New Roman" w:hint="default"/>
        <w:spacing w:val="-1"/>
        <w:w w:val="100"/>
        <w:sz w:val="28"/>
        <w:szCs w:val="28"/>
        <w:lang w:val="ru-RU" w:eastAsia="ru-RU" w:bidi="ru-RU"/>
      </w:rPr>
    </w:lvl>
    <w:lvl w:ilvl="4">
      <w:numFmt w:val="bullet"/>
      <w:lvlText w:val="•"/>
      <w:lvlJc w:val="left"/>
      <w:pPr>
        <w:ind w:left="1740" w:hanging="910"/>
      </w:pPr>
      <w:rPr>
        <w:rFonts w:hint="default"/>
        <w:lang w:val="ru-RU" w:eastAsia="ru-RU" w:bidi="ru-RU"/>
      </w:rPr>
    </w:lvl>
    <w:lvl w:ilvl="5">
      <w:numFmt w:val="bullet"/>
      <w:lvlText w:val="•"/>
      <w:lvlJc w:val="left"/>
      <w:pPr>
        <w:ind w:left="3187" w:hanging="910"/>
      </w:pPr>
      <w:rPr>
        <w:rFonts w:hint="default"/>
        <w:lang w:val="ru-RU" w:eastAsia="ru-RU" w:bidi="ru-RU"/>
      </w:rPr>
    </w:lvl>
    <w:lvl w:ilvl="6">
      <w:numFmt w:val="bullet"/>
      <w:lvlText w:val="•"/>
      <w:lvlJc w:val="left"/>
      <w:pPr>
        <w:ind w:left="4635" w:hanging="910"/>
      </w:pPr>
      <w:rPr>
        <w:rFonts w:hint="default"/>
        <w:lang w:val="ru-RU" w:eastAsia="ru-RU" w:bidi="ru-RU"/>
      </w:rPr>
    </w:lvl>
    <w:lvl w:ilvl="7">
      <w:numFmt w:val="bullet"/>
      <w:lvlText w:val="•"/>
      <w:lvlJc w:val="left"/>
      <w:pPr>
        <w:ind w:left="6083" w:hanging="910"/>
      </w:pPr>
      <w:rPr>
        <w:rFonts w:hint="default"/>
        <w:lang w:val="ru-RU" w:eastAsia="ru-RU" w:bidi="ru-RU"/>
      </w:rPr>
    </w:lvl>
    <w:lvl w:ilvl="8">
      <w:numFmt w:val="bullet"/>
      <w:lvlText w:val="•"/>
      <w:lvlJc w:val="left"/>
      <w:pPr>
        <w:ind w:left="7530" w:hanging="910"/>
      </w:pPr>
      <w:rPr>
        <w:rFonts w:hint="default"/>
        <w:lang w:val="ru-RU" w:eastAsia="ru-RU" w:bidi="ru-RU"/>
      </w:rPr>
    </w:lvl>
  </w:abstractNum>
  <w:abstractNum w:abstractNumId="1">
    <w:nsid w:val="6F0551DF"/>
    <w:multiLevelType w:val="hybridMultilevel"/>
    <w:tmpl w:val="10063CD0"/>
    <w:lvl w:ilvl="0" w:tplc="5E7C3A66">
      <w:start w:val="1"/>
      <w:numFmt w:val="decimal"/>
      <w:lvlText w:val="%1)"/>
      <w:lvlJc w:val="left"/>
      <w:pPr>
        <w:ind w:left="114" w:hanging="304"/>
      </w:pPr>
      <w:rPr>
        <w:rFonts w:ascii="Times New Roman" w:eastAsia="Times New Roman" w:hAnsi="Times New Roman" w:cs="Times New Roman" w:hint="default"/>
        <w:spacing w:val="-17"/>
        <w:w w:val="100"/>
        <w:sz w:val="28"/>
        <w:szCs w:val="28"/>
        <w:lang w:val="ru-RU" w:eastAsia="ru-RU" w:bidi="ru-RU"/>
      </w:rPr>
    </w:lvl>
    <w:lvl w:ilvl="1" w:tplc="D200CAAA">
      <w:numFmt w:val="bullet"/>
      <w:lvlText w:val="•"/>
      <w:lvlJc w:val="left"/>
      <w:pPr>
        <w:ind w:left="1150" w:hanging="304"/>
      </w:pPr>
      <w:rPr>
        <w:rFonts w:hint="default"/>
        <w:lang w:val="ru-RU" w:eastAsia="ru-RU" w:bidi="ru-RU"/>
      </w:rPr>
    </w:lvl>
    <w:lvl w:ilvl="2" w:tplc="88B85A5A">
      <w:numFmt w:val="bullet"/>
      <w:lvlText w:val="•"/>
      <w:lvlJc w:val="left"/>
      <w:pPr>
        <w:ind w:left="2181" w:hanging="304"/>
      </w:pPr>
      <w:rPr>
        <w:rFonts w:hint="default"/>
        <w:lang w:val="ru-RU" w:eastAsia="ru-RU" w:bidi="ru-RU"/>
      </w:rPr>
    </w:lvl>
    <w:lvl w:ilvl="3" w:tplc="8C32EC6C">
      <w:numFmt w:val="bullet"/>
      <w:lvlText w:val="•"/>
      <w:lvlJc w:val="left"/>
      <w:pPr>
        <w:ind w:left="3211" w:hanging="304"/>
      </w:pPr>
      <w:rPr>
        <w:rFonts w:hint="default"/>
        <w:lang w:val="ru-RU" w:eastAsia="ru-RU" w:bidi="ru-RU"/>
      </w:rPr>
    </w:lvl>
    <w:lvl w:ilvl="4" w:tplc="7EF4BFD6">
      <w:numFmt w:val="bullet"/>
      <w:lvlText w:val="•"/>
      <w:lvlJc w:val="left"/>
      <w:pPr>
        <w:ind w:left="4242" w:hanging="304"/>
      </w:pPr>
      <w:rPr>
        <w:rFonts w:hint="default"/>
        <w:lang w:val="ru-RU" w:eastAsia="ru-RU" w:bidi="ru-RU"/>
      </w:rPr>
    </w:lvl>
    <w:lvl w:ilvl="5" w:tplc="1CEE35C2">
      <w:numFmt w:val="bullet"/>
      <w:lvlText w:val="•"/>
      <w:lvlJc w:val="left"/>
      <w:pPr>
        <w:ind w:left="5273" w:hanging="304"/>
      </w:pPr>
      <w:rPr>
        <w:rFonts w:hint="default"/>
        <w:lang w:val="ru-RU" w:eastAsia="ru-RU" w:bidi="ru-RU"/>
      </w:rPr>
    </w:lvl>
    <w:lvl w:ilvl="6" w:tplc="DE1217DE">
      <w:numFmt w:val="bullet"/>
      <w:lvlText w:val="•"/>
      <w:lvlJc w:val="left"/>
      <w:pPr>
        <w:ind w:left="6303" w:hanging="304"/>
      </w:pPr>
      <w:rPr>
        <w:rFonts w:hint="default"/>
        <w:lang w:val="ru-RU" w:eastAsia="ru-RU" w:bidi="ru-RU"/>
      </w:rPr>
    </w:lvl>
    <w:lvl w:ilvl="7" w:tplc="102CACC0">
      <w:numFmt w:val="bullet"/>
      <w:lvlText w:val="•"/>
      <w:lvlJc w:val="left"/>
      <w:pPr>
        <w:ind w:left="7334" w:hanging="304"/>
      </w:pPr>
      <w:rPr>
        <w:rFonts w:hint="default"/>
        <w:lang w:val="ru-RU" w:eastAsia="ru-RU" w:bidi="ru-RU"/>
      </w:rPr>
    </w:lvl>
    <w:lvl w:ilvl="8" w:tplc="B4723082">
      <w:numFmt w:val="bullet"/>
      <w:lvlText w:val="•"/>
      <w:lvlJc w:val="left"/>
      <w:pPr>
        <w:ind w:left="8364" w:hanging="304"/>
      </w:pPr>
      <w:rPr>
        <w:rFonts w:hint="default"/>
        <w:lang w:val="ru-RU" w:eastAsia="ru-RU" w:bidi="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2E0C"/>
    <w:rsid w:val="00033A49"/>
    <w:rsid w:val="00041C71"/>
    <w:rsid w:val="00045EDC"/>
    <w:rsid w:val="000647B5"/>
    <w:rsid w:val="000650C3"/>
    <w:rsid w:val="00070A74"/>
    <w:rsid w:val="00073F60"/>
    <w:rsid w:val="00080BD5"/>
    <w:rsid w:val="000810C6"/>
    <w:rsid w:val="000A71FE"/>
    <w:rsid w:val="000B061D"/>
    <w:rsid w:val="000B4AF3"/>
    <w:rsid w:val="000D04BF"/>
    <w:rsid w:val="000D1722"/>
    <w:rsid w:val="000D5C6E"/>
    <w:rsid w:val="000E36C9"/>
    <w:rsid w:val="000E49B2"/>
    <w:rsid w:val="000E5941"/>
    <w:rsid w:val="000E59F2"/>
    <w:rsid w:val="000F219C"/>
    <w:rsid w:val="000F22CB"/>
    <w:rsid w:val="000F442C"/>
    <w:rsid w:val="000F6420"/>
    <w:rsid w:val="000F7DB7"/>
    <w:rsid w:val="00110861"/>
    <w:rsid w:val="0011407D"/>
    <w:rsid w:val="001141BE"/>
    <w:rsid w:val="00123060"/>
    <w:rsid w:val="001361CC"/>
    <w:rsid w:val="00141AAC"/>
    <w:rsid w:val="0016048E"/>
    <w:rsid w:val="00162FB1"/>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1C1B"/>
    <w:rsid w:val="00387E8B"/>
    <w:rsid w:val="00395200"/>
    <w:rsid w:val="00395AFE"/>
    <w:rsid w:val="003A29CE"/>
    <w:rsid w:val="003D75D7"/>
    <w:rsid w:val="003E5EEC"/>
    <w:rsid w:val="003E7AF6"/>
    <w:rsid w:val="00403ED1"/>
    <w:rsid w:val="00406B6E"/>
    <w:rsid w:val="00414BF3"/>
    <w:rsid w:val="004157FB"/>
    <w:rsid w:val="00431169"/>
    <w:rsid w:val="0043159E"/>
    <w:rsid w:val="00442D12"/>
    <w:rsid w:val="0044483A"/>
    <w:rsid w:val="004452B0"/>
    <w:rsid w:val="004461EE"/>
    <w:rsid w:val="004474A3"/>
    <w:rsid w:val="004906FD"/>
    <w:rsid w:val="0049148B"/>
    <w:rsid w:val="00492020"/>
    <w:rsid w:val="00494520"/>
    <w:rsid w:val="004C1912"/>
    <w:rsid w:val="004E3273"/>
    <w:rsid w:val="004F5B5B"/>
    <w:rsid w:val="005076BE"/>
    <w:rsid w:val="005076DE"/>
    <w:rsid w:val="00516820"/>
    <w:rsid w:val="00516936"/>
    <w:rsid w:val="00517CA8"/>
    <w:rsid w:val="00521312"/>
    <w:rsid w:val="00521E64"/>
    <w:rsid w:val="0053460B"/>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0068"/>
    <w:rsid w:val="005C313A"/>
    <w:rsid w:val="005C70F6"/>
    <w:rsid w:val="005E5877"/>
    <w:rsid w:val="00611479"/>
    <w:rsid w:val="00625B5C"/>
    <w:rsid w:val="00662106"/>
    <w:rsid w:val="006626A3"/>
    <w:rsid w:val="006A627A"/>
    <w:rsid w:val="006A7E67"/>
    <w:rsid w:val="006B37FD"/>
    <w:rsid w:val="006B5136"/>
    <w:rsid w:val="006C44DC"/>
    <w:rsid w:val="006E19BE"/>
    <w:rsid w:val="006E2B26"/>
    <w:rsid w:val="006E5107"/>
    <w:rsid w:val="006F2E31"/>
    <w:rsid w:val="006F444B"/>
    <w:rsid w:val="006F673A"/>
    <w:rsid w:val="007010C1"/>
    <w:rsid w:val="007131D8"/>
    <w:rsid w:val="00713691"/>
    <w:rsid w:val="00717A93"/>
    <w:rsid w:val="00727C20"/>
    <w:rsid w:val="007314BD"/>
    <w:rsid w:val="00736B88"/>
    <w:rsid w:val="00751A51"/>
    <w:rsid w:val="007604BB"/>
    <w:rsid w:val="00763C2F"/>
    <w:rsid w:val="00772E74"/>
    <w:rsid w:val="00781D16"/>
    <w:rsid w:val="007855F9"/>
    <w:rsid w:val="007B0697"/>
    <w:rsid w:val="007C7EDE"/>
    <w:rsid w:val="007D0E26"/>
    <w:rsid w:val="007D4007"/>
    <w:rsid w:val="007E2261"/>
    <w:rsid w:val="008071F7"/>
    <w:rsid w:val="0081133F"/>
    <w:rsid w:val="00812962"/>
    <w:rsid w:val="008138EF"/>
    <w:rsid w:val="00815097"/>
    <w:rsid w:val="008159D8"/>
    <w:rsid w:val="00824BD2"/>
    <w:rsid w:val="008305E9"/>
    <w:rsid w:val="00832464"/>
    <w:rsid w:val="00834B9F"/>
    <w:rsid w:val="008470CD"/>
    <w:rsid w:val="00876860"/>
    <w:rsid w:val="008A4155"/>
    <w:rsid w:val="008A5747"/>
    <w:rsid w:val="008B4FBF"/>
    <w:rsid w:val="008C3CE1"/>
    <w:rsid w:val="008E1294"/>
    <w:rsid w:val="008E2A13"/>
    <w:rsid w:val="008E7D50"/>
    <w:rsid w:val="008E7ED1"/>
    <w:rsid w:val="00902BBB"/>
    <w:rsid w:val="00906938"/>
    <w:rsid w:val="0093052F"/>
    <w:rsid w:val="0093142A"/>
    <w:rsid w:val="0093486A"/>
    <w:rsid w:val="00936AA0"/>
    <w:rsid w:val="0093709C"/>
    <w:rsid w:val="009539E7"/>
    <w:rsid w:val="00954A7A"/>
    <w:rsid w:val="00967718"/>
    <w:rsid w:val="009711DE"/>
    <w:rsid w:val="00977DCF"/>
    <w:rsid w:val="00981940"/>
    <w:rsid w:val="00981DAC"/>
    <w:rsid w:val="00987E75"/>
    <w:rsid w:val="009A117F"/>
    <w:rsid w:val="009B2F57"/>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A6007"/>
    <w:rsid w:val="00AB089A"/>
    <w:rsid w:val="00AC1CC9"/>
    <w:rsid w:val="00AC1DE7"/>
    <w:rsid w:val="00AC3D7D"/>
    <w:rsid w:val="00AD2784"/>
    <w:rsid w:val="00AD35D8"/>
    <w:rsid w:val="00AE0E78"/>
    <w:rsid w:val="00AE3CE3"/>
    <w:rsid w:val="00AF4143"/>
    <w:rsid w:val="00B10319"/>
    <w:rsid w:val="00B10769"/>
    <w:rsid w:val="00B24439"/>
    <w:rsid w:val="00B35290"/>
    <w:rsid w:val="00B42DCA"/>
    <w:rsid w:val="00B4630D"/>
    <w:rsid w:val="00B67ACA"/>
    <w:rsid w:val="00B761C2"/>
    <w:rsid w:val="00B808A6"/>
    <w:rsid w:val="00B80D84"/>
    <w:rsid w:val="00B815AF"/>
    <w:rsid w:val="00B82C68"/>
    <w:rsid w:val="00B91E9B"/>
    <w:rsid w:val="00B958CC"/>
    <w:rsid w:val="00B97180"/>
    <w:rsid w:val="00BA2285"/>
    <w:rsid w:val="00BB5306"/>
    <w:rsid w:val="00BC27B3"/>
    <w:rsid w:val="00BC3627"/>
    <w:rsid w:val="00BC5D9D"/>
    <w:rsid w:val="00BC67D5"/>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46F91"/>
    <w:rsid w:val="00C51B6A"/>
    <w:rsid w:val="00C5615A"/>
    <w:rsid w:val="00C57311"/>
    <w:rsid w:val="00C57A20"/>
    <w:rsid w:val="00C7142A"/>
    <w:rsid w:val="00C91528"/>
    <w:rsid w:val="00C95C0B"/>
    <w:rsid w:val="00CA1AEA"/>
    <w:rsid w:val="00CB2D10"/>
    <w:rsid w:val="00CE4EE4"/>
    <w:rsid w:val="00CE6332"/>
    <w:rsid w:val="00CF2C77"/>
    <w:rsid w:val="00CF321A"/>
    <w:rsid w:val="00D02FF9"/>
    <w:rsid w:val="00D03B2F"/>
    <w:rsid w:val="00D21971"/>
    <w:rsid w:val="00D42C85"/>
    <w:rsid w:val="00D52A4B"/>
    <w:rsid w:val="00D570BE"/>
    <w:rsid w:val="00D75CCC"/>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6A83"/>
    <w:rsid w:val="00E70011"/>
    <w:rsid w:val="00E710E4"/>
    <w:rsid w:val="00E71611"/>
    <w:rsid w:val="00E87B23"/>
    <w:rsid w:val="00E87FDF"/>
    <w:rsid w:val="00EA48BF"/>
    <w:rsid w:val="00EB3B01"/>
    <w:rsid w:val="00EB4FF2"/>
    <w:rsid w:val="00EB7203"/>
    <w:rsid w:val="00ED024F"/>
    <w:rsid w:val="00ED0680"/>
    <w:rsid w:val="00EE3D20"/>
    <w:rsid w:val="00EF3F5C"/>
    <w:rsid w:val="00F0253E"/>
    <w:rsid w:val="00F04070"/>
    <w:rsid w:val="00F23E74"/>
    <w:rsid w:val="00F25EEB"/>
    <w:rsid w:val="00F27FB3"/>
    <w:rsid w:val="00F42FE6"/>
    <w:rsid w:val="00F506CB"/>
    <w:rsid w:val="00F51740"/>
    <w:rsid w:val="00F5352C"/>
    <w:rsid w:val="00F574D2"/>
    <w:rsid w:val="00F646FF"/>
    <w:rsid w:val="00F7222F"/>
    <w:rsid w:val="00F75EDB"/>
    <w:rsid w:val="00F90144"/>
    <w:rsid w:val="00FA011E"/>
    <w:rsid w:val="00FB7F0D"/>
    <w:rsid w:val="00FC62A4"/>
    <w:rsid w:val="00FC645F"/>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F91"/>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49792901">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 w:id="14442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7</TotalTime>
  <Pages>1</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5</cp:revision>
  <cp:lastPrinted>2020-09-07T11:00:00Z</cp:lastPrinted>
  <dcterms:created xsi:type="dcterms:W3CDTF">2020-09-07T06:49:00Z</dcterms:created>
  <dcterms:modified xsi:type="dcterms:W3CDTF">2020-09-07T11:02:00Z</dcterms:modified>
</cp:coreProperties>
</file>